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e0ff" w14:textId="a1ee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2010 года № 29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Конвенции между Правительством Республики</w:t>
      </w:r>
      <w:r>
        <w:br/>
      </w:r>
      <w:r>
        <w:rPr>
          <w:rFonts w:ascii="Times New Roman"/>
          <w:b w:val="false"/>
          <w:i w:val="false"/>
          <w:color w:val="000000"/>
          <w:sz w:val="28"/>
        </w:rPr>
        <w:t>
</w:t>
      </w:r>
      <w:r>
        <w:rPr>
          <w:rFonts w:ascii="Times New Roman"/>
          <w:b/>
          <w:i w:val="false"/>
          <w:color w:val="000080"/>
          <w:sz w:val="28"/>
        </w:rPr>
        <w:t>Казахстан и Правительством Королевства Испания об избежании</w:t>
      </w:r>
      <w:r>
        <w:br/>
      </w:r>
      <w:r>
        <w:rPr>
          <w:rFonts w:ascii="Times New Roman"/>
          <w:b w:val="false"/>
          <w:i w:val="false"/>
          <w:color w:val="000000"/>
          <w:sz w:val="28"/>
        </w:rPr>
        <w:t>
</w:t>
      </w:r>
      <w:r>
        <w:rPr>
          <w:rFonts w:ascii="Times New Roman"/>
          <w:b/>
          <w:i w:val="false"/>
          <w:color w:val="000080"/>
          <w:sz w:val="28"/>
        </w:rPr>
        <w:t>двойного налогообложения и предотвращении уклонения от</w:t>
      </w:r>
      <w:r>
        <w:br/>
      </w:r>
      <w:r>
        <w:rPr>
          <w:rFonts w:ascii="Times New Roman"/>
          <w:b w:val="false"/>
          <w:i w:val="false"/>
          <w:color w:val="000000"/>
          <w:sz w:val="28"/>
        </w:rPr>
        <w:t>
</w:t>
      </w:r>
      <w:r>
        <w:rPr>
          <w:rFonts w:ascii="Times New Roman"/>
          <w:b/>
          <w:i w:val="false"/>
          <w:color w:val="000080"/>
          <w:sz w:val="28"/>
        </w:rPr>
        <w:t>налогообложения в отношении налогов на доход и на капитал и</w:t>
      </w:r>
      <w:r>
        <w:br/>
      </w:r>
      <w:r>
        <w:rPr>
          <w:rFonts w:ascii="Times New Roman"/>
          <w:b w:val="false"/>
          <w:i w:val="false"/>
          <w:color w:val="000000"/>
          <w:sz w:val="28"/>
        </w:rPr>
        <w:t>
</w:t>
      </w:r>
      <w:r>
        <w:rPr>
          <w:rFonts w:ascii="Times New Roman"/>
          <w:b/>
          <w:i w:val="false"/>
          <w:color w:val="000080"/>
          <w:sz w:val="28"/>
        </w:rPr>
        <w:t>Протокола к ней</w:t>
      </w:r>
    </w:p>
    <w:p>
      <w:pPr>
        <w:spacing w:after="0"/>
        <w:ind w:left="0"/>
        <w:jc w:val="both"/>
      </w:pPr>
      <w:r>
        <w:rPr>
          <w:rFonts w:ascii="Times New Roman"/>
          <w:b w:val="false"/>
          <w:i w:val="false"/>
          <w:color w:val="000000"/>
          <w:sz w:val="28"/>
        </w:rPr>
        <w:t>      Ратифицировать Конвенцию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на капитал и Протокол к ней, подписанные в Астане 2 июля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80"/>
          <w:sz w:val="28"/>
        </w:rPr>
        <w:t>КОНВЕНЦИЯ МЕЖДУ ПРАВИТЕЛЬСТВОМ РЕСПУБЛИКИ</w:t>
      </w:r>
      <w:r>
        <w:br/>
      </w:r>
      <w:r>
        <w:rPr>
          <w:rFonts w:ascii="Times New Roman"/>
          <w:b w:val="false"/>
          <w:i w:val="false"/>
          <w:color w:val="000000"/>
          <w:sz w:val="28"/>
        </w:rPr>
        <w:t>
</w:t>
      </w:r>
      <w:r>
        <w:rPr>
          <w:rFonts w:ascii="Times New Roman"/>
          <w:b/>
          <w:i w:val="false"/>
          <w:color w:val="000080"/>
          <w:sz w:val="28"/>
        </w:rPr>
        <w:t>КАЗАХСТАН И ПРАВИТЕЛЬСТВОМ КОРОЛЕВСТВА</w:t>
      </w:r>
      <w:r>
        <w:br/>
      </w:r>
      <w:r>
        <w:rPr>
          <w:rFonts w:ascii="Times New Roman"/>
          <w:b w:val="false"/>
          <w:i w:val="false"/>
          <w:color w:val="000000"/>
          <w:sz w:val="28"/>
        </w:rPr>
        <w:t>
</w:t>
      </w:r>
      <w:r>
        <w:rPr>
          <w:rFonts w:ascii="Times New Roman"/>
          <w:b/>
          <w:i w:val="false"/>
          <w:color w:val="000080"/>
          <w:sz w:val="28"/>
        </w:rPr>
        <w:t>ИСПАНИЯ ОБ ИЗБЕЖАНИИ ДВОЙНОГО</w:t>
      </w:r>
      <w:r>
        <w:br/>
      </w:r>
      <w:r>
        <w:rPr>
          <w:rFonts w:ascii="Times New Roman"/>
          <w:b w:val="false"/>
          <w:i w:val="false"/>
          <w:color w:val="000000"/>
          <w:sz w:val="28"/>
        </w:rPr>
        <w:t>
</w:t>
      </w:r>
      <w:r>
        <w:rPr>
          <w:rFonts w:ascii="Times New Roman"/>
          <w:b/>
          <w:i w:val="false"/>
          <w:color w:val="000080"/>
          <w:sz w:val="28"/>
        </w:rPr>
        <w:t>НАЛОГООБЛОЖЕНИЯ И ПРЕДОТВРАЩЕНИИ УКЛОНЕНИЯ</w:t>
      </w:r>
      <w:r>
        <w:br/>
      </w:r>
      <w:r>
        <w:rPr>
          <w:rFonts w:ascii="Times New Roman"/>
          <w:b w:val="false"/>
          <w:i w:val="false"/>
          <w:color w:val="000000"/>
          <w:sz w:val="28"/>
        </w:rPr>
        <w:t>
</w:t>
      </w:r>
      <w:r>
        <w:rPr>
          <w:rFonts w:ascii="Times New Roman"/>
          <w:b/>
          <w:i w:val="false"/>
          <w:color w:val="000080"/>
          <w:sz w:val="28"/>
        </w:rPr>
        <w:t>ОТ НАЛОГООБЛОЖЕНИЯ В ОТНОШЕНИИ НАЛОГОВ НА</w:t>
      </w:r>
      <w:r>
        <w:br/>
      </w:r>
      <w:r>
        <w:rPr>
          <w:rFonts w:ascii="Times New Roman"/>
          <w:b w:val="false"/>
          <w:i w:val="false"/>
          <w:color w:val="000000"/>
          <w:sz w:val="28"/>
        </w:rPr>
        <w:t>
</w:t>
      </w:r>
      <w:r>
        <w:rPr>
          <w:rFonts w:ascii="Times New Roman"/>
          <w:b/>
          <w:i w:val="false"/>
          <w:color w:val="000080"/>
          <w:sz w:val="28"/>
        </w:rPr>
        <w:t>ДОХОД И НА КАПИТАЛ</w:t>
      </w:r>
    </w:p>
    <w:p>
      <w:pPr>
        <w:spacing w:after="0"/>
        <w:ind w:left="0"/>
        <w:jc w:val="both"/>
      </w:pPr>
      <w:r>
        <w:rPr>
          <w:rFonts w:ascii="Times New Roman"/>
          <w:b w:val="false"/>
          <w:i w:val="false"/>
          <w:color w:val="000000"/>
          <w:sz w:val="28"/>
        </w:rPr>
        <w:t>      Правительство Республики Казахстан и Правительство Королевства Испания,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w:t>
      </w:r>
    </w:p>
    <w:p>
      <w:pPr>
        <w:spacing w:after="0"/>
        <w:ind w:left="0"/>
        <w:jc w:val="both"/>
      </w:pP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80"/>
          <w:sz w:val="28"/>
        </w:rPr>
        <w:t>Статья 1</w:t>
      </w:r>
      <w:r>
        <w:br/>
      </w:r>
      <w:r>
        <w:rPr>
          <w:rFonts w:ascii="Times New Roman"/>
          <w:b w:val="false"/>
          <w:i w:val="false"/>
          <w:color w:val="000000"/>
          <w:sz w:val="28"/>
        </w:rPr>
        <w:t>
</w:t>
      </w:r>
      <w:r>
        <w:rPr>
          <w:rFonts w:ascii="Times New Roman"/>
          <w:b/>
          <w:i w:val="false"/>
          <w:color w:val="000080"/>
          <w:sz w:val="28"/>
        </w:rPr>
        <w:t>ЛИЦА, К КОТОРЫМ ПРИМЕНЯЮТСЯ КОНВЕНЦИЯ</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p>
      <w:pPr>
        <w:spacing w:after="0"/>
        <w:ind w:left="0"/>
        <w:jc w:val="both"/>
      </w:pPr>
      <w:r>
        <w:rPr>
          <w:rFonts w:ascii="Times New Roman"/>
          <w:b/>
          <w:i w:val="false"/>
          <w:color w:val="000080"/>
          <w:sz w:val="28"/>
        </w:rPr>
        <w:t>Статья 2</w:t>
      </w:r>
      <w:r>
        <w:br/>
      </w:r>
      <w:r>
        <w:rPr>
          <w:rFonts w:ascii="Times New Roman"/>
          <w:b w:val="false"/>
          <w:i w:val="false"/>
          <w:color w:val="000000"/>
          <w:sz w:val="28"/>
        </w:rPr>
        <w:t>
</w:t>
      </w:r>
      <w:r>
        <w:rPr>
          <w:rFonts w:ascii="Times New Roman"/>
          <w:b/>
          <w:i w:val="false"/>
          <w:color w:val="000080"/>
          <w:sz w:val="28"/>
        </w:rPr>
        <w:t>НАЛОГИ, НА КОТОРЫЕ РАСПРОСТРАНЯЕТСЯ КОНВЕНЦИЯ</w:t>
      </w:r>
    </w:p>
    <w:p>
      <w:pPr>
        <w:spacing w:after="0"/>
        <w:ind w:left="0"/>
        <w:jc w:val="both"/>
      </w:pPr>
      <w:r>
        <w:rPr>
          <w:rFonts w:ascii="Times New Roman"/>
          <w:b w:val="false"/>
          <w:i w:val="false"/>
          <w:color w:val="000000"/>
          <w:sz w:val="28"/>
        </w:rPr>
        <w:t>      1. Настоящая Конвенция применяется к налогам на доход и на капитал, взимаемым от имени Договаривающегося Государства или его центральных органов, политических подразделений,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w:t>
      </w:r>
      <w:r>
        <w:rPr>
          <w:rFonts w:ascii="Times New Roman"/>
          <w:b w:val="false"/>
          <w:i w:val="false"/>
          <w:color w:val="000000"/>
          <w:sz w:val="28"/>
        </w:rPr>
        <w:t>      a) в Республике Казахстан:</w:t>
      </w:r>
      <w:r>
        <w:br/>
      </w:r>
      <w:r>
        <w:rPr>
          <w:rFonts w:ascii="Times New Roman"/>
          <w:b w:val="false"/>
          <w:i w:val="false"/>
          <w:color w:val="000000"/>
          <w:sz w:val="28"/>
        </w:rPr>
        <w:t>
</w:t>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w:t>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w:t>
      </w:r>
      <w:r>
        <w:rPr>
          <w:rFonts w:ascii="Times New Roman"/>
          <w:b w:val="false"/>
          <w:i w:val="false"/>
          <w:color w:val="000000"/>
          <w:sz w:val="28"/>
        </w:rPr>
        <w:t>      (iii) налог на имущество юридических и физических лиц;</w:t>
      </w:r>
      <w:r>
        <w:br/>
      </w:r>
      <w:r>
        <w:rPr>
          <w:rFonts w:ascii="Times New Roman"/>
          <w:b w:val="false"/>
          <w:i w:val="false"/>
          <w:color w:val="000000"/>
          <w:sz w:val="28"/>
        </w:rPr>
        <w:t>
</w:t>
      </w:r>
      <w:r>
        <w:rPr>
          <w:rFonts w:ascii="Times New Roman"/>
          <w:b w:val="false"/>
          <w:i w:val="false"/>
          <w:color w:val="000000"/>
          <w:sz w:val="28"/>
        </w:rPr>
        <w:t>      (далее именуемые как "Казахстанский налог");</w:t>
      </w:r>
    </w:p>
    <w:p>
      <w:pPr>
        <w:spacing w:after="0"/>
        <w:ind w:left="0"/>
        <w:jc w:val="both"/>
      </w:pPr>
      <w:r>
        <w:rPr>
          <w:rFonts w:ascii="Times New Roman"/>
          <w:b w:val="false"/>
          <w:i w:val="false"/>
          <w:color w:val="000000"/>
          <w:sz w:val="28"/>
        </w:rPr>
        <w:t>      b) в Королевстве Испания:</w:t>
      </w:r>
      <w:r>
        <w:br/>
      </w:r>
      <w:r>
        <w:rPr>
          <w:rFonts w:ascii="Times New Roman"/>
          <w:b w:val="false"/>
          <w:i w:val="false"/>
          <w:color w:val="000000"/>
          <w:sz w:val="28"/>
        </w:rPr>
        <w:t>
</w:t>
      </w:r>
      <w:r>
        <w:rPr>
          <w:rFonts w:ascii="Times New Roman"/>
          <w:b w:val="false"/>
          <w:i w:val="false"/>
          <w:color w:val="000000"/>
          <w:sz w:val="28"/>
        </w:rPr>
        <w:t>      (i) индивидуальный подоходный налог;</w:t>
      </w:r>
      <w:r>
        <w:br/>
      </w:r>
      <w:r>
        <w:rPr>
          <w:rFonts w:ascii="Times New Roman"/>
          <w:b w:val="false"/>
          <w:i w:val="false"/>
          <w:color w:val="000000"/>
          <w:sz w:val="28"/>
        </w:rPr>
        <w:t>
</w:t>
      </w:r>
      <w:r>
        <w:rPr>
          <w:rFonts w:ascii="Times New Roman"/>
          <w:b w:val="false"/>
          <w:i w:val="false"/>
          <w:color w:val="000000"/>
          <w:sz w:val="28"/>
        </w:rPr>
        <w:t>      (ii) корпоративный налог;</w:t>
      </w:r>
      <w:r>
        <w:br/>
      </w:r>
      <w:r>
        <w:rPr>
          <w:rFonts w:ascii="Times New Roman"/>
          <w:b w:val="false"/>
          <w:i w:val="false"/>
          <w:color w:val="000000"/>
          <w:sz w:val="28"/>
        </w:rPr>
        <w:t>
</w:t>
      </w:r>
      <w:r>
        <w:rPr>
          <w:rFonts w:ascii="Times New Roman"/>
          <w:b w:val="false"/>
          <w:i w:val="false"/>
          <w:color w:val="000000"/>
          <w:sz w:val="28"/>
        </w:rPr>
        <w:t>      (iii) подоходный налог с нерезидентов;</w:t>
      </w:r>
      <w:r>
        <w:br/>
      </w:r>
      <w:r>
        <w:rPr>
          <w:rFonts w:ascii="Times New Roman"/>
          <w:b w:val="false"/>
          <w:i w:val="false"/>
          <w:color w:val="000000"/>
          <w:sz w:val="28"/>
        </w:rPr>
        <w:t>
</w:t>
      </w:r>
      <w:r>
        <w:rPr>
          <w:rFonts w:ascii="Times New Roman"/>
          <w:b w:val="false"/>
          <w:i w:val="false"/>
          <w:color w:val="000000"/>
          <w:sz w:val="28"/>
        </w:rPr>
        <w:t>      (iv) налог на капитал; и</w:t>
      </w:r>
      <w:r>
        <w:br/>
      </w:r>
      <w:r>
        <w:rPr>
          <w:rFonts w:ascii="Times New Roman"/>
          <w:b w:val="false"/>
          <w:i w:val="false"/>
          <w:color w:val="000000"/>
          <w:sz w:val="28"/>
        </w:rPr>
        <w:t>
</w:t>
      </w:r>
      <w:r>
        <w:rPr>
          <w:rFonts w:ascii="Times New Roman"/>
          <w:b w:val="false"/>
          <w:i w:val="false"/>
          <w:color w:val="000000"/>
          <w:sz w:val="28"/>
        </w:rPr>
        <w:t>      (v) местные налоги на доход и на капитал.</w:t>
      </w:r>
      <w:r>
        <w:br/>
      </w:r>
      <w:r>
        <w:rPr>
          <w:rFonts w:ascii="Times New Roman"/>
          <w:b w:val="false"/>
          <w:i w:val="false"/>
          <w:color w:val="000000"/>
          <w:sz w:val="28"/>
        </w:rPr>
        <w:t>
</w:t>
      </w:r>
      <w:r>
        <w:rPr>
          <w:rFonts w:ascii="Times New Roman"/>
          <w:b w:val="false"/>
          <w:i w:val="false"/>
          <w:color w:val="000000"/>
          <w:sz w:val="28"/>
        </w:rPr>
        <w:t>      (далее именуемые как "Испанский налог").</w:t>
      </w:r>
      <w:r>
        <w:br/>
      </w:r>
      <w:r>
        <w:rPr>
          <w:rFonts w:ascii="Times New Roman"/>
          <w:b w:val="false"/>
          <w:i w:val="false"/>
          <w:color w:val="000000"/>
          <w:sz w:val="28"/>
        </w:rPr>
        <w:t>
      </w:t>
      </w:r>
      <w:r>
        <w:rPr>
          <w:rFonts w:ascii="Times New Roman"/>
          <w:b w:val="false"/>
          <w:i w:val="false"/>
          <w:color w:val="000000"/>
          <w:sz w:val="28"/>
        </w:rPr>
        <w:t>4. Конвенция также применяется к любым идентичным или по существу аналогичным налогам, которые будут взиматься после даты подписания настоящей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законодательствах, касающихся налогов.</w:t>
      </w:r>
    </w:p>
    <w:p>
      <w:pPr>
        <w:spacing w:after="0"/>
        <w:ind w:left="0"/>
        <w:jc w:val="both"/>
      </w:pPr>
      <w:r>
        <w:rPr>
          <w:rFonts w:ascii="Times New Roman"/>
          <w:b/>
          <w:i w:val="false"/>
          <w:color w:val="000080"/>
          <w:sz w:val="28"/>
        </w:rPr>
        <w:t>Статья 3</w:t>
      </w:r>
      <w:r>
        <w:br/>
      </w:r>
      <w:r>
        <w:rPr>
          <w:rFonts w:ascii="Times New Roman"/>
          <w:b w:val="false"/>
          <w:i w:val="false"/>
          <w:color w:val="000000"/>
          <w:sz w:val="28"/>
        </w:rPr>
        <w:t>
</w:t>
      </w:r>
      <w:r>
        <w:rPr>
          <w:rFonts w:ascii="Times New Roman"/>
          <w:b/>
          <w:i w:val="false"/>
          <w:color w:val="000080"/>
          <w:sz w:val="28"/>
        </w:rPr>
        <w:t>ОБЩИЕ ОПРЕДЕЛЕНИЯ</w:t>
      </w:r>
    </w:p>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w:t>
      </w:r>
      <w:r>
        <w:rPr>
          <w:rFonts w:ascii="Times New Roman"/>
          <w:b w:val="false"/>
          <w:i w:val="false"/>
          <w:color w:val="000000"/>
          <w:sz w:val="28"/>
        </w:rPr>
        <w:t>      a) термин "Казахстан" -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w:t>
      </w:r>
      <w:r>
        <w:rPr>
          <w:rFonts w:ascii="Times New Roman"/>
          <w:b w:val="false"/>
          <w:i w:val="false"/>
          <w:color w:val="000000"/>
          <w:sz w:val="28"/>
        </w:rPr>
        <w:t>b) термин "Испания" означает Королевство Испания и при использовании в географическом смысле, означает территорию Королевства Испания, включая внутренние воды, его территориальные воды и любую область за пределами территориальных вод, на которой в соответствии с международным правом и при применении его внутреннего законодательства, Королевство Испания осуществляет или может осуществлять в будущем юрисдикцию и суверенные права в отношении морского дна, недр и покрывающих вод и своих природных ресурсов;</w:t>
      </w:r>
      <w:r>
        <w:br/>
      </w:r>
      <w:r>
        <w:rPr>
          <w:rFonts w:ascii="Times New Roman"/>
          <w:b w:val="false"/>
          <w:i w:val="false"/>
          <w:color w:val="000000"/>
          <w:sz w:val="28"/>
        </w:rPr>
        <w:t>
      </w:t>
      </w:r>
      <w:r>
        <w:rPr>
          <w:rFonts w:ascii="Times New Roman"/>
          <w:b w:val="false"/>
          <w:i w:val="false"/>
          <w:color w:val="000000"/>
          <w:sz w:val="28"/>
        </w:rPr>
        <w:t>c) термин "лицо"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d)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е</w:t>
      </w:r>
      <w:r>
        <w:rPr>
          <w:rFonts w:ascii="Times New Roman"/>
          <w:b w:val="false"/>
          <w:i w:val="false"/>
          <w:color w:val="000000"/>
          <w:sz w:val="28"/>
        </w:rPr>
        <w:t>) термин "предприятие" применяется к осуществлению любой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f) термины "Договаривающееся Государство" и "другое Дрговаривающееся Государство" означают Казахстан или Испанию в зависимости от контекста;</w:t>
      </w:r>
      <w:r>
        <w:br/>
      </w:r>
      <w:r>
        <w:rPr>
          <w:rFonts w:ascii="Times New Roman"/>
          <w:b w:val="false"/>
          <w:i w:val="false"/>
          <w:color w:val="000000"/>
          <w:sz w:val="28"/>
        </w:rPr>
        <w:t>
</w:t>
      </w: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h) термин "международная перевозка" означает любую транспортировку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i) термин "компетентный орган" означает:</w:t>
      </w:r>
      <w:r>
        <w:br/>
      </w:r>
      <w:r>
        <w:rPr>
          <w:rFonts w:ascii="Times New Roman"/>
          <w:b w:val="false"/>
          <w:i w:val="false"/>
          <w:color w:val="000000"/>
          <w:sz w:val="28"/>
        </w:rPr>
        <w:t>
</w:t>
      </w:r>
      <w:r>
        <w:rPr>
          <w:rFonts w:ascii="Times New Roman"/>
          <w:b w:val="false"/>
          <w:i w:val="false"/>
          <w:color w:val="000000"/>
          <w:sz w:val="28"/>
        </w:rPr>
        <w:t>      (i) в Казахстане - Министерство финансов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(ii) в Испании - Министра экономики и финансов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j) термин "национальное лицо" означает:</w:t>
      </w:r>
      <w:r>
        <w:br/>
      </w:r>
      <w:r>
        <w:rPr>
          <w:rFonts w:ascii="Times New Roman"/>
          <w:b w:val="false"/>
          <w:i w:val="false"/>
          <w:color w:val="000000"/>
          <w:sz w:val="28"/>
        </w:rPr>
        <w:t>
</w:t>
      </w:r>
      <w:r>
        <w:rPr>
          <w:rFonts w:ascii="Times New Roman"/>
          <w:b w:val="false"/>
          <w:i w:val="false"/>
          <w:color w:val="000000"/>
          <w:sz w:val="28"/>
        </w:rPr>
        <w:t>      (i) любое физическое лицо, имеющее гражданство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(ii) любую компанию, получившую свой статус на основании действующего законодательства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к) термин "предпринимательская деятельность" включает выполнение профессиональных услуг и другой деятельности независимого характера.</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Государства.</w:t>
      </w:r>
    </w:p>
    <w:p>
      <w:pPr>
        <w:spacing w:after="0"/>
        <w:ind w:left="0"/>
        <w:jc w:val="both"/>
      </w:pPr>
      <w:r>
        <w:rPr>
          <w:rFonts w:ascii="Times New Roman"/>
          <w:b/>
          <w:i w:val="false"/>
          <w:color w:val="000080"/>
          <w:sz w:val="28"/>
        </w:rPr>
        <w:t>Статья 4</w:t>
      </w:r>
      <w:r>
        <w:br/>
      </w:r>
      <w:r>
        <w:rPr>
          <w:rFonts w:ascii="Times New Roman"/>
          <w:b w:val="false"/>
          <w:i w:val="false"/>
          <w:color w:val="000000"/>
          <w:sz w:val="28"/>
        </w:rPr>
        <w:t>
</w:t>
      </w:r>
      <w:r>
        <w:rPr>
          <w:rFonts w:ascii="Times New Roman"/>
          <w:b/>
          <w:i w:val="false"/>
          <w:color w:val="000080"/>
          <w:sz w:val="28"/>
        </w:rPr>
        <w:t>РЕЗИДЕНТ</w:t>
      </w:r>
    </w:p>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и также включает это Государство, центральные органы, политическое подразделение и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w:t>
      </w:r>
      <w:r>
        <w:br/>
      </w:r>
      <w:r>
        <w:rPr>
          <w:rFonts w:ascii="Times New Roman"/>
          <w:b w:val="false"/>
          <w:i w:val="false"/>
          <w:color w:val="000000"/>
          <w:sz w:val="28"/>
        </w:rPr>
        <w:t>
      </w:t>
      </w:r>
      <w:r>
        <w:rPr>
          <w:rFonts w:ascii="Times New Roman"/>
          <w:b w:val="false"/>
          <w:i w:val="false"/>
          <w:color w:val="000000"/>
          <w:sz w:val="28"/>
        </w:rPr>
        <w:t>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a) оно считается резидентом только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w:t>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w:t>
      </w:r>
      <w:r>
        <w:br/>
      </w:r>
      <w:r>
        <w:rPr>
          <w:rFonts w:ascii="Times New Roman"/>
          <w:b w:val="false"/>
          <w:i w:val="false"/>
          <w:color w:val="000000"/>
          <w:sz w:val="28"/>
        </w:rPr>
        <w:t>
</w:t>
      </w:r>
      <w:r>
        <w:rPr>
          <w:rFonts w:ascii="Times New Roman"/>
          <w:b w:val="false"/>
          <w:i w:val="false"/>
          <w:color w:val="000000"/>
          <w:sz w:val="28"/>
        </w:rPr>
        <w:t>      с) если оно обычно проживает в обоих Государствах или ни в одном из них, оно считается резидентом Государства, гражданином которого оно является;</w:t>
      </w:r>
      <w:r>
        <w:br/>
      </w:r>
      <w:r>
        <w:rPr>
          <w:rFonts w:ascii="Times New Roman"/>
          <w:b w:val="false"/>
          <w:i w:val="false"/>
          <w:color w:val="000000"/>
          <w:sz w:val="28"/>
        </w:rPr>
        <w:t>
</w:t>
      </w:r>
      <w:r>
        <w:rPr>
          <w:rFonts w:ascii="Times New Roman"/>
          <w:b w:val="false"/>
          <w:i w:val="false"/>
          <w:color w:val="000000"/>
          <w:sz w:val="28"/>
        </w:rPr>
        <w:t>      d) если статус резидента не может быть определен в соответствии с подпунктами а) - с) настоящего пункта, компетентные органы Договаривающихся Государств принимают решение по данному вопросу по взаимному согласию.</w:t>
      </w:r>
      <w:r>
        <w:br/>
      </w:r>
      <w:r>
        <w:rPr>
          <w:rFonts w:ascii="Times New Roman"/>
          <w:b w:val="false"/>
          <w:i w:val="false"/>
          <w:color w:val="000000"/>
          <w:sz w:val="28"/>
        </w:rPr>
        <w:t>
      </w:t>
      </w:r>
      <w:r>
        <w:rPr>
          <w:rFonts w:ascii="Times New Roman"/>
          <w:b w:val="false"/>
          <w:i w:val="false"/>
          <w:color w:val="000000"/>
          <w:sz w:val="28"/>
        </w:rPr>
        <w:t>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только Государства, в котором находится место его эффективного управления.</w:t>
      </w:r>
    </w:p>
    <w:p>
      <w:pPr>
        <w:spacing w:after="0"/>
        <w:ind w:left="0"/>
        <w:jc w:val="both"/>
      </w:pPr>
      <w:r>
        <w:rPr>
          <w:rFonts w:ascii="Times New Roman"/>
          <w:b/>
          <w:i w:val="false"/>
          <w:color w:val="000080"/>
          <w:sz w:val="28"/>
        </w:rPr>
        <w:t>Статья 5</w:t>
      </w:r>
      <w:r>
        <w:br/>
      </w:r>
      <w:r>
        <w:rPr>
          <w:rFonts w:ascii="Times New Roman"/>
          <w:b w:val="false"/>
          <w:i w:val="false"/>
          <w:color w:val="000000"/>
          <w:sz w:val="28"/>
        </w:rPr>
        <w:t>
</w:t>
      </w:r>
      <w:r>
        <w:rPr>
          <w:rFonts w:ascii="Times New Roman"/>
          <w:b/>
          <w:i w:val="false"/>
          <w:color w:val="000080"/>
          <w:sz w:val="28"/>
        </w:rPr>
        <w:t>ПОСТОЯННОЕ УЧРЕЖДЕНИЕ</w:t>
      </w:r>
    </w:p>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2. Термин "постоянное учреждение" в частности включает:</w:t>
      </w:r>
      <w:r>
        <w:br/>
      </w:r>
      <w:r>
        <w:rPr>
          <w:rFonts w:ascii="Times New Roman"/>
          <w:b w:val="false"/>
          <w:i w:val="false"/>
          <w:color w:val="000000"/>
          <w:sz w:val="28"/>
        </w:rPr>
        <w:t>
</w:t>
      </w:r>
      <w:r>
        <w:rPr>
          <w:rFonts w:ascii="Times New Roman"/>
          <w:b w:val="false"/>
          <w:i w:val="false"/>
          <w:color w:val="000000"/>
          <w:sz w:val="28"/>
        </w:rPr>
        <w:t>      a) место управления;</w:t>
      </w:r>
      <w:r>
        <w:br/>
      </w:r>
      <w:r>
        <w:rPr>
          <w:rFonts w:ascii="Times New Roman"/>
          <w:b w:val="false"/>
          <w:i w:val="false"/>
          <w:color w:val="000000"/>
          <w:sz w:val="28"/>
        </w:rPr>
        <w:t>
</w:t>
      </w:r>
      <w:r>
        <w:rPr>
          <w:rFonts w:ascii="Times New Roman"/>
          <w:b w:val="false"/>
          <w:i w:val="false"/>
          <w:color w:val="000000"/>
          <w:sz w:val="28"/>
        </w:rPr>
        <w:t>      b) отделение;</w:t>
      </w:r>
      <w:r>
        <w:br/>
      </w:r>
      <w:r>
        <w:rPr>
          <w:rFonts w:ascii="Times New Roman"/>
          <w:b w:val="false"/>
          <w:i w:val="false"/>
          <w:color w:val="000000"/>
          <w:sz w:val="28"/>
        </w:rPr>
        <w:t>
</w:t>
      </w:r>
      <w:r>
        <w:rPr>
          <w:rFonts w:ascii="Times New Roman"/>
          <w:b w:val="false"/>
          <w:i w:val="false"/>
          <w:color w:val="000000"/>
          <w:sz w:val="28"/>
        </w:rPr>
        <w:t>      c) контору;</w:t>
      </w:r>
      <w:r>
        <w:br/>
      </w:r>
      <w:r>
        <w:rPr>
          <w:rFonts w:ascii="Times New Roman"/>
          <w:b w:val="false"/>
          <w:i w:val="false"/>
          <w:color w:val="000000"/>
          <w:sz w:val="28"/>
        </w:rPr>
        <w:t>
</w:t>
      </w:r>
      <w:r>
        <w:rPr>
          <w:rFonts w:ascii="Times New Roman"/>
          <w:b w:val="false"/>
          <w:i w:val="false"/>
          <w:color w:val="000000"/>
          <w:sz w:val="28"/>
        </w:rPr>
        <w:t>      d) фабрику;</w:t>
      </w:r>
      <w:r>
        <w:br/>
      </w:r>
      <w:r>
        <w:rPr>
          <w:rFonts w:ascii="Times New Roman"/>
          <w:b w:val="false"/>
          <w:i w:val="false"/>
          <w:color w:val="000000"/>
          <w:sz w:val="28"/>
        </w:rPr>
        <w:t>
</w:t>
      </w:r>
      <w:r>
        <w:rPr>
          <w:rFonts w:ascii="Times New Roman"/>
          <w:b w:val="false"/>
          <w:i w:val="false"/>
          <w:color w:val="000000"/>
          <w:sz w:val="28"/>
        </w:rPr>
        <w:t>      e) мастерскую; и</w:t>
      </w:r>
      <w:r>
        <w:br/>
      </w:r>
      <w:r>
        <w:rPr>
          <w:rFonts w:ascii="Times New Roman"/>
          <w:b w:val="false"/>
          <w:i w:val="false"/>
          <w:color w:val="000000"/>
          <w:sz w:val="28"/>
        </w:rPr>
        <w:t>
</w:t>
      </w:r>
      <w:r>
        <w:rPr>
          <w:rFonts w:ascii="Times New Roman"/>
          <w:b w:val="false"/>
          <w:i w:val="false"/>
          <w:color w:val="000000"/>
          <w:sz w:val="28"/>
        </w:rPr>
        <w:t>      f) шахту, рудник, нефтяную или газовую скважину, карьер или любое другое место добычи или разведки природных ресурсов, и наблюдательные услуги, связанные с ним.</w:t>
      </w:r>
      <w:r>
        <w:br/>
      </w:r>
      <w:r>
        <w:rPr>
          <w:rFonts w:ascii="Times New Roman"/>
          <w:b w:val="false"/>
          <w:i w:val="false"/>
          <w:color w:val="000000"/>
          <w:sz w:val="28"/>
        </w:rPr>
        <w:t>
      </w:t>
      </w:r>
      <w:r>
        <w:rPr>
          <w:rFonts w:ascii="Times New Roman"/>
          <w:b w:val="false"/>
          <w:i w:val="false"/>
          <w:color w:val="000000"/>
          <w:sz w:val="28"/>
        </w:rPr>
        <w:t>3. Строительная площадка или установка, монтажный или сборочный объект образуют постоянное учреждение, только если они существуют более 12 месяцев.</w:t>
      </w:r>
      <w:r>
        <w:br/>
      </w:r>
      <w:r>
        <w:rPr>
          <w:rFonts w:ascii="Times New Roman"/>
          <w:b w:val="false"/>
          <w:i w:val="false"/>
          <w:color w:val="000000"/>
          <w:sz w:val="28"/>
        </w:rPr>
        <w:t>
      </w:t>
      </w:r>
      <w:r>
        <w:rPr>
          <w:rFonts w:ascii="Times New Roman"/>
          <w:b w:val="false"/>
          <w:i w:val="false"/>
          <w:color w:val="000000"/>
          <w:sz w:val="28"/>
        </w:rPr>
        <w:t>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w:t>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w:t>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доставки;</w:t>
      </w:r>
      <w:r>
        <w:br/>
      </w:r>
      <w:r>
        <w:rPr>
          <w:rFonts w:ascii="Times New Roman"/>
          <w:b w:val="false"/>
          <w:i w:val="false"/>
          <w:color w:val="000000"/>
          <w:sz w:val="28"/>
        </w:rPr>
        <w:t>
</w:t>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w:t>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сбора информации для предприятия;</w:t>
      </w:r>
      <w:r>
        <w:br/>
      </w:r>
      <w:r>
        <w:rPr>
          <w:rFonts w:ascii="Times New Roman"/>
          <w:b w:val="false"/>
          <w:i w:val="false"/>
          <w:color w:val="000000"/>
          <w:sz w:val="28"/>
        </w:rPr>
        <w:t>
</w:t>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его деятельность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w:t>
      </w:r>
      <w:r>
        <w:br/>
      </w:r>
      <w:r>
        <w:rPr>
          <w:rFonts w:ascii="Times New Roman"/>
          <w:b w:val="false"/>
          <w:i w:val="false"/>
          <w:color w:val="000000"/>
          <w:sz w:val="28"/>
        </w:rPr>
        <w:t>
      </w:t>
      </w:r>
      <w:r>
        <w:rPr>
          <w:rFonts w:ascii="Times New Roman"/>
          <w:b w:val="false"/>
          <w:i w:val="false"/>
          <w:color w:val="000000"/>
          <w:sz w:val="28"/>
        </w:rPr>
        <w:t>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w:t>
      </w:r>
      <w:r>
        <w:rPr>
          <w:rFonts w:ascii="Times New Roman"/>
          <w:b w:val="false"/>
          <w:i w:val="false"/>
          <w:color w:val="000000"/>
          <w:sz w:val="28"/>
        </w:rPr>
        <w:t>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не означает, что одна из этих компаний будет являться постоянным учреждением другой.</w:t>
      </w:r>
    </w:p>
    <w:p>
      <w:pPr>
        <w:spacing w:after="0"/>
        <w:ind w:left="0"/>
        <w:jc w:val="both"/>
      </w:pP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ДОХОД ОТ НЕДВИЖИМОГО ИМУЩЕСТВА</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2. Термин "недвижимое имущество" определяется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касающиеся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4. Если владение акциями или другими правами прямо или косвенно дает право собственности недвижимым имуществом владельцу таких акций или прав, доход от прямого использования, сдачи в аренду или использования в любой другой форме таких прав собственности может облагаться налогом в Договаривающемся Государстве, в котором расположено недвижимое имущество.</w:t>
      </w:r>
      <w:r>
        <w:br/>
      </w:r>
      <w:r>
        <w:rPr>
          <w:rFonts w:ascii="Times New Roman"/>
          <w:b w:val="false"/>
          <w:i w:val="false"/>
          <w:color w:val="000000"/>
          <w:sz w:val="28"/>
        </w:rPr>
        <w:t>
      </w:t>
      </w:r>
      <w:r>
        <w:rPr>
          <w:rFonts w:ascii="Times New Roman"/>
          <w:b w:val="false"/>
          <w:i w:val="false"/>
          <w:color w:val="000000"/>
          <w:sz w:val="28"/>
        </w:rPr>
        <w:t>5. Положения пунктов 1, 3 и 4 также применяются к доходу от недвижимого имущества предприятия.</w:t>
      </w:r>
    </w:p>
    <w:p>
      <w:pPr>
        <w:spacing w:after="0"/>
        <w:ind w:left="0"/>
        <w:jc w:val="both"/>
      </w:pP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ПРИБЫЛЬ ОТ ПРЕДПРИНИМАТЕЛЬСКОЙ ДЕЯТЕЛЬНОСТИ</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тогда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w:t>
      </w:r>
      <w:r>
        <w:br/>
      </w:r>
      <w:r>
        <w:rPr>
          <w:rFonts w:ascii="Times New Roman"/>
          <w:b w:val="false"/>
          <w:i w:val="false"/>
          <w:color w:val="000000"/>
          <w:sz w:val="28"/>
        </w:rPr>
        <w:t>
      </w:t>
      </w:r>
      <w:r>
        <w:rPr>
          <w:rFonts w:ascii="Times New Roman"/>
          <w:b w:val="false"/>
          <w:i w:val="false"/>
          <w:color w:val="000000"/>
          <w:sz w:val="28"/>
        </w:rPr>
        <w:t>4.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5.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p>
    <w:p>
      <w:pPr>
        <w:spacing w:after="0"/>
        <w:ind w:left="0"/>
        <w:jc w:val="both"/>
      </w:pP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МОРСКОЙ И ВОЗДУШНЫЙ ТРАНСПОРТ</w:t>
      </w:r>
    </w:p>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2. Положения пункта 1 применяются также к прибыли от участия в пуле, в совместном предприятии или в международной организации по эксплуатации транспортных средств.</w:t>
      </w:r>
    </w:p>
    <w:p>
      <w:pPr>
        <w:spacing w:after="0"/>
        <w:ind w:left="0"/>
        <w:jc w:val="both"/>
      </w:pPr>
      <w:r>
        <w:rPr>
          <w:rFonts w:ascii="Times New Roman"/>
          <w:b/>
          <w:i w:val="false"/>
          <w:color w:val="000080"/>
          <w:sz w:val="28"/>
        </w:rPr>
        <w:t>Статья 9</w:t>
      </w:r>
      <w:r>
        <w:br/>
      </w:r>
      <w:r>
        <w:rPr>
          <w:rFonts w:ascii="Times New Roman"/>
          <w:b w:val="false"/>
          <w:i w:val="false"/>
          <w:color w:val="000000"/>
          <w:sz w:val="28"/>
        </w:rPr>
        <w:t>
</w:t>
      </w:r>
      <w:r>
        <w:rPr>
          <w:rFonts w:ascii="Times New Roman"/>
          <w:b/>
          <w:i w:val="false"/>
          <w:color w:val="000080"/>
          <w:sz w:val="28"/>
        </w:rPr>
        <w:t>АССОЦИИРОВАННЫЕ ПРЕДПРИЯТИЯ</w:t>
      </w:r>
    </w:p>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w:t>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w:t>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это другое Государство согласно, что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p>
      <w:pPr>
        <w:spacing w:after="0"/>
        <w:ind w:left="0"/>
        <w:jc w:val="both"/>
      </w:pPr>
      <w:r>
        <w:rPr>
          <w:rFonts w:ascii="Times New Roman"/>
          <w:b/>
          <w:i w:val="false"/>
          <w:color w:val="000080"/>
          <w:sz w:val="28"/>
        </w:rPr>
        <w:t>Статья 10</w:t>
      </w:r>
      <w:r>
        <w:br/>
      </w:r>
      <w:r>
        <w:rPr>
          <w:rFonts w:ascii="Times New Roman"/>
          <w:b w:val="false"/>
          <w:i w:val="false"/>
          <w:color w:val="000000"/>
          <w:sz w:val="28"/>
        </w:rPr>
        <w:t>
</w:t>
      </w:r>
      <w:r>
        <w:rPr>
          <w:rFonts w:ascii="Times New Roman"/>
          <w:b/>
          <w:i w:val="false"/>
          <w:color w:val="000080"/>
          <w:sz w:val="28"/>
        </w:rPr>
        <w:t>ДИВИДЕНДЫ</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w:t>
      </w:r>
      <w:r>
        <w:rPr>
          <w:rFonts w:ascii="Times New Roman"/>
          <w:b w:val="false"/>
          <w:i w:val="false"/>
          <w:color w:val="000000"/>
          <w:sz w:val="28"/>
        </w:rPr>
        <w:t>      a) 5 процентов общей суммы дивидендов, если фактическим владельцем является компания, которая прямо или косвенно владеет не менее чем 10 процентов капитала компании, выплачивающей дивиденды;</w:t>
      </w:r>
      <w:r>
        <w:br/>
      </w:r>
      <w:r>
        <w:rPr>
          <w:rFonts w:ascii="Times New Roman"/>
          <w:b w:val="false"/>
          <w:i w:val="false"/>
          <w:color w:val="000000"/>
          <w:sz w:val="28"/>
        </w:rPr>
        <w:t>
</w:t>
      </w:r>
      <w:r>
        <w:rPr>
          <w:rFonts w:ascii="Times New Roman"/>
          <w:b w:val="false"/>
          <w:i w:val="false"/>
          <w:color w:val="000000"/>
          <w:sz w:val="28"/>
        </w:rPr>
        <w:t>      b) 15 процентов общей суммы дивидендов во всех остальных случаях;</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затрагивают налогообложения компании в отношении прибыли,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акций "жуиссанс" или прав "жуиссанс", акций горнодобывающей промышленности, учредительных акций или других прав, не являющихся долговыми требованиями, доход от участия в прибыли, а также доход от других корпоративных прав, которые подлежат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 настоящей Конвенции.</w:t>
      </w:r>
      <w:r>
        <w:br/>
      </w:r>
      <w:r>
        <w:rPr>
          <w:rFonts w:ascii="Times New Roman"/>
          <w:b w:val="false"/>
          <w:i w:val="false"/>
          <w:color w:val="000000"/>
          <w:sz w:val="28"/>
        </w:rPr>
        <w:t>
      </w:t>
      </w:r>
      <w:r>
        <w:rPr>
          <w:rFonts w:ascii="Times New Roman"/>
          <w:b w:val="false"/>
          <w:i w:val="false"/>
          <w:color w:val="000000"/>
          <w:sz w:val="28"/>
        </w:rPr>
        <w:t>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находящимся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возникающего в этом другом Государстве.</w:t>
      </w:r>
      <w:r>
        <w:br/>
      </w:r>
      <w:r>
        <w:rPr>
          <w:rFonts w:ascii="Times New Roman"/>
          <w:b w:val="false"/>
          <w:i w:val="false"/>
          <w:color w:val="000000"/>
          <w:sz w:val="28"/>
        </w:rPr>
        <w:t>
      </w:t>
      </w:r>
      <w:r>
        <w:rPr>
          <w:rFonts w:ascii="Times New Roman"/>
          <w:b w:val="false"/>
          <w:i w:val="false"/>
          <w:color w:val="000000"/>
          <w:sz w:val="28"/>
        </w:rPr>
        <w:t>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специальным налогом в дополнение к налогу, который начисляется на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p>
      <w:pPr>
        <w:spacing w:after="0"/>
        <w:ind w:left="0"/>
        <w:jc w:val="both"/>
      </w:pPr>
      <w:r>
        <w:rPr>
          <w:rFonts w:ascii="Times New Roman"/>
          <w:b/>
          <w:i w:val="false"/>
          <w:color w:val="000080"/>
          <w:sz w:val="28"/>
        </w:rPr>
        <w:t>Статья 11</w:t>
      </w:r>
      <w:r>
        <w:br/>
      </w:r>
      <w:r>
        <w:rPr>
          <w:rFonts w:ascii="Times New Roman"/>
          <w:b w:val="false"/>
          <w:i w:val="false"/>
          <w:color w:val="000000"/>
          <w:sz w:val="28"/>
        </w:rPr>
        <w:t>
</w:t>
      </w:r>
      <w:r>
        <w:rPr>
          <w:rFonts w:ascii="Times New Roman"/>
          <w:b/>
          <w:i w:val="false"/>
          <w:color w:val="000080"/>
          <w:sz w:val="28"/>
        </w:rPr>
        <w:t>ПРОЦЕНТЫ</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r>
        <w:br/>
      </w:r>
      <w:r>
        <w:rPr>
          <w:rFonts w:ascii="Times New Roman"/>
          <w:b w:val="false"/>
          <w:i w:val="false"/>
          <w:color w:val="000000"/>
          <w:sz w:val="28"/>
        </w:rPr>
        <w:t>
      </w:t>
      </w:r>
      <w:r>
        <w:rPr>
          <w:rFonts w:ascii="Times New Roman"/>
          <w:b w:val="false"/>
          <w:i w:val="false"/>
          <w:color w:val="000000"/>
          <w:sz w:val="28"/>
        </w:rPr>
        <w:t>3. Несмотря на положения пункта 2, проценты, возникающие в Договаривающемся Государстве и выплаченные резиденту другого Договаривающегося Государства, облагаются налогом только в этом другом Государстве, если фактическим владельцем процентов:</w:t>
      </w:r>
      <w:r>
        <w:br/>
      </w:r>
      <w:r>
        <w:rPr>
          <w:rFonts w:ascii="Times New Roman"/>
          <w:b w:val="false"/>
          <w:i w:val="false"/>
          <w:color w:val="000000"/>
          <w:sz w:val="28"/>
        </w:rPr>
        <w:t>
</w:t>
      </w:r>
      <w:r>
        <w:rPr>
          <w:rFonts w:ascii="Times New Roman"/>
          <w:b w:val="false"/>
          <w:i w:val="false"/>
          <w:color w:val="000000"/>
          <w:sz w:val="28"/>
        </w:rPr>
        <w:t>      а) является это Государство или Центральный (Национальный) Банк, центральный орган, политическое подразделение или местный орган власти;</w:t>
      </w:r>
      <w:r>
        <w:br/>
      </w:r>
      <w:r>
        <w:rPr>
          <w:rFonts w:ascii="Times New Roman"/>
          <w:b w:val="false"/>
          <w:i w:val="false"/>
          <w:color w:val="000000"/>
          <w:sz w:val="28"/>
        </w:rPr>
        <w:t>
</w:t>
      </w:r>
      <w:r>
        <w:rPr>
          <w:rFonts w:ascii="Times New Roman"/>
          <w:b w:val="false"/>
          <w:i w:val="false"/>
          <w:color w:val="000000"/>
          <w:sz w:val="28"/>
        </w:rPr>
        <w:t>      b) проценты, выплаченные Государством, в котором проценты возникли, или центральным органом, политическим подразделением, местным органом власти или органом, учрежденного статуса;</w:t>
      </w:r>
      <w:r>
        <w:br/>
      </w:r>
      <w:r>
        <w:rPr>
          <w:rFonts w:ascii="Times New Roman"/>
          <w:b w:val="false"/>
          <w:i w:val="false"/>
          <w:color w:val="000000"/>
          <w:sz w:val="28"/>
        </w:rPr>
        <w:t>
</w:t>
      </w:r>
      <w:r>
        <w:rPr>
          <w:rFonts w:ascii="Times New Roman"/>
          <w:b w:val="false"/>
          <w:i w:val="false"/>
          <w:color w:val="000000"/>
          <w:sz w:val="28"/>
        </w:rPr>
        <w:t>      c) проценты выплачиваются в отношении займа, долговых требований или кредита то есть задолженного или сделанного, обеспеченного, гарантированного или застрахованного этим Государством или центральным органом, политическим подразделением, местным органом власти или экспортным финансовым агентством;</w:t>
      </w:r>
      <w:r>
        <w:br/>
      </w:r>
      <w:r>
        <w:rPr>
          <w:rFonts w:ascii="Times New Roman"/>
          <w:b w:val="false"/>
          <w:i w:val="false"/>
          <w:color w:val="000000"/>
          <w:sz w:val="28"/>
        </w:rPr>
        <w:t>
</w:t>
      </w:r>
      <w:r>
        <w:rPr>
          <w:rFonts w:ascii="Times New Roman"/>
          <w:b w:val="false"/>
          <w:i w:val="false"/>
          <w:color w:val="000000"/>
          <w:sz w:val="28"/>
        </w:rPr>
        <w:t>      d) Заявляются Государственными (общественными) финансовыми институтами.</w:t>
      </w:r>
      <w:r>
        <w:br/>
      </w:r>
      <w:r>
        <w:rPr>
          <w:rFonts w:ascii="Times New Roman"/>
          <w:b w:val="false"/>
          <w:i w:val="false"/>
          <w:color w:val="000000"/>
          <w:sz w:val="28"/>
        </w:rPr>
        <w:t>
      </w:t>
      </w:r>
      <w:r>
        <w:rPr>
          <w:rFonts w:ascii="Times New Roman"/>
          <w:b w:val="false"/>
          <w:i w:val="false"/>
          <w:color w:val="000000"/>
          <w:sz w:val="28"/>
        </w:rPr>
        <w:t>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а также весь другой доход, подвергнутый аналогичному режиму налогообложения как доход от ссуды в соответствии с налоговым законодательством Государства в котором доход возник.</w:t>
      </w:r>
      <w:r>
        <w:br/>
      </w:r>
      <w:r>
        <w:rPr>
          <w:rFonts w:ascii="Times New Roman"/>
          <w:b w:val="false"/>
          <w:i w:val="false"/>
          <w:color w:val="000000"/>
          <w:sz w:val="28"/>
        </w:rPr>
        <w:t>
      </w:t>
      </w:r>
      <w:r>
        <w:rPr>
          <w:rFonts w:ascii="Times New Roman"/>
          <w:b w:val="false"/>
          <w:i w:val="false"/>
          <w:color w:val="000000"/>
          <w:sz w:val="28"/>
        </w:rPr>
        <w:t>5. 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 настоящей Конвенции.</w:t>
      </w:r>
      <w:r>
        <w:br/>
      </w:r>
      <w:r>
        <w:rPr>
          <w:rFonts w:ascii="Times New Roman"/>
          <w:b w:val="false"/>
          <w:i w:val="false"/>
          <w:color w:val="000000"/>
          <w:sz w:val="28"/>
        </w:rPr>
        <w:t>
      </w:t>
      </w:r>
      <w:r>
        <w:rPr>
          <w:rFonts w:ascii="Times New Roman"/>
          <w:b w:val="false"/>
          <w:i w:val="false"/>
          <w:color w:val="000000"/>
          <w:sz w:val="28"/>
        </w:rPr>
        <w:t>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расходы по выплате процентов несет такое постоянное учреждение, то считается, что такие проценты возникают в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p>
      <w:pPr>
        <w:spacing w:after="0"/>
        <w:ind w:left="0"/>
        <w:jc w:val="both"/>
      </w:pPr>
      <w:r>
        <w:rPr>
          <w:rFonts w:ascii="Times New Roman"/>
          <w:b/>
          <w:i w:val="false"/>
          <w:color w:val="000080"/>
          <w:sz w:val="28"/>
        </w:rPr>
        <w:t>Статья 12</w:t>
      </w:r>
      <w:r>
        <w:br/>
      </w:r>
      <w:r>
        <w:rPr>
          <w:rFonts w:ascii="Times New Roman"/>
          <w:b w:val="false"/>
          <w:i w:val="false"/>
          <w:color w:val="000000"/>
          <w:sz w:val="28"/>
        </w:rPr>
        <w:t>
</w:t>
      </w:r>
      <w:r>
        <w:rPr>
          <w:rFonts w:ascii="Times New Roman"/>
          <w:b/>
          <w:i w:val="false"/>
          <w:color w:val="000080"/>
          <w:sz w:val="28"/>
        </w:rPr>
        <w:t>РОЯЛТИ</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w:t>
      </w:r>
      <w:r>
        <w:br/>
      </w:r>
      <w:r>
        <w:rPr>
          <w:rFonts w:ascii="Times New Roman"/>
          <w:b w:val="false"/>
          <w:i w:val="false"/>
          <w:color w:val="000000"/>
          <w:sz w:val="28"/>
        </w:rPr>
        <w:t>
      </w:t>
      </w:r>
      <w:r>
        <w:rPr>
          <w:rFonts w:ascii="Times New Roman"/>
          <w:b w:val="false"/>
          <w:i w:val="false"/>
          <w:color w:val="000000"/>
          <w:sz w:val="28"/>
        </w:rPr>
        <w:t>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любой патент, торговую марку, дизайн или модель, план, секретную формулу или процесс, или за использование или за предоставление права использования промышленного, коммерческого или научного оборудования или за информацию, касающуюся промышленного, коммерческого или научного опыта.</w:t>
      </w:r>
      <w:r>
        <w:br/>
      </w:r>
      <w:r>
        <w:rPr>
          <w:rFonts w:ascii="Times New Roman"/>
          <w:b w:val="false"/>
          <w:i w:val="false"/>
          <w:color w:val="000000"/>
          <w:sz w:val="28"/>
        </w:rPr>
        <w:t>
      </w:t>
      </w:r>
      <w:r>
        <w:rPr>
          <w:rFonts w:ascii="Times New Roman"/>
          <w:b w:val="false"/>
          <w:i w:val="false"/>
          <w:color w:val="000000"/>
          <w:sz w:val="28"/>
        </w:rPr>
        <w:t>4. Положения пунктов 1 и 2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 настоящей Конвенции.</w:t>
      </w:r>
      <w:r>
        <w:br/>
      </w:r>
      <w:r>
        <w:rPr>
          <w:rFonts w:ascii="Times New Roman"/>
          <w:b w:val="false"/>
          <w:i w:val="false"/>
          <w:color w:val="000000"/>
          <w:sz w:val="28"/>
        </w:rPr>
        <w:t>
      </w:t>
      </w:r>
      <w:r>
        <w:rPr>
          <w:rFonts w:ascii="Times New Roman"/>
          <w:b w:val="false"/>
          <w:i w:val="false"/>
          <w:color w:val="000000"/>
          <w:sz w:val="28"/>
        </w:rPr>
        <w:t>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которыми возникло обязательство выплатить роялти, и такие роялти связаны с этим постоянным учреждением, тогда такие роялти считаются возникшими в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p>
      <w:pPr>
        <w:spacing w:after="0"/>
        <w:ind w:left="0"/>
        <w:jc w:val="both"/>
      </w:pPr>
      <w:r>
        <w:rPr>
          <w:rFonts w:ascii="Times New Roman"/>
          <w:b/>
          <w:i w:val="false"/>
          <w:color w:val="000080"/>
          <w:sz w:val="28"/>
        </w:rPr>
        <w:t>Статья 13</w:t>
      </w:r>
      <w:r>
        <w:br/>
      </w:r>
      <w:r>
        <w:rPr>
          <w:rFonts w:ascii="Times New Roman"/>
          <w:b w:val="false"/>
          <w:i w:val="false"/>
          <w:color w:val="000000"/>
          <w:sz w:val="28"/>
        </w:rPr>
        <w:t>
</w:t>
      </w:r>
      <w:r>
        <w:rPr>
          <w:rFonts w:ascii="Times New Roman"/>
          <w:b/>
          <w:i w:val="false"/>
          <w:color w:val="000080"/>
          <w:sz w:val="28"/>
        </w:rPr>
        <w:t>ДОХОДЫ ОТ ОТЧУЖДЕНИЯ ИМУЩЕСТВА</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настоящей Конвенции, и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 совокупности со всем предприятием),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3. Доходы, полученные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4. Доходы, полученные резидентом Договаривающегося Государства от отчуждения акций или сравнимых процентов в капитале компании, активы которого получают более 50 %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5. Доходы от отчуждения акций или других прав, которые прямо или косвенно дают право собственнику таких акций и прав обладать недвижимым имуществом, расположенным в Договаривающемся Государстве, могут облагаться налогом в этом Государстве.</w:t>
      </w:r>
      <w:r>
        <w:br/>
      </w:r>
      <w:r>
        <w:rPr>
          <w:rFonts w:ascii="Times New Roman"/>
          <w:b w:val="false"/>
          <w:i w:val="false"/>
          <w:color w:val="000000"/>
          <w:sz w:val="28"/>
        </w:rPr>
        <w:t>
      </w:t>
      </w:r>
      <w:r>
        <w:rPr>
          <w:rFonts w:ascii="Times New Roman"/>
          <w:b w:val="false"/>
          <w:i w:val="false"/>
          <w:color w:val="000000"/>
          <w:sz w:val="28"/>
        </w:rPr>
        <w:t>6.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w:t>
      </w:r>
    </w:p>
    <w:p>
      <w:pPr>
        <w:spacing w:after="0"/>
        <w:ind w:left="0"/>
        <w:jc w:val="both"/>
      </w:pPr>
      <w:r>
        <w:rPr>
          <w:rFonts w:ascii="Times New Roman"/>
          <w:b/>
          <w:i w:val="false"/>
          <w:color w:val="000080"/>
          <w:sz w:val="28"/>
        </w:rPr>
        <w:t>Статья 14</w:t>
      </w:r>
      <w:r>
        <w:br/>
      </w:r>
      <w:r>
        <w:rPr>
          <w:rFonts w:ascii="Times New Roman"/>
          <w:b w:val="false"/>
          <w:i w:val="false"/>
          <w:color w:val="000000"/>
          <w:sz w:val="28"/>
        </w:rPr>
        <w:t>
</w:t>
      </w:r>
      <w:r>
        <w:rPr>
          <w:rFonts w:ascii="Times New Roman"/>
          <w:b/>
          <w:i w:val="false"/>
          <w:color w:val="000080"/>
          <w:sz w:val="28"/>
        </w:rPr>
        <w:t>ДОХОДЫ ОТ РАБОТЫ ПО НАЙМУ</w:t>
      </w:r>
    </w:p>
    <w:p>
      <w:pPr>
        <w:spacing w:after="0"/>
        <w:ind w:left="0"/>
        <w:jc w:val="both"/>
      </w:pPr>
      <w:r>
        <w:rPr>
          <w:rFonts w:ascii="Times New Roman"/>
          <w:b w:val="false"/>
          <w:i w:val="false"/>
          <w:color w:val="000000"/>
          <w:sz w:val="28"/>
        </w:rPr>
        <w:t>      1. С учетом положений статей 15, 17 и 18 настоящей Конвенции,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вознаграждение, полученное в связи с этим,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r>
        <w:br/>
      </w:r>
      <w:r>
        <w:rPr>
          <w:rFonts w:ascii="Times New Roman"/>
          <w:b w:val="false"/>
          <w:i w:val="false"/>
          <w:color w:val="000000"/>
          <w:sz w:val="28"/>
        </w:rPr>
        <w:t>
</w:t>
      </w:r>
      <w:r>
        <w:rPr>
          <w:rFonts w:ascii="Times New Roman"/>
          <w:b w:val="false"/>
          <w:i w:val="false"/>
          <w:color w:val="000000"/>
          <w:sz w:val="28"/>
        </w:rPr>
        <w:t>      a) получатель находится в этом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w:t>
      </w:r>
      <w:r>
        <w:br/>
      </w:r>
      <w:r>
        <w:rPr>
          <w:rFonts w:ascii="Times New Roman"/>
          <w:b w:val="false"/>
          <w:i w:val="false"/>
          <w:color w:val="000000"/>
          <w:sz w:val="28"/>
        </w:rPr>
        <w:t>
</w:t>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w:t>
      </w:r>
      <w:r>
        <w:br/>
      </w:r>
      <w:r>
        <w:rPr>
          <w:rFonts w:ascii="Times New Roman"/>
          <w:b w:val="false"/>
          <w:i w:val="false"/>
          <w:color w:val="000000"/>
          <w:sz w:val="28"/>
        </w:rPr>
        <w:t>
</w:t>
      </w:r>
      <w:r>
        <w:rPr>
          <w:rFonts w:ascii="Times New Roman"/>
          <w:b w:val="false"/>
          <w:i w:val="false"/>
          <w:color w:val="000000"/>
          <w:sz w:val="28"/>
        </w:rPr>
        <w:t>      c) расходы по выплате вознаграждения не несет постоянное учреждение, которое наниматель имеет в другом Государстве.</w:t>
      </w:r>
      <w:r>
        <w:br/>
      </w:r>
      <w:r>
        <w:rPr>
          <w:rFonts w:ascii="Times New Roman"/>
          <w:b w:val="false"/>
          <w:i w:val="false"/>
          <w:color w:val="000000"/>
          <w:sz w:val="28"/>
        </w:rPr>
        <w:t>
      </w:t>
      </w:r>
      <w:r>
        <w:rPr>
          <w:rFonts w:ascii="Times New Roman"/>
          <w:b w:val="false"/>
          <w:i w:val="false"/>
          <w:color w:val="000000"/>
          <w:sz w:val="28"/>
        </w:rPr>
        <w:t>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w:t>
      </w:r>
    </w:p>
    <w:p>
      <w:pPr>
        <w:spacing w:after="0"/>
        <w:ind w:left="0"/>
        <w:jc w:val="both"/>
      </w:pPr>
      <w:r>
        <w:rPr>
          <w:rFonts w:ascii="Times New Roman"/>
          <w:b/>
          <w:i w:val="false"/>
          <w:color w:val="000080"/>
          <w:sz w:val="28"/>
        </w:rPr>
        <w:t>Статья 15</w:t>
      </w:r>
      <w:r>
        <w:br/>
      </w:r>
      <w:r>
        <w:rPr>
          <w:rFonts w:ascii="Times New Roman"/>
          <w:b w:val="false"/>
          <w:i w:val="false"/>
          <w:color w:val="000000"/>
          <w:sz w:val="28"/>
        </w:rPr>
        <w:t>
</w:t>
      </w:r>
      <w:r>
        <w:rPr>
          <w:rFonts w:ascii="Times New Roman"/>
          <w:b/>
          <w:i w:val="false"/>
          <w:color w:val="000080"/>
          <w:sz w:val="28"/>
        </w:rPr>
        <w:t>ГОНОРАРЫ ДИРЕКТОРОВ</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w:t>
      </w:r>
    </w:p>
    <w:p>
      <w:pPr>
        <w:spacing w:after="0"/>
        <w:ind w:left="0"/>
        <w:jc w:val="both"/>
      </w:pPr>
      <w:r>
        <w:rPr>
          <w:rFonts w:ascii="Times New Roman"/>
          <w:b/>
          <w:i w:val="false"/>
          <w:color w:val="000080"/>
          <w:sz w:val="28"/>
        </w:rPr>
        <w:t>Статья 16</w:t>
      </w:r>
      <w:r>
        <w:br/>
      </w:r>
      <w:r>
        <w:rPr>
          <w:rFonts w:ascii="Times New Roman"/>
          <w:b w:val="false"/>
          <w:i w:val="false"/>
          <w:color w:val="000000"/>
          <w:sz w:val="28"/>
        </w:rPr>
        <w:t>
</w:t>
      </w:r>
      <w:r>
        <w:rPr>
          <w:rFonts w:ascii="Times New Roman"/>
          <w:b/>
          <w:i w:val="false"/>
          <w:color w:val="000080"/>
          <w:sz w:val="28"/>
        </w:rPr>
        <w:t>АРТИСТЫ И СПОРТСМЕНЫ</w:t>
      </w:r>
    </w:p>
    <w:p>
      <w:pPr>
        <w:spacing w:after="0"/>
        <w:ind w:left="0"/>
        <w:jc w:val="both"/>
      </w:pPr>
      <w:r>
        <w:rPr>
          <w:rFonts w:ascii="Times New Roman"/>
          <w:b w:val="false"/>
          <w:i w:val="false"/>
          <w:color w:val="000000"/>
          <w:sz w:val="28"/>
        </w:rPr>
        <w:t>      1. Несмотря на положения статьи 7 и 14 настоящей Конвенции,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статей 7 и 14 настоящей Конвенции, облагаться налогом в Договаривающемся Государстве, в котором осуществляется деятельность артиста или спортсмена.</w:t>
      </w:r>
    </w:p>
    <w:p>
      <w:pPr>
        <w:spacing w:after="0"/>
        <w:ind w:left="0"/>
        <w:jc w:val="both"/>
      </w:pPr>
      <w:r>
        <w:rPr>
          <w:rFonts w:ascii="Times New Roman"/>
          <w:b/>
          <w:i w:val="false"/>
          <w:color w:val="000080"/>
          <w:sz w:val="28"/>
        </w:rPr>
        <w:t>Статья 17</w:t>
      </w:r>
      <w:r>
        <w:br/>
      </w:r>
      <w:r>
        <w:rPr>
          <w:rFonts w:ascii="Times New Roman"/>
          <w:b w:val="false"/>
          <w:i w:val="false"/>
          <w:color w:val="000000"/>
          <w:sz w:val="28"/>
        </w:rPr>
        <w:t>
</w:t>
      </w:r>
      <w:r>
        <w:rPr>
          <w:rFonts w:ascii="Times New Roman"/>
          <w:b/>
          <w:i w:val="false"/>
          <w:color w:val="000080"/>
          <w:sz w:val="28"/>
        </w:rPr>
        <w:t>ПЕНСИИ</w:t>
      </w:r>
    </w:p>
    <w:p>
      <w:pPr>
        <w:spacing w:after="0"/>
        <w:ind w:left="0"/>
        <w:jc w:val="both"/>
      </w:pPr>
      <w:r>
        <w:rPr>
          <w:rFonts w:ascii="Times New Roman"/>
          <w:b w:val="false"/>
          <w:i w:val="false"/>
          <w:color w:val="000000"/>
          <w:sz w:val="28"/>
        </w:rPr>
        <w:t>      В соответствии с положениями пункта 2 статьи 18,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Договаривающемся Государстве.</w:t>
      </w:r>
    </w:p>
    <w:p>
      <w:pPr>
        <w:spacing w:after="0"/>
        <w:ind w:left="0"/>
        <w:jc w:val="both"/>
      </w:pPr>
      <w:r>
        <w:rPr>
          <w:rFonts w:ascii="Times New Roman"/>
          <w:b/>
          <w:i w:val="false"/>
          <w:color w:val="000080"/>
          <w:sz w:val="28"/>
        </w:rPr>
        <w:t>Статья 18</w:t>
      </w:r>
      <w:r>
        <w:br/>
      </w:r>
      <w:r>
        <w:rPr>
          <w:rFonts w:ascii="Times New Roman"/>
          <w:b w:val="false"/>
          <w:i w:val="false"/>
          <w:color w:val="000000"/>
          <w:sz w:val="28"/>
        </w:rPr>
        <w:t>
</w:t>
      </w:r>
      <w:r>
        <w:rPr>
          <w:rFonts w:ascii="Times New Roman"/>
          <w:b/>
          <w:i w:val="false"/>
          <w:color w:val="000080"/>
          <w:sz w:val="28"/>
        </w:rPr>
        <w:t>ГОСУДАРСТВЕННАЯ СЛУЖБА</w:t>
      </w:r>
    </w:p>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центральным органом, политическим подразделением или местным органом власти физическому лицу за службу, осуществляемую для этого Государства, центральному органу, политическому подразделению или местному органу власти,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r>
        <w:br/>
      </w:r>
      <w:r>
        <w:rPr>
          <w:rFonts w:ascii="Times New Roman"/>
          <w:b w:val="false"/>
          <w:i w:val="false"/>
          <w:color w:val="000000"/>
          <w:sz w:val="28"/>
        </w:rPr>
        <w:t>
</w:t>
      </w:r>
      <w:r>
        <w:rPr>
          <w:rFonts w:ascii="Times New Roman"/>
          <w:b w:val="false"/>
          <w:i w:val="false"/>
          <w:color w:val="000000"/>
          <w:sz w:val="28"/>
        </w:rPr>
        <w:t>      (i) является национальным лицом этого Государства; или</w:t>
      </w:r>
      <w:r>
        <w:br/>
      </w:r>
      <w:r>
        <w:rPr>
          <w:rFonts w:ascii="Times New Roman"/>
          <w:b w:val="false"/>
          <w:i w:val="false"/>
          <w:color w:val="000000"/>
          <w:sz w:val="28"/>
        </w:rPr>
        <w:t>
</w:t>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2. а) Любая пенсия, выплачиваемая Договаривающимся Государством, центральным органом, политическим подразделением или местным органом власти, или из созданных ими фондов, физическому лицу за службу, осуществляемую для этого Государства, центрального органа, политического подразделения и местного органа власти, облагается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w:t>
      </w:r>
      <w:r>
        <w:br/>
      </w:r>
      <w:r>
        <w:rPr>
          <w:rFonts w:ascii="Times New Roman"/>
          <w:b w:val="false"/>
          <w:i w:val="false"/>
          <w:color w:val="000000"/>
          <w:sz w:val="28"/>
        </w:rPr>
        <w:t>
      </w:t>
      </w:r>
      <w:r>
        <w:rPr>
          <w:rFonts w:ascii="Times New Roman"/>
          <w:b w:val="false"/>
          <w:i w:val="false"/>
          <w:color w:val="000000"/>
          <w:sz w:val="28"/>
        </w:rPr>
        <w:t>3. Положения статей 14, 15, 16 и 17 настоящей Конвенции применяются к жалованьям, заработной плате и другим схожим вознаграждениям и к пенсиям в отношении службы, связанной с коммерческой деятельностью, осуществляемой Договаривающимся Государством, центральным органом, политическим подразделением и местным органом власти.</w:t>
      </w:r>
    </w:p>
    <w:p>
      <w:pPr>
        <w:spacing w:after="0"/>
        <w:ind w:left="0"/>
        <w:jc w:val="both"/>
      </w:pPr>
      <w:r>
        <w:rPr>
          <w:rFonts w:ascii="Times New Roman"/>
          <w:b/>
          <w:i w:val="false"/>
          <w:color w:val="000080"/>
          <w:sz w:val="28"/>
        </w:rPr>
        <w:t>Статья 19</w:t>
      </w:r>
      <w:r>
        <w:br/>
      </w:r>
      <w:r>
        <w:rPr>
          <w:rFonts w:ascii="Times New Roman"/>
          <w:b w:val="false"/>
          <w:i w:val="false"/>
          <w:color w:val="000000"/>
          <w:sz w:val="28"/>
        </w:rPr>
        <w:t>
</w:t>
      </w:r>
      <w:r>
        <w:rPr>
          <w:rFonts w:ascii="Times New Roman"/>
          <w:b/>
          <w:i w:val="false"/>
          <w:color w:val="000080"/>
          <w:sz w:val="28"/>
        </w:rPr>
        <w:t>СТУДЕНТЫ</w:t>
      </w:r>
    </w:p>
    <w:p>
      <w:pPr>
        <w:spacing w:after="0"/>
        <w:ind w:left="0"/>
        <w:jc w:val="both"/>
      </w:pPr>
      <w:r>
        <w:rPr>
          <w:rFonts w:ascii="Times New Roman"/>
          <w:b w:val="false"/>
          <w:i w:val="false"/>
          <w:color w:val="000000"/>
          <w:sz w:val="28"/>
        </w:rPr>
        <w:t>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w:t>
      </w:r>
    </w:p>
    <w:p>
      <w:pPr>
        <w:spacing w:after="0"/>
        <w:ind w:left="0"/>
        <w:jc w:val="both"/>
      </w:pPr>
      <w:r>
        <w:rPr>
          <w:rFonts w:ascii="Times New Roman"/>
          <w:b/>
          <w:i w:val="false"/>
          <w:color w:val="000080"/>
          <w:sz w:val="28"/>
        </w:rPr>
        <w:t>Статья 20</w:t>
      </w:r>
      <w:r>
        <w:br/>
      </w:r>
      <w:r>
        <w:rPr>
          <w:rFonts w:ascii="Times New Roman"/>
          <w:b w:val="false"/>
          <w:i w:val="false"/>
          <w:color w:val="000000"/>
          <w:sz w:val="28"/>
        </w:rPr>
        <w:t>
</w:t>
      </w:r>
      <w:r>
        <w:rPr>
          <w:rFonts w:ascii="Times New Roman"/>
          <w:b/>
          <w:i w:val="false"/>
          <w:color w:val="000080"/>
          <w:sz w:val="28"/>
        </w:rPr>
        <w:t>ДРУГИЕ ДОХОДЫ</w:t>
      </w:r>
    </w:p>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2. Положения пункта 1 не применяются к доходу, иному, чем доход от недвижимого имущества, определенный в пункте 2 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связано с таким постоянным учреждением. В таком случае применяются положения статьи 7 настоящей Конвенции.</w:t>
      </w:r>
    </w:p>
    <w:p>
      <w:pPr>
        <w:spacing w:after="0"/>
        <w:ind w:left="0"/>
        <w:jc w:val="both"/>
      </w:pPr>
      <w:r>
        <w:rPr>
          <w:rFonts w:ascii="Times New Roman"/>
          <w:b/>
          <w:i w:val="false"/>
          <w:color w:val="000080"/>
          <w:sz w:val="28"/>
        </w:rPr>
        <w:t>Статья 21</w:t>
      </w:r>
      <w:r>
        <w:br/>
      </w:r>
      <w:r>
        <w:rPr>
          <w:rFonts w:ascii="Times New Roman"/>
          <w:b w:val="false"/>
          <w:i w:val="false"/>
          <w:color w:val="000000"/>
          <w:sz w:val="28"/>
        </w:rPr>
        <w:t>
</w:t>
      </w:r>
      <w:r>
        <w:rPr>
          <w:rFonts w:ascii="Times New Roman"/>
          <w:b/>
          <w:i w:val="false"/>
          <w:color w:val="000080"/>
          <w:sz w:val="28"/>
        </w:rPr>
        <w:t>КАПИТАЛ</w:t>
      </w:r>
    </w:p>
    <w:p>
      <w:pPr>
        <w:spacing w:after="0"/>
        <w:ind w:left="0"/>
        <w:jc w:val="both"/>
      </w:pPr>
      <w:r>
        <w:rPr>
          <w:rFonts w:ascii="Times New Roman"/>
          <w:b w:val="false"/>
          <w:i w:val="false"/>
          <w:color w:val="000000"/>
          <w:sz w:val="28"/>
        </w:rPr>
        <w:t>      1. Капитал, представленный недвижимым имуществом, упомянутым в статье 6 настоящей Конвенции, принадлежащий резиденту Договаривающегося Государства и находящийся в другом Договаривающемся Государстве, может облагаться налогом только в этом другом Государстве.</w:t>
      </w:r>
      <w:r>
        <w:br/>
      </w:r>
      <w:r>
        <w:rPr>
          <w:rFonts w:ascii="Times New Roman"/>
          <w:b w:val="false"/>
          <w:i w:val="false"/>
          <w:color w:val="000000"/>
          <w:sz w:val="28"/>
        </w:rPr>
        <w:t>
      </w:t>
      </w:r>
      <w:r>
        <w:rPr>
          <w:rFonts w:ascii="Times New Roman"/>
          <w:b w:val="false"/>
          <w:i w:val="false"/>
          <w:color w:val="000000"/>
          <w:sz w:val="28"/>
        </w:rPr>
        <w:t>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3. Капитал, представленный морскими и воздушными судами, которые эксплуатируются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4. Капитал, состоящий из акций или других прав в компании или в любом другом объединении лиц, получаемый прямо или косвенно более чем 50 процентов стоимости от его недвижимого имущества, находящегося в Договаривающемся Государстве или из акций или других прав, которые дают их владельцу право собственности недвижимым имуществом, расположенным в Договаривающемся Государстве, может облагаться налогом в Договаривающемся Государстве, в котором расположено недвижимое имущество.</w:t>
      </w:r>
      <w:r>
        <w:br/>
      </w:r>
      <w:r>
        <w:rPr>
          <w:rFonts w:ascii="Times New Roman"/>
          <w:b w:val="false"/>
          <w:i w:val="false"/>
          <w:color w:val="000000"/>
          <w:sz w:val="28"/>
        </w:rPr>
        <w:t>
      </w:t>
      </w:r>
      <w:r>
        <w:rPr>
          <w:rFonts w:ascii="Times New Roman"/>
          <w:b w:val="false"/>
          <w:i w:val="false"/>
          <w:color w:val="000000"/>
          <w:sz w:val="28"/>
        </w:rPr>
        <w:t>5. Все другие элементы капитала резидента Договаривающегося Государства облагаются налогом только в этом Государстве.</w:t>
      </w:r>
    </w:p>
    <w:p>
      <w:pPr>
        <w:spacing w:after="0"/>
        <w:ind w:left="0"/>
        <w:jc w:val="both"/>
      </w:pPr>
      <w:r>
        <w:rPr>
          <w:rFonts w:ascii="Times New Roman"/>
          <w:b/>
          <w:i w:val="false"/>
          <w:color w:val="000080"/>
          <w:sz w:val="28"/>
        </w:rPr>
        <w:t>Статья 22</w:t>
      </w:r>
      <w:r>
        <w:br/>
      </w:r>
      <w:r>
        <w:rPr>
          <w:rFonts w:ascii="Times New Roman"/>
          <w:b w:val="false"/>
          <w:i w:val="false"/>
          <w:color w:val="000000"/>
          <w:sz w:val="28"/>
        </w:rPr>
        <w:t>
</w:t>
      </w:r>
      <w:r>
        <w:rPr>
          <w:rFonts w:ascii="Times New Roman"/>
          <w:b/>
          <w:i w:val="false"/>
          <w:color w:val="000080"/>
          <w:sz w:val="28"/>
        </w:rPr>
        <w:t>УСТРАНЕНИЕ ДВОЙНОГО НАЛОГООБЛОЖЕНИЯ</w:t>
      </w:r>
    </w:p>
    <w:p>
      <w:pPr>
        <w:spacing w:after="0"/>
        <w:ind w:left="0"/>
        <w:jc w:val="both"/>
      </w:pPr>
      <w:r>
        <w:rPr>
          <w:rFonts w:ascii="Times New Roman"/>
          <w:b w:val="false"/>
          <w:i w:val="false"/>
          <w:color w:val="000000"/>
          <w:sz w:val="28"/>
        </w:rPr>
        <w:t>      1. В Казахстане двойное налогообложение устраняется следующим образом:</w:t>
      </w:r>
      <w:r>
        <w:br/>
      </w:r>
      <w:r>
        <w:rPr>
          <w:rFonts w:ascii="Times New Roman"/>
          <w:b w:val="false"/>
          <w:i w:val="false"/>
          <w:color w:val="000000"/>
          <w:sz w:val="28"/>
        </w:rPr>
        <w:t>
</w:t>
      </w:r>
      <w:r>
        <w:rPr>
          <w:rFonts w:ascii="Times New Roman"/>
          <w:b w:val="false"/>
          <w:i w:val="false"/>
          <w:color w:val="000000"/>
          <w:sz w:val="28"/>
        </w:rPr>
        <w:t>      а) если резидент Казахстана получает доход или владеет капиталом, который в соответствии с положениями настоящей Конвенции может облагаться налогом в Испании, Казахстан позволит:</w:t>
      </w:r>
      <w:r>
        <w:br/>
      </w:r>
      <w:r>
        <w:rPr>
          <w:rFonts w:ascii="Times New Roman"/>
          <w:b w:val="false"/>
          <w:i w:val="false"/>
          <w:color w:val="000000"/>
          <w:sz w:val="28"/>
        </w:rPr>
        <w:t>
</w:t>
      </w:r>
      <w:r>
        <w:rPr>
          <w:rFonts w:ascii="Times New Roman"/>
          <w:b w:val="false"/>
          <w:i w:val="false"/>
          <w:color w:val="000000"/>
          <w:sz w:val="28"/>
        </w:rPr>
        <w:t>      i) вычесть из налога на доход этого резидента сумму, эквивалентную подоходному налогу, уплаченному в Испании.</w:t>
      </w:r>
      <w:r>
        <w:br/>
      </w:r>
      <w:r>
        <w:rPr>
          <w:rFonts w:ascii="Times New Roman"/>
          <w:b w:val="false"/>
          <w:i w:val="false"/>
          <w:color w:val="000000"/>
          <w:sz w:val="28"/>
        </w:rPr>
        <w:t>
</w:t>
      </w:r>
      <w:r>
        <w:rPr>
          <w:rFonts w:ascii="Times New Roman"/>
          <w:b w:val="false"/>
          <w:i w:val="false"/>
          <w:color w:val="000000"/>
          <w:sz w:val="28"/>
        </w:rPr>
        <w:t>      ii) вычесть из налога на капитал этого резидента сумму, эквивалентную налогу, уплаченному в Испании по подобным элементам капитала.</w:t>
      </w:r>
      <w:r>
        <w:br/>
      </w:r>
      <w:r>
        <w:rPr>
          <w:rFonts w:ascii="Times New Roman"/>
          <w:b w:val="false"/>
          <w:i w:val="false"/>
          <w:color w:val="000000"/>
          <w:sz w:val="28"/>
        </w:rPr>
        <w:t>
</w:t>
      </w:r>
      <w:r>
        <w:rPr>
          <w:rFonts w:ascii="Times New Roman"/>
          <w:b w:val="false"/>
          <w:i w:val="false"/>
          <w:color w:val="000000"/>
          <w:sz w:val="28"/>
        </w:rPr>
        <w:t>      Размер налогов, вычитаемых в соответствии с вышеприведенным положением, не должен превышать налог, который был бы начислен на такой же доход в Казахстане по действующим здесь ставкам.</w:t>
      </w:r>
      <w:r>
        <w:br/>
      </w:r>
      <w:r>
        <w:rPr>
          <w:rFonts w:ascii="Times New Roman"/>
          <w:b w:val="false"/>
          <w:i w:val="false"/>
          <w:color w:val="000000"/>
          <w:sz w:val="28"/>
        </w:rPr>
        <w:t>
</w:t>
      </w:r>
      <w:r>
        <w:rPr>
          <w:rFonts w:ascii="Times New Roman"/>
          <w:b w:val="false"/>
          <w:i w:val="false"/>
          <w:color w:val="000000"/>
          <w:sz w:val="28"/>
        </w:rPr>
        <w:t>      b) если резидент Казахстана получает доход или владеет капиталом, который, в соответствии с положениями настоящей Конвенции, облагается налогом только в Испании,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w:t>
      </w:r>
      <w:r>
        <w:br/>
      </w:r>
      <w:r>
        <w:rPr>
          <w:rFonts w:ascii="Times New Roman"/>
          <w:b w:val="false"/>
          <w:i w:val="false"/>
          <w:color w:val="000000"/>
          <w:sz w:val="28"/>
        </w:rPr>
        <w:t>
      </w:t>
      </w:r>
      <w:r>
        <w:rPr>
          <w:rFonts w:ascii="Times New Roman"/>
          <w:b w:val="false"/>
          <w:i w:val="false"/>
          <w:color w:val="000000"/>
          <w:sz w:val="28"/>
        </w:rPr>
        <w:t>2. В Испании двойное налогообложение устраняется в соответствии с одним из положений его внутреннего законодательства или со следующими положениями в соответствии с внутренним законодательством Испании:</w:t>
      </w:r>
      <w:r>
        <w:br/>
      </w:r>
      <w:r>
        <w:rPr>
          <w:rFonts w:ascii="Times New Roman"/>
          <w:b w:val="false"/>
          <w:i w:val="false"/>
          <w:color w:val="000000"/>
          <w:sz w:val="28"/>
        </w:rPr>
        <w:t>
</w:t>
      </w:r>
      <w:r>
        <w:rPr>
          <w:rFonts w:ascii="Times New Roman"/>
          <w:b w:val="false"/>
          <w:i w:val="false"/>
          <w:color w:val="000000"/>
          <w:sz w:val="28"/>
        </w:rPr>
        <w:t>      а) если резидент Испании получает доход или владеет элементами капитала, которые согласно положениям настоящей Конвенции могут облагаться налогом в Казахстане, Испания позволит:</w:t>
      </w:r>
      <w:r>
        <w:br/>
      </w:r>
      <w:r>
        <w:rPr>
          <w:rFonts w:ascii="Times New Roman"/>
          <w:b w:val="false"/>
          <w:i w:val="false"/>
          <w:color w:val="000000"/>
          <w:sz w:val="28"/>
        </w:rPr>
        <w:t>
</w:t>
      </w:r>
      <w:r>
        <w:rPr>
          <w:rFonts w:ascii="Times New Roman"/>
          <w:b w:val="false"/>
          <w:i w:val="false"/>
          <w:color w:val="000000"/>
          <w:sz w:val="28"/>
        </w:rPr>
        <w:t>      (i) вычесть из налога на доход этого резидента сумму, эквивалентную подоходному налогу, уплаченному в Казахстане;</w:t>
      </w:r>
      <w:r>
        <w:br/>
      </w:r>
      <w:r>
        <w:rPr>
          <w:rFonts w:ascii="Times New Roman"/>
          <w:b w:val="false"/>
          <w:i w:val="false"/>
          <w:color w:val="000000"/>
          <w:sz w:val="28"/>
        </w:rPr>
        <w:t>
</w:t>
      </w:r>
      <w:r>
        <w:rPr>
          <w:rFonts w:ascii="Times New Roman"/>
          <w:b w:val="false"/>
          <w:i w:val="false"/>
          <w:color w:val="000000"/>
          <w:sz w:val="28"/>
        </w:rPr>
        <w:t>      (ii) вычесть из налога на капитал этого резидента сумму, эквивалентную налогу, уплаченному в Казахстане на подобные элементы капитала;</w:t>
      </w:r>
      <w:r>
        <w:br/>
      </w:r>
      <w:r>
        <w:rPr>
          <w:rFonts w:ascii="Times New Roman"/>
          <w:b w:val="false"/>
          <w:i w:val="false"/>
          <w:color w:val="000000"/>
          <w:sz w:val="28"/>
        </w:rPr>
        <w:t>
</w:t>
      </w:r>
      <w:r>
        <w:rPr>
          <w:rFonts w:ascii="Times New Roman"/>
          <w:b w:val="false"/>
          <w:i w:val="false"/>
          <w:color w:val="000000"/>
          <w:sz w:val="28"/>
        </w:rPr>
        <w:t>      (iii) вычет из основного корпоративного налога будет предоставлен в соответствии с внутренним законодательством Испании.</w:t>
      </w:r>
      <w:r>
        <w:br/>
      </w:r>
      <w:r>
        <w:rPr>
          <w:rFonts w:ascii="Times New Roman"/>
          <w:b w:val="false"/>
          <w:i w:val="false"/>
          <w:color w:val="000000"/>
          <w:sz w:val="28"/>
        </w:rPr>
        <w:t>
</w:t>
      </w:r>
      <w:r>
        <w:rPr>
          <w:rFonts w:ascii="Times New Roman"/>
          <w:b w:val="false"/>
          <w:i w:val="false"/>
          <w:color w:val="000000"/>
          <w:sz w:val="28"/>
        </w:rPr>
        <w:t>      Такой вычет не должен, однако, превышать ту часть походного налога или налога на капитал, начисленного до вычета, которая относится, в зависимости от обстоятельств, к доходу или подобным элементам капитала, которые могут облагаться налогом в Казахстане.</w:t>
      </w:r>
      <w:r>
        <w:br/>
      </w:r>
      <w:r>
        <w:rPr>
          <w:rFonts w:ascii="Times New Roman"/>
          <w:b w:val="false"/>
          <w:i w:val="false"/>
          <w:color w:val="000000"/>
          <w:sz w:val="28"/>
        </w:rPr>
        <w:t>
</w:t>
      </w:r>
      <w:r>
        <w:rPr>
          <w:rFonts w:ascii="Times New Roman"/>
          <w:b w:val="false"/>
          <w:i w:val="false"/>
          <w:color w:val="000000"/>
          <w:sz w:val="28"/>
        </w:rPr>
        <w:t>      b) если в соответствии с любыми положениями Конвенции доход, получаемый, или капитал, владельцем которого является резидент Испании, освобождается от налога в Испании, то Испания, тем не менее, может при исчислении суммы налога на остальную часть дохода или капитала такого резидента, учитывать сумму освобожденного дохода или капитала.</w:t>
      </w:r>
    </w:p>
    <w:p>
      <w:pPr>
        <w:spacing w:after="0"/>
        <w:ind w:left="0"/>
        <w:jc w:val="both"/>
      </w:pPr>
      <w:r>
        <w:rPr>
          <w:rFonts w:ascii="Times New Roman"/>
          <w:b/>
          <w:i w:val="false"/>
          <w:color w:val="000080"/>
          <w:sz w:val="28"/>
        </w:rPr>
        <w:t>Статья 23</w:t>
      </w:r>
      <w:r>
        <w:br/>
      </w:r>
      <w:r>
        <w:rPr>
          <w:rFonts w:ascii="Times New Roman"/>
          <w:b w:val="false"/>
          <w:i w:val="false"/>
          <w:color w:val="000000"/>
          <w:sz w:val="28"/>
        </w:rPr>
        <w:t>
</w:t>
      </w:r>
      <w:r>
        <w:rPr>
          <w:rFonts w:ascii="Times New Roman"/>
          <w:b/>
          <w:i w:val="false"/>
          <w:color w:val="000080"/>
          <w:sz w:val="28"/>
        </w:rPr>
        <w:t>НЕДИСКРИМИНАЦИЯ</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которая является иным или более обременительным налогообложением,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Настоящее положение, несмотря на положения статьи 1 настоящей Конвенции,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3. За исключением случаев, когда применяются положения пункта 1 статьи 9, пункта 7 статьи 11, пункта 6 статьи 12 настоящей Конвенции,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упомянутого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5. Положения настоящей статьи применяются к налогам любого вида и рода, несмотря на положения статьи 2.</w:t>
      </w:r>
    </w:p>
    <w:p>
      <w:pPr>
        <w:spacing w:after="0"/>
        <w:ind w:left="0"/>
        <w:jc w:val="both"/>
      </w:pPr>
      <w:r>
        <w:rPr>
          <w:rFonts w:ascii="Times New Roman"/>
          <w:b/>
          <w:i w:val="false"/>
          <w:color w:val="000080"/>
          <w:sz w:val="28"/>
        </w:rPr>
        <w:t>Статья 24</w:t>
      </w:r>
      <w:r>
        <w:br/>
      </w:r>
      <w:r>
        <w:rPr>
          <w:rFonts w:ascii="Times New Roman"/>
          <w:b w:val="false"/>
          <w:i w:val="false"/>
          <w:color w:val="000000"/>
          <w:sz w:val="28"/>
        </w:rPr>
        <w:t>
</w:t>
      </w:r>
      <w:r>
        <w:rPr>
          <w:rFonts w:ascii="Times New Roman"/>
          <w:b/>
          <w:i w:val="false"/>
          <w:color w:val="000080"/>
          <w:sz w:val="28"/>
        </w:rPr>
        <w:t>ПРОЦЕДУРА ВЗАИМНОГО СОГЛАСОВАНИЯ</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23 настоящей Конвенции, то этому Договаривающемуся Государству,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w:t>
      </w:r>
      <w:r>
        <w:br/>
      </w:r>
      <w:r>
        <w:rPr>
          <w:rFonts w:ascii="Times New Roman"/>
          <w:b w:val="false"/>
          <w:i w:val="false"/>
          <w:color w:val="000000"/>
          <w:sz w:val="28"/>
        </w:rPr>
        <w:t>
      </w:t>
      </w:r>
      <w:r>
        <w:rPr>
          <w:rFonts w:ascii="Times New Roman"/>
          <w:b w:val="false"/>
          <w:i w:val="false"/>
          <w:color w:val="000000"/>
          <w:sz w:val="28"/>
        </w:rPr>
        <w:t>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r>
        <w:br/>
      </w:r>
      <w:r>
        <w:rPr>
          <w:rFonts w:ascii="Times New Roman"/>
          <w:b w:val="false"/>
          <w:i w:val="false"/>
          <w:color w:val="000000"/>
          <w:sz w:val="28"/>
        </w:rPr>
        <w:t>
      </w:t>
      </w:r>
      <w:r>
        <w:rPr>
          <w:rFonts w:ascii="Times New Roman"/>
          <w:b w:val="false"/>
          <w:i w:val="false"/>
          <w:color w:val="000000"/>
          <w:sz w:val="28"/>
        </w:rPr>
        <w:t>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w:t>
      </w:r>
    </w:p>
    <w:p>
      <w:pPr>
        <w:spacing w:after="0"/>
        <w:ind w:left="0"/>
        <w:jc w:val="both"/>
      </w:pPr>
      <w:r>
        <w:rPr>
          <w:rFonts w:ascii="Times New Roman"/>
          <w:b/>
          <w:i w:val="false"/>
          <w:color w:val="000080"/>
          <w:sz w:val="28"/>
        </w:rPr>
        <w:t>Статья 25</w:t>
      </w:r>
      <w:r>
        <w:br/>
      </w:r>
      <w:r>
        <w:rPr>
          <w:rFonts w:ascii="Times New Roman"/>
          <w:b w:val="false"/>
          <w:i w:val="false"/>
          <w:color w:val="000000"/>
          <w:sz w:val="28"/>
        </w:rPr>
        <w:t>
</w:t>
      </w:r>
      <w:r>
        <w:rPr>
          <w:rFonts w:ascii="Times New Roman"/>
          <w:b/>
          <w:i w:val="false"/>
          <w:color w:val="000080"/>
          <w:sz w:val="28"/>
        </w:rPr>
        <w:t>ВОЗВРАТ НАЛОГОВ</w:t>
      </w:r>
    </w:p>
    <w:p>
      <w:pPr>
        <w:spacing w:after="0"/>
        <w:ind w:left="0"/>
        <w:jc w:val="both"/>
      </w:pPr>
      <w:r>
        <w:rPr>
          <w:rFonts w:ascii="Times New Roman"/>
          <w:b w:val="false"/>
          <w:i w:val="false"/>
          <w:color w:val="000000"/>
          <w:sz w:val="28"/>
        </w:rPr>
        <w:t>      Каждое Договаривающееся Государство может применить процедуры, установленные внутренним законодательством, для снижения налогов или вычетов, предусмотренных в настоящей Конвенции.</w:t>
      </w:r>
    </w:p>
    <w:p>
      <w:pPr>
        <w:spacing w:after="0"/>
        <w:ind w:left="0"/>
        <w:jc w:val="both"/>
      </w:pPr>
      <w:r>
        <w:rPr>
          <w:rFonts w:ascii="Times New Roman"/>
          <w:b/>
          <w:i w:val="false"/>
          <w:color w:val="000080"/>
          <w:sz w:val="28"/>
        </w:rPr>
        <w:t>Статья 26</w:t>
      </w:r>
      <w:r>
        <w:br/>
      </w:r>
      <w:r>
        <w:rPr>
          <w:rFonts w:ascii="Times New Roman"/>
          <w:b w:val="false"/>
          <w:i w:val="false"/>
          <w:color w:val="000000"/>
          <w:sz w:val="28"/>
        </w:rPr>
        <w:t>
</w:t>
      </w:r>
      <w:r>
        <w:rPr>
          <w:rFonts w:ascii="Times New Roman"/>
          <w:b/>
          <w:i w:val="false"/>
          <w:color w:val="000080"/>
          <w:sz w:val="28"/>
        </w:rPr>
        <w:t>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осуществления внутренних законодательств, касающихся налогов любого вида и описания, взимаемых от имени Договаривающихся Государств, или его политических подразделений, центральных или местных органов власти в той степени, в которой налогообложение не противоречит настоящей Конвенции. Обмен информацией не ограничивается статьями 1 и 2.</w:t>
      </w:r>
      <w:r>
        <w:br/>
      </w:r>
      <w:r>
        <w:rPr>
          <w:rFonts w:ascii="Times New Roman"/>
          <w:b w:val="false"/>
          <w:i w:val="false"/>
          <w:color w:val="000000"/>
          <w:sz w:val="28"/>
        </w:rPr>
        <w:t>
      </w:t>
      </w:r>
      <w:r>
        <w:rPr>
          <w:rFonts w:ascii="Times New Roman"/>
          <w:b w:val="false"/>
          <w:i w:val="false"/>
          <w:color w:val="000000"/>
          <w:sz w:val="28"/>
        </w:rPr>
        <w:t>2. Любая информация, полученная в соответствии с пунктом 1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занятых оценкой или сбором, принудительным взысканием или судебным преследованием, или рассмотрением апелляций, в отношении налогов, упомянутых в пункте 1, или на которые распространяется вышеизложенное.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3. Ни в каком случае положения пункта 1 и 2 не будут толковаться как налагающие на Договаривающееся Государство обязательство:</w:t>
      </w:r>
      <w:r>
        <w:br/>
      </w:r>
      <w:r>
        <w:rPr>
          <w:rFonts w:ascii="Times New Roman"/>
          <w:b w:val="false"/>
          <w:i w:val="false"/>
          <w:color w:val="000000"/>
          <w:sz w:val="28"/>
        </w:rPr>
        <w:t>
</w:t>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w:t>
      </w:r>
      <w:r>
        <w:rPr>
          <w:rFonts w:ascii="Times New Roman"/>
          <w:b w:val="false"/>
          <w:i w:val="false"/>
          <w:color w:val="000000"/>
          <w:sz w:val="28"/>
        </w:rPr>
        <w:t>4. Если информация требуется Договаривающимся Государством в соответствии с настоящей статьей, другое Договаривающееся Государство использует накопленную информацию для предоставления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3,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w:t>
      </w:r>
      <w:r>
        <w:br/>
      </w:r>
      <w:r>
        <w:rPr>
          <w:rFonts w:ascii="Times New Roman"/>
          <w:b w:val="false"/>
          <w:i w:val="false"/>
          <w:color w:val="000000"/>
          <w:sz w:val="28"/>
        </w:rPr>
        <w:t>
      </w:t>
      </w:r>
      <w:r>
        <w:rPr>
          <w:rFonts w:ascii="Times New Roman"/>
          <w:b w:val="false"/>
          <w:i w:val="false"/>
          <w:color w:val="000000"/>
          <w:sz w:val="28"/>
        </w:rPr>
        <w:t>5. Ни в каком случае положения пункта 3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что это относится к собственным интересам в лице.</w:t>
      </w:r>
    </w:p>
    <w:p>
      <w:pPr>
        <w:spacing w:after="0"/>
        <w:ind w:left="0"/>
        <w:jc w:val="both"/>
      </w:pPr>
      <w:r>
        <w:rPr>
          <w:rFonts w:ascii="Times New Roman"/>
          <w:b/>
          <w:i w:val="false"/>
          <w:color w:val="000080"/>
          <w:sz w:val="28"/>
        </w:rPr>
        <w:t>Статья 27</w:t>
      </w:r>
      <w:r>
        <w:br/>
      </w:r>
      <w:r>
        <w:rPr>
          <w:rFonts w:ascii="Times New Roman"/>
          <w:b w:val="false"/>
          <w:i w:val="false"/>
          <w:color w:val="000000"/>
          <w:sz w:val="28"/>
        </w:rPr>
        <w:t>
</w:t>
      </w:r>
      <w:r>
        <w:rPr>
          <w:rFonts w:ascii="Times New Roman"/>
          <w:b/>
          <w:i w:val="false"/>
          <w:color w:val="000080"/>
          <w:sz w:val="28"/>
        </w:rPr>
        <w:t>ПОМОЩЬ В СБОРЕ НАЛОГОВ</w:t>
      </w:r>
    </w:p>
    <w:p>
      <w:pPr>
        <w:spacing w:after="0"/>
        <w:ind w:left="0"/>
        <w:jc w:val="both"/>
      </w:pPr>
      <w:r>
        <w:rPr>
          <w:rFonts w:ascii="Times New Roman"/>
          <w:b w:val="false"/>
          <w:i w:val="false"/>
          <w:color w:val="000000"/>
          <w:sz w:val="28"/>
        </w:rPr>
        <w:t>      1. Договаривающиеся Государства обязуются оказывать друг другу помощь в сборе доходных требований. Такая помощь не ограничивается действием статей 1 и 2. Компетентные органы Договаривающихся Государств могут по взаимному согласию установить процедуры применения настоящей статьи.</w:t>
      </w:r>
      <w:r>
        <w:br/>
      </w:r>
      <w:r>
        <w:rPr>
          <w:rFonts w:ascii="Times New Roman"/>
          <w:b w:val="false"/>
          <w:i w:val="false"/>
          <w:color w:val="000000"/>
          <w:sz w:val="28"/>
        </w:rPr>
        <w:t>
      </w:t>
      </w:r>
      <w:r>
        <w:rPr>
          <w:rFonts w:ascii="Times New Roman"/>
          <w:b w:val="false"/>
          <w:i w:val="false"/>
          <w:color w:val="000000"/>
          <w:sz w:val="28"/>
        </w:rPr>
        <w:t>2. Термин "доходное требование", используемый в настоящей статье, означает сумму, причитающуюся в отношении налогов любого вида и описания, взимаемых от имени Договаривающихся Государств, или их центральных органов, политических подразделений или местных органов власти, в той мере, в которой налогообложение не противоречит настоящей Конвенции или любому другому инструменту, сторонами по которому являются Договаривающиеся Государства, такие как проценты, административные взыскания и стоимость сбора, или сохранение, относящееся к таким суммам.</w:t>
      </w:r>
      <w:r>
        <w:br/>
      </w:r>
      <w:r>
        <w:rPr>
          <w:rFonts w:ascii="Times New Roman"/>
          <w:b w:val="false"/>
          <w:i w:val="false"/>
          <w:color w:val="000000"/>
          <w:sz w:val="28"/>
        </w:rPr>
        <w:t>
      </w:t>
      </w:r>
      <w:r>
        <w:rPr>
          <w:rFonts w:ascii="Times New Roman"/>
          <w:b w:val="false"/>
          <w:i w:val="false"/>
          <w:color w:val="000000"/>
          <w:sz w:val="28"/>
        </w:rPr>
        <w:t>3. В случае, если доходное требование Договаривающегося Государства применяется в соответствие с законодательством этого Государства и принадлежит лицу, которое на данный момент не может в соответствие с законодательством этого Государства воспрепятствовать его сбору, по запросу компетентного органа другого Договаривающегося Государства такое доходное требование может быть принято в целях сбора компетентным органом другого Договаривающегося Государства. Такое доходное требование подлежит сбору этим другим Договаривающимся Государством в соответствие с положениями его законодательства, применимых принудительным применением и сбором собственных налогов, как если бы доходное требование являлось доходным требованием этого другого Государства.</w:t>
      </w:r>
      <w:r>
        <w:br/>
      </w:r>
      <w:r>
        <w:rPr>
          <w:rFonts w:ascii="Times New Roman"/>
          <w:b w:val="false"/>
          <w:i w:val="false"/>
          <w:color w:val="000000"/>
          <w:sz w:val="28"/>
        </w:rPr>
        <w:t>
      </w:t>
      </w:r>
      <w:r>
        <w:rPr>
          <w:rFonts w:ascii="Times New Roman"/>
          <w:b w:val="false"/>
          <w:i w:val="false"/>
          <w:color w:val="000000"/>
          <w:sz w:val="28"/>
        </w:rPr>
        <w:t>4. В случае, если доходное требование Договаривающегося Государства является требованием, в отношении которого это Государство может, в соответствие со своим законодательством, принять меры сохранения обеспечения своего сбора, такое доходное требование по запросу компетентного органа этого Государства принимается в целях принятия мер по сохранению компетентным органом другого Договаривающегося Государства. Это другое Государство применяет меры по сохранению в отношении этого доходного требования в соответствие с положениями своего законодательства, как если бы это доходное требование было доходным требованием этого другого Государства, даже если на момент применения таких мер доходное требование не было бы осуществимым в первом упомянутом Государстве или принадлежало лицу, имеющему право воспрепятствовать его сбору.</w:t>
      </w:r>
      <w:r>
        <w:br/>
      </w:r>
      <w:r>
        <w:rPr>
          <w:rFonts w:ascii="Times New Roman"/>
          <w:b w:val="false"/>
          <w:i w:val="false"/>
          <w:color w:val="000000"/>
          <w:sz w:val="28"/>
        </w:rPr>
        <w:t>
      </w:t>
      </w:r>
      <w:r>
        <w:rPr>
          <w:rFonts w:ascii="Times New Roman"/>
          <w:b w:val="false"/>
          <w:i w:val="false"/>
          <w:color w:val="000000"/>
          <w:sz w:val="28"/>
        </w:rPr>
        <w:t xml:space="preserve">5. Несмотря на положения пунктов 3 и 4, доходное требование, принятое Договаривающимся Государством в целях пунктов 3 и 4, не подлежит временным ограничениям или определению любой приоритетности, </w:t>
      </w:r>
      <w:r>
        <w:rPr>
          <w:rFonts w:ascii="Times New Roman"/>
          <w:b w:val="false"/>
          <w:i w:val="false"/>
          <w:color w:val="000000"/>
          <w:sz w:val="28"/>
        </w:rPr>
        <w:t>применимых к доходным требованиям в этом Государстве, в соответствие с законодательством этого Государства по причине его характера. В дополнение, доходное требование, принятое Договаривающимся Государством для целей пунктов 3 или 4 не имеет приоритета в этом Государстве, применимого к этому доходному требованию в соответствие с законодательством другого Договаривающегося Государства.</w:t>
      </w:r>
      <w:r>
        <w:br/>
      </w: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в других административных органах другого Договаривающегося Государства.</w:t>
      </w:r>
      <w:r>
        <w:br/>
      </w:r>
      <w:r>
        <w:rPr>
          <w:rFonts w:ascii="Times New Roman"/>
          <w:b w:val="false"/>
          <w:i w:val="false"/>
          <w:color w:val="000000"/>
          <w:sz w:val="28"/>
        </w:rPr>
        <w:t>
      7. Если в любое время после того, как запрос был сделан Договаривающимся Государством в соответствие с пунктом 3 или 4, и до того, как другое Договаривающееся Государство собрало и передало соответствующее доходное требование первому упомянутому Государству, такое доходное требование прекращает действие:</w:t>
      </w:r>
      <w:r>
        <w:br/>
      </w:r>
      <w:r>
        <w:rPr>
          <w:rFonts w:ascii="Times New Roman"/>
          <w:b w:val="false"/>
          <w:i w:val="false"/>
          <w:color w:val="000000"/>
          <w:sz w:val="28"/>
        </w:rPr>
        <w:t>
      a) в случае с запросом по пункту 3, доходное требование первого упомянутого Государства, которое имеет исковую силу в соответствие с законодательством этого Государства и принадлежит лицу, которое в это время не может в соответствие с законодательством этого Государства, воспрепятствовать его сбору; или</w:t>
      </w:r>
      <w:r>
        <w:br/>
      </w:r>
      <w:r>
        <w:rPr>
          <w:rFonts w:ascii="Times New Roman"/>
          <w:b w:val="false"/>
          <w:i w:val="false"/>
          <w:color w:val="000000"/>
          <w:sz w:val="28"/>
        </w:rPr>
        <w:t>
      b) в случае с запросом по пункту 4, доходное требование, первого упомянутого Государства в отношении которого это Государство может, в соответствие со своим законодательством, принять меры по сохранению с целью обеспечения такого сбора, компетентный орган первого упомянутого Государства немедленно уведомят компетентный орган другого Государства об этом факте и по желанию другого Государства, первое упомянутое Государство может приостановить или отозвать свой запрос.</w:t>
      </w:r>
      <w:r>
        <w:br/>
      </w:r>
      <w:r>
        <w:rPr>
          <w:rFonts w:ascii="Times New Roman"/>
          <w:b w:val="false"/>
          <w:i w:val="false"/>
          <w:color w:val="000000"/>
          <w:sz w:val="28"/>
        </w:rPr>
        <w:t>
      8. Ни в каком случае положения настоящей статьи не будут толковаться как налагающие на Договаривающиеся Государства обязательство:</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предпринимать меры, противоречащие Государственной политике (общественному порядку);</w:t>
      </w:r>
      <w:r>
        <w:br/>
      </w:r>
      <w:r>
        <w:rPr>
          <w:rFonts w:ascii="Times New Roman"/>
          <w:b w:val="false"/>
          <w:i w:val="false"/>
          <w:color w:val="000000"/>
          <w:sz w:val="28"/>
        </w:rPr>
        <w:t>
      c) предоставлять в случае необходимости содействие, если другое Договаривающееся Государство не предприняло все соответствующие меры по сбору или сохранению, в соответствие со своим законодательством или административной практикой;</w:t>
      </w:r>
      <w:r>
        <w:br/>
      </w:r>
      <w:r>
        <w:rPr>
          <w:rFonts w:ascii="Times New Roman"/>
          <w:b w:val="false"/>
          <w:i w:val="false"/>
          <w:color w:val="000000"/>
          <w:sz w:val="28"/>
        </w:rPr>
        <w:t>
      d) предоставлять содействие в тех случаях, когда административная нагрузка на это Государство несоразмерна выгоде, получаемой другим Договаривающимся Государством.</w:t>
      </w:r>
    </w:p>
    <w:p>
      <w:pPr>
        <w:spacing w:after="0"/>
        <w:ind w:left="0"/>
        <w:jc w:val="both"/>
      </w:pPr>
      <w:r>
        <w:rPr>
          <w:rFonts w:ascii="Times New Roman"/>
          <w:b/>
          <w:i w:val="false"/>
          <w:color w:val="000080"/>
          <w:sz w:val="28"/>
        </w:rPr>
        <w:t>Статья 28</w:t>
      </w:r>
      <w:r>
        <w:br/>
      </w:r>
      <w:r>
        <w:rPr>
          <w:rFonts w:ascii="Times New Roman"/>
          <w:b w:val="false"/>
          <w:i w:val="false"/>
          <w:color w:val="000000"/>
          <w:sz w:val="28"/>
        </w:rPr>
        <w:t>
</w:t>
      </w:r>
      <w:r>
        <w:rPr>
          <w:rFonts w:ascii="Times New Roman"/>
          <w:b/>
          <w:i w:val="false"/>
          <w:color w:val="000080"/>
          <w:sz w:val="28"/>
        </w:rPr>
        <w:t>СОТРУДНИКИ ДИПЛОМАТИЧЕСКИХ ПРЕДСТАВИТЕЛЬСТВ</w:t>
      </w:r>
      <w:r>
        <w:br/>
      </w:r>
      <w:r>
        <w:rPr>
          <w:rFonts w:ascii="Times New Roman"/>
          <w:b w:val="false"/>
          <w:i w:val="false"/>
          <w:color w:val="000000"/>
          <w:sz w:val="28"/>
        </w:rPr>
        <w:t>
</w:t>
      </w:r>
      <w:r>
        <w:rPr>
          <w:rFonts w:ascii="Times New Roman"/>
          <w:b/>
          <w:i w:val="false"/>
          <w:color w:val="000080"/>
          <w:sz w:val="28"/>
        </w:rPr>
        <w:t>И КОНСУЛЬСКИХ УЧРЕЖДЕНИЙ</w:t>
      </w:r>
    </w:p>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w:t>
      </w:r>
    </w:p>
    <w:p>
      <w:pPr>
        <w:spacing w:after="0"/>
        <w:ind w:left="0"/>
        <w:jc w:val="both"/>
      </w:pPr>
      <w:r>
        <w:rPr>
          <w:rFonts w:ascii="Times New Roman"/>
          <w:b/>
          <w:i w:val="false"/>
          <w:color w:val="000080"/>
          <w:sz w:val="28"/>
        </w:rPr>
        <w:t>Статья 29</w:t>
      </w:r>
      <w:r>
        <w:br/>
      </w:r>
      <w:r>
        <w:rPr>
          <w:rFonts w:ascii="Times New Roman"/>
          <w:b w:val="false"/>
          <w:i w:val="false"/>
          <w:color w:val="000000"/>
          <w:sz w:val="28"/>
        </w:rPr>
        <w:t>
</w:t>
      </w:r>
      <w:r>
        <w:rPr>
          <w:rFonts w:ascii="Times New Roman"/>
          <w:b/>
          <w:i w:val="false"/>
          <w:color w:val="000080"/>
          <w:sz w:val="28"/>
        </w:rPr>
        <w:t>ВСТУПЛЕНИЕ В СИЛУ</w:t>
      </w:r>
    </w:p>
    <w:p>
      <w:pPr>
        <w:spacing w:after="0"/>
        <w:ind w:left="0"/>
        <w:jc w:val="both"/>
      </w:pPr>
      <w:r>
        <w:rPr>
          <w:rFonts w:ascii="Times New Roman"/>
          <w:b w:val="false"/>
          <w:i w:val="false"/>
          <w:color w:val="000000"/>
          <w:sz w:val="28"/>
        </w:rPr>
        <w:t>      1. Настоящая Конвенция подлежит ратификации и вступит в силу через три месяца, последующих после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ее вступления в каждом Государстве в силу.</w:t>
      </w:r>
      <w:r>
        <w:br/>
      </w:r>
      <w:r>
        <w:rPr>
          <w:rFonts w:ascii="Times New Roman"/>
          <w:b w:val="false"/>
          <w:i w:val="false"/>
          <w:color w:val="000000"/>
          <w:sz w:val="28"/>
        </w:rPr>
        <w:t>
      </w:t>
      </w:r>
      <w:r>
        <w:rPr>
          <w:rFonts w:ascii="Times New Roman"/>
          <w:b w:val="false"/>
          <w:i w:val="false"/>
          <w:color w:val="000000"/>
          <w:sz w:val="28"/>
        </w:rPr>
        <w:t>2. Конвенция применяется:</w:t>
      </w:r>
      <w:r>
        <w:br/>
      </w:r>
      <w:r>
        <w:rPr>
          <w:rFonts w:ascii="Times New Roman"/>
          <w:b w:val="false"/>
          <w:i w:val="false"/>
          <w:color w:val="000000"/>
          <w:sz w:val="28"/>
        </w:rPr>
        <w:t>
</w:t>
      </w:r>
      <w:r>
        <w:rPr>
          <w:rFonts w:ascii="Times New Roman"/>
          <w:b w:val="false"/>
          <w:i w:val="false"/>
          <w:color w:val="000000"/>
          <w:sz w:val="28"/>
        </w:rPr>
        <w:t>      a) в отношении налогов периодически начисляемых, в отношении налогов на доход или капитал, относящихся к любому налоговому году, начинающемуся или оканчивающемуся на дату вступления Конвенции в силу; и</w:t>
      </w:r>
      <w:r>
        <w:br/>
      </w:r>
      <w:r>
        <w:rPr>
          <w:rFonts w:ascii="Times New Roman"/>
          <w:b w:val="false"/>
          <w:i w:val="false"/>
          <w:color w:val="000000"/>
          <w:sz w:val="28"/>
        </w:rPr>
        <w:t>
</w:t>
      </w:r>
      <w:r>
        <w:rPr>
          <w:rFonts w:ascii="Times New Roman"/>
          <w:b w:val="false"/>
          <w:i w:val="false"/>
          <w:color w:val="000000"/>
          <w:sz w:val="28"/>
        </w:rPr>
        <w:t>      b) в отношении других налогов на дату вступления Конвенции в силу.</w:t>
      </w:r>
    </w:p>
    <w:p>
      <w:pPr>
        <w:spacing w:after="0"/>
        <w:ind w:left="0"/>
        <w:jc w:val="both"/>
      </w:pPr>
      <w:r>
        <w:rPr>
          <w:rFonts w:ascii="Times New Roman"/>
          <w:b/>
          <w:i w:val="false"/>
          <w:color w:val="000080"/>
          <w:sz w:val="28"/>
        </w:rPr>
        <w:t>Статья 30</w:t>
      </w:r>
      <w:r>
        <w:br/>
      </w:r>
      <w:r>
        <w:rPr>
          <w:rFonts w:ascii="Times New Roman"/>
          <w:b w:val="false"/>
          <w:i w:val="false"/>
          <w:color w:val="000000"/>
          <w:sz w:val="28"/>
        </w:rPr>
        <w:t>
</w:t>
      </w:r>
      <w:r>
        <w:rPr>
          <w:rFonts w:ascii="Times New Roman"/>
          <w:b/>
          <w:i w:val="false"/>
          <w:color w:val="000080"/>
          <w:sz w:val="28"/>
        </w:rPr>
        <w:t>ИЗМЕНЕНИЯ И ДОПОЛНЕНИЯ</w:t>
      </w:r>
    </w:p>
    <w:p>
      <w:pPr>
        <w:spacing w:after="0"/>
        <w:ind w:left="0"/>
        <w:jc w:val="both"/>
      </w:pPr>
      <w:r>
        <w:rPr>
          <w:rFonts w:ascii="Times New Roman"/>
          <w:b w:val="false"/>
          <w:i w:val="false"/>
          <w:color w:val="000000"/>
          <w:sz w:val="28"/>
        </w:rPr>
        <w:t>      По взаимному согласию Договаривающихся Государств в настоящую Конвенцию могут вноситься изменения и дополнения по средствам протоколов, которые являются неотъемлемыми частями настоящей Конвенции.</w:t>
      </w:r>
    </w:p>
    <w:p>
      <w:pPr>
        <w:spacing w:after="0"/>
        <w:ind w:left="0"/>
        <w:jc w:val="both"/>
      </w:pPr>
      <w:r>
        <w:rPr>
          <w:rFonts w:ascii="Times New Roman"/>
          <w:b/>
          <w:i w:val="false"/>
          <w:color w:val="000080"/>
          <w:sz w:val="28"/>
        </w:rPr>
        <w:t>Статья 31</w:t>
      </w:r>
      <w:r>
        <w:br/>
      </w:r>
      <w:r>
        <w:rPr>
          <w:rFonts w:ascii="Times New Roman"/>
          <w:b w:val="false"/>
          <w:i w:val="false"/>
          <w:color w:val="000000"/>
          <w:sz w:val="28"/>
        </w:rPr>
        <w:t>
</w:t>
      </w:r>
      <w:r>
        <w:rPr>
          <w:rFonts w:ascii="Times New Roman"/>
          <w:b/>
          <w:i w:val="false"/>
          <w:color w:val="000080"/>
          <w:sz w:val="28"/>
        </w:rPr>
        <w:t>ПРЕКРАЩЕНИЕ ДЕЙСТВИЯ</w:t>
      </w:r>
    </w:p>
    <w:p>
      <w:pPr>
        <w:spacing w:after="0"/>
        <w:ind w:left="0"/>
        <w:jc w:val="both"/>
      </w:pPr>
      <w:r>
        <w:rPr>
          <w:rFonts w:ascii="Times New Roman"/>
          <w:b w:val="false"/>
          <w:i w:val="false"/>
          <w:color w:val="000000"/>
          <w:sz w:val="28"/>
        </w:rPr>
        <w:t>      1.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w:t>
      </w:r>
      <w:r>
        <w:br/>
      </w:r>
      <w:r>
        <w:rPr>
          <w:rFonts w:ascii="Times New Roman"/>
          <w:b w:val="false"/>
          <w:i w:val="false"/>
          <w:color w:val="000000"/>
          <w:sz w:val="28"/>
        </w:rPr>
        <w:t>
</w:t>
      </w:r>
      <w:r>
        <w:rPr>
          <w:rFonts w:ascii="Times New Roman"/>
          <w:b w:val="false"/>
          <w:i w:val="false"/>
          <w:color w:val="000000"/>
          <w:sz w:val="28"/>
        </w:rPr>
        <w:t>      2. В таком случае, Конвенция прекращает свое действие:</w:t>
      </w:r>
      <w:r>
        <w:br/>
      </w:r>
      <w:r>
        <w:rPr>
          <w:rFonts w:ascii="Times New Roman"/>
          <w:b w:val="false"/>
          <w:i w:val="false"/>
          <w:color w:val="000000"/>
          <w:sz w:val="28"/>
        </w:rPr>
        <w:t>
</w:t>
      </w:r>
      <w:r>
        <w:rPr>
          <w:rFonts w:ascii="Times New Roman"/>
          <w:b w:val="false"/>
          <w:i w:val="false"/>
          <w:color w:val="000000"/>
          <w:sz w:val="28"/>
        </w:rPr>
        <w:t>      a) в отношении налогов, периодически начисляемых, в отношении налогов на доход или капитал, относящихся к любому налоговому году, начинающемуся или оканчивающемуся на или после даты, получения уведомления;</w:t>
      </w:r>
      <w:r>
        <w:br/>
      </w:r>
      <w:r>
        <w:rPr>
          <w:rFonts w:ascii="Times New Roman"/>
          <w:b w:val="false"/>
          <w:i w:val="false"/>
          <w:color w:val="000000"/>
          <w:sz w:val="28"/>
        </w:rPr>
        <w:t>
</w:t>
      </w:r>
      <w:r>
        <w:rPr>
          <w:rFonts w:ascii="Times New Roman"/>
          <w:b w:val="false"/>
          <w:i w:val="false"/>
          <w:color w:val="000000"/>
          <w:sz w:val="28"/>
        </w:rPr>
        <w:t>      b) в отношении других случаев, на дату которых получено уведомление.</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двух подлинных экземплярах в Астане "2 июля", "2009" года на казахском, русском, испанском и английском языках, все тексты имеют одинаковую силу.</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Испания</w:t>
      </w:r>
    </w:p>
    <w:p>
      <w:pPr>
        <w:spacing w:after="0"/>
        <w:ind w:left="0"/>
        <w:jc w:val="both"/>
      </w:pPr>
      <w:r>
        <w:rPr>
          <w:rFonts w:ascii="Times New Roman"/>
          <w:b/>
          <w:i w:val="false"/>
          <w:color w:val="000080"/>
          <w:sz w:val="28"/>
        </w:rPr>
        <w:t>ПРОТОКОЛ</w:t>
      </w:r>
    </w:p>
    <w:p>
      <w:pPr>
        <w:spacing w:after="0"/>
        <w:ind w:left="0"/>
        <w:jc w:val="both"/>
      </w:pPr>
      <w:r>
        <w:rPr>
          <w:rFonts w:ascii="Times New Roman"/>
          <w:b w:val="false"/>
          <w:i w:val="false"/>
          <w:color w:val="000000"/>
          <w:sz w:val="28"/>
        </w:rPr>
        <w:t>      В момент подписания Конвенции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капитал, нижеподписавшиеся согласилась со следующими положениями, которые являются составной частью Конвенции.</w:t>
      </w:r>
      <w:r>
        <w:br/>
      </w:r>
      <w:r>
        <w:rPr>
          <w:rFonts w:ascii="Times New Roman"/>
          <w:b w:val="false"/>
          <w:i w:val="false"/>
          <w:color w:val="000000"/>
          <w:sz w:val="28"/>
        </w:rPr>
        <w:t>
</w:t>
      </w:r>
      <w:r>
        <w:rPr>
          <w:rFonts w:ascii="Times New Roman"/>
          <w:b w:val="false"/>
          <w:i w:val="false"/>
          <w:color w:val="000000"/>
          <w:sz w:val="28"/>
        </w:rPr>
        <w:t xml:space="preserve">      I. После вступления в силу настоящей Конвенции, </w:t>
      </w:r>
      <w:r>
        <w:rPr>
          <w:rFonts w:ascii="Times New Roman"/>
          <w:b w:val="false"/>
          <w:i w:val="false"/>
          <w:color w:val="000000"/>
          <w:sz w:val="28"/>
        </w:rPr>
        <w:t>постановление</w:t>
      </w:r>
      <w:r>
        <w:rPr>
          <w:rFonts w:ascii="Times New Roman"/>
          <w:b w:val="false"/>
          <w:i w:val="false"/>
          <w:color w:val="000000"/>
          <w:sz w:val="28"/>
        </w:rPr>
        <w:t xml:space="preserve"> от 31 декабря 2008 года № 1318 относительно перечня стран с льготным налогообложением или любое другое законодательство аналогичного вопроса принятого после внесения изменений или замены  вышеупомняутого постановления, не будет применяться к любому экономическому взаимоотношению между двумя Договаривающемися государствами.</w:t>
      </w:r>
      <w:r>
        <w:br/>
      </w:r>
      <w:r>
        <w:rPr>
          <w:rFonts w:ascii="Times New Roman"/>
          <w:b w:val="false"/>
          <w:i w:val="false"/>
          <w:color w:val="000000"/>
          <w:sz w:val="28"/>
        </w:rPr>
        <w:t>
</w:t>
      </w:r>
      <w:r>
        <w:rPr>
          <w:rFonts w:ascii="Times New Roman"/>
          <w:b w:val="false"/>
          <w:i w:val="false"/>
          <w:color w:val="000000"/>
          <w:sz w:val="28"/>
        </w:rPr>
        <w:t>      II. В отношении пункта 3 статьи 11 есть понимание, что термин "орган, учрежденнного статуса" означает любое агентство, институт, юридическое лицо публичного права или любой другой орган полностью принадлежащий государству, центральному органу, политическому подразделению или местному органу власти.</w:t>
      </w:r>
      <w:r>
        <w:br/>
      </w:r>
      <w:r>
        <w:rPr>
          <w:rFonts w:ascii="Times New Roman"/>
          <w:b w:val="false"/>
          <w:i w:val="false"/>
          <w:color w:val="000000"/>
          <w:sz w:val="28"/>
        </w:rPr>
        <w:t>
</w:t>
      </w:r>
      <w:r>
        <w:rPr>
          <w:rFonts w:ascii="Times New Roman"/>
          <w:b w:val="false"/>
          <w:i w:val="false"/>
          <w:color w:val="000000"/>
          <w:sz w:val="28"/>
        </w:rPr>
        <w:t>      III. В отношении права на пособие</w:t>
      </w:r>
      <w:r>
        <w:br/>
      </w:r>
      <w:r>
        <w:rPr>
          <w:rFonts w:ascii="Times New Roman"/>
          <w:b w:val="false"/>
          <w:i w:val="false"/>
          <w:color w:val="000000"/>
          <w:sz w:val="28"/>
        </w:rPr>
        <w:t>
</w:t>
      </w:r>
      <w:r>
        <w:rPr>
          <w:rFonts w:ascii="Times New Roman"/>
          <w:b w:val="false"/>
          <w:i w:val="false"/>
          <w:color w:val="000000"/>
          <w:sz w:val="28"/>
        </w:rPr>
        <w:t>      (i) Договаривающиеся государства заявляют, что их внутренние правила и процедуры в отношении злоупотребления законодательством (включая договора по вопросам налогообложения) могут относиться к режиму такого злоупотребления.</w:t>
      </w:r>
      <w:r>
        <w:br/>
      </w:r>
      <w:r>
        <w:rPr>
          <w:rFonts w:ascii="Times New Roman"/>
          <w:b w:val="false"/>
          <w:i w:val="false"/>
          <w:color w:val="000000"/>
          <w:sz w:val="28"/>
        </w:rPr>
        <w:t>
</w:t>
      </w:r>
      <w:r>
        <w:rPr>
          <w:rFonts w:ascii="Times New Roman"/>
          <w:b w:val="false"/>
          <w:i w:val="false"/>
          <w:color w:val="000000"/>
          <w:sz w:val="28"/>
        </w:rPr>
        <w:t>      (ii) Есть понимание, что льготы в соответствии с настоящей Конвенцией не будут предоставляться лицам, которые не являются фактическими владельцами элементов полученных доходов другого Договаривающегося государства или с элементов капитала, находящегося там.</w:t>
      </w:r>
      <w:r>
        <w:br/>
      </w:r>
      <w:r>
        <w:rPr>
          <w:rFonts w:ascii="Times New Roman"/>
          <w:b w:val="false"/>
          <w:i w:val="false"/>
          <w:color w:val="000000"/>
          <w:sz w:val="28"/>
        </w:rPr>
        <w:t>
</w:t>
      </w:r>
      <w:r>
        <w:rPr>
          <w:rFonts w:ascii="Times New Roman"/>
          <w:b w:val="false"/>
          <w:i w:val="false"/>
          <w:color w:val="000000"/>
          <w:sz w:val="28"/>
        </w:rPr>
        <w:t>      (iii) Положения статьей 10, 11 и 12 не применяются, если основной целью или одной из основных целей любого лица, связанного с созданием или распределением акций или других прав, в отношении которых выплачиваются дивиденды, созданием или распределением долговых требований, в отношении которых выплачиваются проценты, созданием или распределением прав, в отношении которых выплачиваются роялти, было получение выгоды от настоящих статей путем такого создания или распределения.</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двух подлинных экземплярах в Астане "2 июля", "2009" года на казахском, русском, испанском и английском языках, все тексты имеют одинаковую силу.</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rPr>
          <w:rFonts w:ascii="Times New Roman"/>
          <w:b w:val="false"/>
          <w:i/>
          <w:color w:val="000000"/>
          <w:sz w:val="28"/>
        </w:rPr>
        <w:t>За Правительство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Королевства Испания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