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f7098" w14:textId="9df70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квалификационных требований, предъявляемых при лицензировании медицинской и фармацевтической деятельности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30 декабря 2009 года № 2301. Утратило силу постановлением Правительства Республики Казахстан от 31 января 2013 года № 71</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31.01.2013 </w:t>
      </w:r>
      <w:r>
        <w:rPr>
          <w:rFonts w:ascii="Times New Roman"/>
          <w:b w:val="false"/>
          <w:i w:val="false"/>
          <w:color w:val="ff0000"/>
          <w:sz w:val="28"/>
        </w:rPr>
        <w:t>№ 71</w:t>
      </w:r>
      <w:r>
        <w:rPr>
          <w:rFonts w:ascii="Times New Roman"/>
          <w:b w:val="false"/>
          <w:i w:val="false"/>
          <w:color w:val="ff0000"/>
          <w:sz w:val="28"/>
        </w:rPr>
        <w:t xml:space="preserve"> (вводится в действие по истечении двадцати одного календарного дня после первого официального опубликования).</w:t>
      </w:r>
    </w:p>
    <w:p>
      <w:pPr>
        <w:spacing w:after="0"/>
        <w:ind w:left="0"/>
        <w:jc w:val="both"/>
      </w:pPr>
      <w:r>
        <w:rPr>
          <w:rFonts w:ascii="Times New Roman"/>
          <w:b w:val="false"/>
          <w:i w:val="false"/>
          <w:color w:val="ff0000"/>
          <w:sz w:val="28"/>
        </w:rPr>
        <w:t>      Сноска. Заголовок в редакции постановления Правительства РК от 05.12.2011 </w:t>
      </w:r>
      <w:r>
        <w:rPr>
          <w:rFonts w:ascii="Times New Roman"/>
          <w:b w:val="false"/>
          <w:i w:val="false"/>
          <w:color w:val="ff0000"/>
          <w:sz w:val="28"/>
        </w:rPr>
        <w:t>№ 1452</w:t>
      </w:r>
      <w:r>
        <w:rPr>
          <w:rFonts w:ascii="Times New Roman"/>
          <w:b w:val="false"/>
          <w:i w:val="false"/>
          <w:color w:val="ff0000"/>
          <w:sz w:val="28"/>
        </w:rPr>
        <w:t> (вводится в действие 30.01.2012).</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18 сентября 2009 года "О здоровье народа и системе здравоохранения"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11 января 2007 года "О лицензировании"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квалификационные требования</w:t>
      </w:r>
      <w:r>
        <w:rPr>
          <w:rFonts w:ascii="Times New Roman"/>
          <w:b w:val="false"/>
          <w:i w:val="false"/>
          <w:color w:val="000000"/>
          <w:sz w:val="28"/>
        </w:rPr>
        <w:t>, предъявляемые при лицензировании медицинской деятельности;</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квалификационные требования</w:t>
      </w:r>
      <w:r>
        <w:rPr>
          <w:rFonts w:ascii="Times New Roman"/>
          <w:b w:val="false"/>
          <w:i w:val="false"/>
          <w:color w:val="000000"/>
          <w:sz w:val="28"/>
        </w:rPr>
        <w:t>, предъявляемые при лицензировании фармацевтической деятельности;</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ff0000"/>
          <w:sz w:val="28"/>
        </w:rPr>
        <w:t>исключен постановлением Правительства РК от 05.12.2011</w:t>
      </w:r>
      <w:r>
        <w:rPr>
          <w:rFonts w:ascii="Times New Roman"/>
          <w:b w:val="false"/>
          <w:i w:val="false"/>
          <w:color w:val="000000"/>
          <w:sz w:val="28"/>
        </w:rPr>
        <w:t> </w:t>
      </w:r>
      <w:r>
        <w:rPr>
          <w:rFonts w:ascii="Times New Roman"/>
          <w:b w:val="false"/>
          <w:i w:val="false"/>
          <w:color w:val="000000"/>
          <w:sz w:val="28"/>
        </w:rPr>
        <w:t>№ 1452</w:t>
      </w:r>
      <w:r>
        <w:rPr>
          <w:rFonts w:ascii="Times New Roman"/>
          <w:b w:val="false"/>
          <w:i w:val="false"/>
          <w:color w:val="000000"/>
          <w:sz w:val="28"/>
        </w:rPr>
        <w:t> </w:t>
      </w:r>
      <w:r>
        <w:rPr>
          <w:rFonts w:ascii="Times New Roman"/>
          <w:b w:val="false"/>
          <w:i w:val="false"/>
          <w:color w:val="ff0000"/>
          <w:sz w:val="28"/>
        </w:rPr>
        <w:t>(вводится в действие 30.01.2012).</w:t>
      </w:r>
      <w:r>
        <w:br/>
      </w:r>
      <w:r>
        <w:rPr>
          <w:rFonts w:ascii="Times New Roman"/>
          <w:b w:val="false"/>
          <w:i w:val="false"/>
          <w:color w:val="000000"/>
          <w:sz w:val="28"/>
        </w:rPr>
        <w:t>
</w:t>
      </w:r>
      <w:r>
        <w:rPr>
          <w:rFonts w:ascii="Times New Roman"/>
          <w:b w:val="false"/>
          <w:i w:val="false"/>
          <w:color w:val="ff0000"/>
          <w:sz w:val="28"/>
        </w:rPr>
        <w:t>      Сноска. Пункт 1 с изменением, внесенным постановлением Правительства РК от 05.12.2011</w:t>
      </w:r>
      <w:r>
        <w:rPr>
          <w:rFonts w:ascii="Times New Roman"/>
          <w:b w:val="false"/>
          <w:i w:val="false"/>
          <w:color w:val="000000"/>
          <w:sz w:val="28"/>
        </w:rPr>
        <w:t> </w:t>
      </w:r>
      <w:r>
        <w:rPr>
          <w:rFonts w:ascii="Times New Roman"/>
          <w:b w:val="false"/>
          <w:i w:val="false"/>
          <w:color w:val="000000"/>
          <w:sz w:val="28"/>
        </w:rPr>
        <w:t>№ 1452</w:t>
      </w:r>
      <w:r>
        <w:rPr>
          <w:rFonts w:ascii="Times New Roman"/>
          <w:b w:val="false"/>
          <w:i w:val="false"/>
          <w:color w:val="000000"/>
          <w:sz w:val="28"/>
        </w:rPr>
        <w:t> </w:t>
      </w:r>
      <w:r>
        <w:rPr>
          <w:rFonts w:ascii="Times New Roman"/>
          <w:b w:val="false"/>
          <w:i w:val="false"/>
          <w:color w:val="ff0000"/>
          <w:sz w:val="28"/>
        </w:rPr>
        <w:t>(вводится в действие 30.01.2012).</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Утратил силу постановлением Правительства РК от 07.06.2012 </w:t>
      </w:r>
      <w:r>
        <w:rPr>
          <w:rFonts w:ascii="Times New Roman"/>
          <w:b w:val="false"/>
          <w:i w:val="false"/>
          <w:color w:val="000000"/>
          <w:sz w:val="28"/>
        </w:rPr>
        <w:t>№ 753</w:t>
      </w:r>
      <w:r>
        <w:rPr>
          <w:rFonts w:ascii="Times New Roman"/>
          <w:b w:val="false"/>
          <w:i w:val="false"/>
          <w:color w:val="ff0000"/>
          <w:sz w:val="28"/>
        </w:rPr>
        <w:t xml:space="preserve"> (вводится в действие по истечении двадцати одного календарного дня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 Признать утратившими силу некоторые решения Правительства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4. Настоящее постановление вводится в действие по истечении двадцати одного календарного дня после первого официального опубликования.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14"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30 декабря 2009 года № 2301</w:t>
      </w:r>
    </w:p>
    <w:bookmarkEnd w:id="1"/>
    <w:bookmarkStart w:name="z15" w:id="2"/>
    <w:p>
      <w:pPr>
        <w:spacing w:after="0"/>
        <w:ind w:left="0"/>
        <w:jc w:val="left"/>
      </w:pPr>
      <w:r>
        <w:rPr>
          <w:rFonts w:ascii="Times New Roman"/>
          <w:b/>
          <w:i w:val="false"/>
          <w:color w:val="000000"/>
        </w:rPr>
        <w:t xml:space="preserve"> 
Квалификационные требования,</w:t>
      </w:r>
      <w:r>
        <w:br/>
      </w:r>
      <w:r>
        <w:rPr>
          <w:rFonts w:ascii="Times New Roman"/>
          <w:b/>
          <w:i w:val="false"/>
          <w:color w:val="000000"/>
        </w:rPr>
        <w:t>
предъявляемые при лицензировании медицинской деятельности</w:t>
      </w:r>
    </w:p>
    <w:bookmarkEnd w:id="2"/>
    <w:p>
      <w:pPr>
        <w:spacing w:after="0"/>
        <w:ind w:left="0"/>
        <w:jc w:val="both"/>
      </w:pPr>
      <w:r>
        <w:rPr>
          <w:rFonts w:ascii="Times New Roman"/>
          <w:b w:val="false"/>
          <w:i w:val="false"/>
          <w:color w:val="ff0000"/>
          <w:sz w:val="28"/>
        </w:rPr>
        <w:t xml:space="preserve">      Сноска. Квалификационные требования с изменением, внесенным постановлением Правительства РК от 25.05.2012 </w:t>
      </w:r>
      <w:r>
        <w:rPr>
          <w:rFonts w:ascii="Times New Roman"/>
          <w:b w:val="false"/>
          <w:i w:val="false"/>
          <w:color w:val="ff0000"/>
          <w:sz w:val="28"/>
        </w:rPr>
        <w:t>№ 682</w:t>
      </w:r>
      <w:r>
        <w:rPr>
          <w:rFonts w:ascii="Times New Roman"/>
          <w:b w:val="false"/>
          <w:i w:val="false"/>
          <w:color w:val="ff0000"/>
          <w:sz w:val="28"/>
        </w:rPr>
        <w:t xml:space="preserve"> (вводится в действие по истечении двадцати одного календарного дня после первого официального опубликования).</w:t>
      </w:r>
    </w:p>
    <w:bookmarkStart w:name="z16" w:id="3"/>
    <w:p>
      <w:pPr>
        <w:spacing w:after="0"/>
        <w:ind w:left="0"/>
        <w:jc w:val="both"/>
      </w:pPr>
      <w:r>
        <w:rPr>
          <w:rFonts w:ascii="Times New Roman"/>
          <w:b w:val="false"/>
          <w:i w:val="false"/>
          <w:color w:val="000000"/>
          <w:sz w:val="28"/>
        </w:rPr>
        <w:t>
      Квалификационные требования, предъявляемые при лицензировании медицинской деятельности (далее - квалификационные требования), включают наличие:</w:t>
      </w:r>
      <w:r>
        <w:br/>
      </w:r>
      <w:r>
        <w:rPr>
          <w:rFonts w:ascii="Times New Roman"/>
          <w:b w:val="false"/>
          <w:i w:val="false"/>
          <w:color w:val="000000"/>
          <w:sz w:val="28"/>
        </w:rPr>
        <w:t>
</w:t>
      </w:r>
      <w:r>
        <w:rPr>
          <w:rFonts w:ascii="Times New Roman"/>
          <w:b w:val="false"/>
          <w:i w:val="false"/>
          <w:color w:val="000000"/>
          <w:sz w:val="28"/>
        </w:rPr>
        <w:t>
      1) помещения или здания на праве собственности или аренды или доверительного управления государственным имуществом, подтвержденное документами, удостоверяющими право собственности или аренды или доверительного управления государственным имуществом на помещение или здание (нотариально засвидетельствованные в случае непредставления оригинала для сверки) и поэтажного плана указанного помещения или здания;</w:t>
      </w:r>
      <w:r>
        <w:br/>
      </w:r>
      <w:r>
        <w:rPr>
          <w:rFonts w:ascii="Times New Roman"/>
          <w:b w:val="false"/>
          <w:i w:val="false"/>
          <w:color w:val="000000"/>
          <w:sz w:val="28"/>
        </w:rPr>
        <w:t>
</w:t>
      </w:r>
      <w:r>
        <w:rPr>
          <w:rFonts w:ascii="Times New Roman"/>
          <w:b w:val="false"/>
          <w:i w:val="false"/>
          <w:color w:val="000000"/>
          <w:sz w:val="28"/>
        </w:rPr>
        <w:t>
      2) медицинского и (или) специального оборудования, аппаратуры и инструментария, приборов, мебели, инвентаря, транспортных и других средств, согласно заявляемым подвидам медицинской деятельности;</w:t>
      </w:r>
      <w:r>
        <w:br/>
      </w:r>
      <w:r>
        <w:rPr>
          <w:rFonts w:ascii="Times New Roman"/>
          <w:b w:val="false"/>
          <w:i w:val="false"/>
          <w:color w:val="000000"/>
          <w:sz w:val="28"/>
        </w:rPr>
        <w:t>
</w:t>
      </w:r>
      <w:r>
        <w:rPr>
          <w:rFonts w:ascii="Times New Roman"/>
          <w:b w:val="false"/>
          <w:i w:val="false"/>
          <w:color w:val="000000"/>
          <w:sz w:val="28"/>
        </w:rPr>
        <w:t>
      3) штата медицинских работников, который подтверждается сведениями о медицинских работниках,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квалификационным требованиям;</w:t>
      </w:r>
      <w:r>
        <w:br/>
      </w:r>
      <w:r>
        <w:rPr>
          <w:rFonts w:ascii="Times New Roman"/>
          <w:b w:val="false"/>
          <w:i w:val="false"/>
          <w:color w:val="000000"/>
          <w:sz w:val="28"/>
        </w:rPr>
        <w:t>
</w:t>
      </w:r>
      <w:r>
        <w:rPr>
          <w:rFonts w:ascii="Times New Roman"/>
          <w:b w:val="false"/>
          <w:i w:val="false"/>
          <w:color w:val="000000"/>
          <w:sz w:val="28"/>
        </w:rPr>
        <w:t>
      4) соответствующего образования согласно заявляемым подвидам медицинской деятельности;</w:t>
      </w:r>
      <w:r>
        <w:br/>
      </w:r>
      <w:r>
        <w:rPr>
          <w:rFonts w:ascii="Times New Roman"/>
          <w:b w:val="false"/>
          <w:i w:val="false"/>
          <w:color w:val="000000"/>
          <w:sz w:val="28"/>
        </w:rPr>
        <w:t>
</w:t>
      </w:r>
      <w:r>
        <w:rPr>
          <w:rFonts w:ascii="Times New Roman"/>
          <w:b w:val="false"/>
          <w:i w:val="false"/>
          <w:color w:val="000000"/>
          <w:sz w:val="28"/>
        </w:rPr>
        <w:t>
      5) специализации или усовершенствования и других видов повышения квалификации за последние 5 лет по заявляемым подвидам медицинской деятельности;</w:t>
      </w:r>
      <w:r>
        <w:br/>
      </w:r>
      <w:r>
        <w:rPr>
          <w:rFonts w:ascii="Times New Roman"/>
          <w:b w:val="false"/>
          <w:i w:val="false"/>
          <w:color w:val="000000"/>
          <w:sz w:val="28"/>
        </w:rPr>
        <w:t>
</w:t>
      </w:r>
      <w:r>
        <w:rPr>
          <w:rFonts w:ascii="Times New Roman"/>
          <w:b w:val="false"/>
          <w:i w:val="false"/>
          <w:color w:val="000000"/>
          <w:sz w:val="28"/>
        </w:rPr>
        <w:t>
      6) у физических лиц - стажа работы по специальности не менее 5 лет по заявляемым подвидам медицинской деятельности;</w:t>
      </w:r>
      <w:r>
        <w:br/>
      </w:r>
      <w:r>
        <w:rPr>
          <w:rFonts w:ascii="Times New Roman"/>
          <w:b w:val="false"/>
          <w:i w:val="false"/>
          <w:color w:val="000000"/>
          <w:sz w:val="28"/>
        </w:rPr>
        <w:t>
</w:t>
      </w:r>
      <w:r>
        <w:rPr>
          <w:rFonts w:ascii="Times New Roman"/>
          <w:b w:val="false"/>
          <w:i w:val="false"/>
          <w:color w:val="000000"/>
          <w:sz w:val="28"/>
        </w:rPr>
        <w:t>
      7) соответствующего сертификата специалиста.</w:t>
      </w:r>
    </w:p>
    <w:bookmarkEnd w:id="3"/>
    <w:bookmarkStart w:name="z24" w:id="4"/>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квалификационным требованиям,</w:t>
      </w:r>
      <w:r>
        <w:br/>
      </w:r>
      <w:r>
        <w:rPr>
          <w:rFonts w:ascii="Times New Roman"/>
          <w:b w:val="false"/>
          <w:i w:val="false"/>
          <w:color w:val="000000"/>
          <w:sz w:val="28"/>
        </w:rPr>
        <w:t>
предъявляемые при лицензировании</w:t>
      </w:r>
      <w:r>
        <w:br/>
      </w:r>
      <w:r>
        <w:rPr>
          <w:rFonts w:ascii="Times New Roman"/>
          <w:b w:val="false"/>
          <w:i w:val="false"/>
          <w:color w:val="000000"/>
          <w:sz w:val="28"/>
        </w:rPr>
        <w:t xml:space="preserve">
медицинской деятельности    </w:t>
      </w:r>
    </w:p>
    <w:bookmarkEnd w:id="4"/>
    <w:bookmarkStart w:name="z25" w:id="5"/>
    <w:p>
      <w:pPr>
        <w:spacing w:after="0"/>
        <w:ind w:left="0"/>
        <w:jc w:val="both"/>
      </w:pPr>
      <w:r>
        <w:rPr>
          <w:rFonts w:ascii="Times New Roman"/>
          <w:b w:val="false"/>
          <w:i w:val="false"/>
          <w:color w:val="000000"/>
          <w:sz w:val="28"/>
        </w:rPr>
        <w:t>
                    </w:t>
      </w:r>
      <w:r>
        <w:rPr>
          <w:rFonts w:ascii="Times New Roman"/>
          <w:b/>
          <w:i w:val="false"/>
          <w:color w:val="000000"/>
          <w:sz w:val="28"/>
        </w:rPr>
        <w:t>Сведения о медицинских работниках</w:t>
      </w:r>
    </w:p>
    <w:bookmarkEnd w:id="5"/>
    <w:p>
      <w:pPr>
        <w:spacing w:after="0"/>
        <w:ind w:left="0"/>
        <w:jc w:val="both"/>
      </w:pPr>
      <w:r>
        <w:rPr>
          <w:rFonts w:ascii="Times New Roman"/>
          <w:b w:val="false"/>
          <w:i w:val="false"/>
          <w:color w:val="000000"/>
          <w:sz w:val="28"/>
        </w:rPr>
        <w:t>               ________________________________________________</w:t>
      </w:r>
      <w:r>
        <w:br/>
      </w:r>
      <w:r>
        <w:rPr>
          <w:rFonts w:ascii="Times New Roman"/>
          <w:b w:val="false"/>
          <w:i w:val="false"/>
          <w:color w:val="000000"/>
          <w:sz w:val="28"/>
        </w:rPr>
        <w:t>
                   (наименование субъекта здравоохранения)</w:t>
      </w:r>
      <w:r>
        <w:br/>
      </w:r>
      <w:r>
        <w:rPr>
          <w:rFonts w:ascii="Times New Roman"/>
          <w:b w:val="false"/>
          <w:i w:val="false"/>
          <w:color w:val="000000"/>
          <w:sz w:val="28"/>
        </w:rPr>
        <w:t>
                   (по состоянию на "__" ______ 2009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1724"/>
        <w:gridCol w:w="2060"/>
        <w:gridCol w:w="1371"/>
        <w:gridCol w:w="1744"/>
        <w:gridCol w:w="2508"/>
        <w:gridCol w:w="2993"/>
      </w:tblGrid>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w:t>
            </w:r>
            <w:r>
              <w:br/>
            </w:r>
            <w:r>
              <w:rPr>
                <w:rFonts w:ascii="Times New Roman"/>
                <w:b w:val="false"/>
                <w:i w:val="false"/>
                <w:color w:val="000000"/>
                <w:sz w:val="20"/>
              </w:rPr>
              <w:t>
имя,</w:t>
            </w:r>
            <w:r>
              <w:br/>
            </w:r>
            <w:r>
              <w:rPr>
                <w:rFonts w:ascii="Times New Roman"/>
                <w:b w:val="false"/>
                <w:i w:val="false"/>
                <w:color w:val="000000"/>
                <w:sz w:val="20"/>
              </w:rPr>
              <w:t>
отчество</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Занимаемая</w:t>
            </w:r>
            <w:r>
              <w:br/>
            </w:r>
            <w:r>
              <w:rPr>
                <w:rFonts w:ascii="Times New Roman"/>
                <w:b w:val="false"/>
                <w:i w:val="false"/>
                <w:color w:val="000000"/>
                <w:sz w:val="20"/>
              </w:rPr>
              <w:t>
должность</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w:t>
            </w:r>
            <w:r>
              <w:br/>
            </w:r>
            <w:r>
              <w:rPr>
                <w:rFonts w:ascii="Times New Roman"/>
                <w:b w:val="false"/>
                <w:i w:val="false"/>
                <w:color w:val="000000"/>
                <w:sz w:val="20"/>
              </w:rPr>
              <w:t>
вание</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Стаж по</w:t>
            </w:r>
            <w:r>
              <w:br/>
            </w:r>
            <w:r>
              <w:rPr>
                <w:rFonts w:ascii="Times New Roman"/>
                <w:b w:val="false"/>
                <w:i w:val="false"/>
                <w:color w:val="000000"/>
                <w:sz w:val="20"/>
              </w:rPr>
              <w:t>
специаль-</w:t>
            </w:r>
            <w:r>
              <w:br/>
            </w:r>
            <w:r>
              <w:rPr>
                <w:rFonts w:ascii="Times New Roman"/>
                <w:b w:val="false"/>
                <w:i w:val="false"/>
                <w:color w:val="000000"/>
                <w:sz w:val="20"/>
              </w:rPr>
              <w:t>
ности</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 о</w:t>
            </w:r>
            <w:r>
              <w:br/>
            </w:r>
            <w:r>
              <w:rPr>
                <w:rFonts w:ascii="Times New Roman"/>
                <w:b w:val="false"/>
                <w:i w:val="false"/>
                <w:color w:val="000000"/>
                <w:sz w:val="20"/>
              </w:rPr>
              <w:t>
повышении</w:t>
            </w:r>
            <w:r>
              <w:br/>
            </w:r>
            <w:r>
              <w:rPr>
                <w:rFonts w:ascii="Times New Roman"/>
                <w:b w:val="false"/>
                <w:i w:val="false"/>
                <w:color w:val="000000"/>
                <w:sz w:val="20"/>
              </w:rPr>
              <w:t>
квалификации</w:t>
            </w:r>
            <w:r>
              <w:br/>
            </w:r>
            <w:r>
              <w:rPr>
                <w:rFonts w:ascii="Times New Roman"/>
                <w:b w:val="false"/>
                <w:i w:val="false"/>
                <w:color w:val="000000"/>
                <w:sz w:val="20"/>
              </w:rPr>
              <w:t>
за последние</w:t>
            </w:r>
            <w:r>
              <w:br/>
            </w:r>
            <w:r>
              <w:rPr>
                <w:rFonts w:ascii="Times New Roman"/>
                <w:b w:val="false"/>
                <w:i w:val="false"/>
                <w:color w:val="000000"/>
                <w:sz w:val="20"/>
              </w:rPr>
              <w:t>
пять лет</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w:t>
            </w:r>
            <w:r>
              <w:br/>
            </w:r>
            <w:r>
              <w:rPr>
                <w:rFonts w:ascii="Times New Roman"/>
                <w:b w:val="false"/>
                <w:i w:val="false"/>
                <w:color w:val="000000"/>
                <w:sz w:val="20"/>
              </w:rPr>
              <w:t>
сертификата</w:t>
            </w:r>
            <w:r>
              <w:br/>
            </w:r>
            <w:r>
              <w:rPr>
                <w:rFonts w:ascii="Times New Roman"/>
                <w:b w:val="false"/>
                <w:i w:val="false"/>
                <w:color w:val="000000"/>
                <w:sz w:val="20"/>
              </w:rPr>
              <w:t>
специалиста без</w:t>
            </w:r>
            <w:r>
              <w:br/>
            </w:r>
            <w:r>
              <w:rPr>
                <w:rFonts w:ascii="Times New Roman"/>
                <w:b w:val="false"/>
                <w:i w:val="false"/>
                <w:color w:val="000000"/>
                <w:sz w:val="20"/>
              </w:rPr>
              <w:t>
присвоения ква-</w:t>
            </w:r>
            <w:r>
              <w:br/>
            </w:r>
            <w:r>
              <w:rPr>
                <w:rFonts w:ascii="Times New Roman"/>
                <w:b w:val="false"/>
                <w:i w:val="false"/>
                <w:color w:val="000000"/>
                <w:sz w:val="20"/>
              </w:rPr>
              <w:t>
лификационной</w:t>
            </w:r>
            <w:r>
              <w:br/>
            </w:r>
            <w:r>
              <w:rPr>
                <w:rFonts w:ascii="Times New Roman"/>
                <w:b w:val="false"/>
                <w:i w:val="false"/>
                <w:color w:val="000000"/>
                <w:sz w:val="20"/>
              </w:rPr>
              <w:t>
категории или</w:t>
            </w:r>
            <w:r>
              <w:br/>
            </w:r>
            <w:r>
              <w:rPr>
                <w:rFonts w:ascii="Times New Roman"/>
                <w:b w:val="false"/>
                <w:i w:val="false"/>
                <w:color w:val="000000"/>
                <w:sz w:val="20"/>
              </w:rPr>
              <w:t>
с присвоением</w:t>
            </w:r>
            <w:r>
              <w:br/>
            </w:r>
            <w:r>
              <w:rPr>
                <w:rFonts w:ascii="Times New Roman"/>
                <w:b w:val="false"/>
                <w:i w:val="false"/>
                <w:color w:val="000000"/>
                <w:sz w:val="20"/>
              </w:rPr>
              <w:t>
квалификацион-</w:t>
            </w:r>
            <w:r>
              <w:br/>
            </w:r>
            <w:r>
              <w:rPr>
                <w:rFonts w:ascii="Times New Roman"/>
                <w:b w:val="false"/>
                <w:i w:val="false"/>
                <w:color w:val="000000"/>
                <w:sz w:val="20"/>
              </w:rPr>
              <w:t>
ной категории</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      Руководитель ____________________________</w:t>
      </w:r>
      <w:r>
        <w:br/>
      </w: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М.П.</w:t>
      </w:r>
      <w:r>
        <w:br/>
      </w:r>
      <w:r>
        <w:rPr>
          <w:rFonts w:ascii="Times New Roman"/>
          <w:b w:val="false"/>
          <w:i w:val="false"/>
          <w:color w:val="000000"/>
          <w:sz w:val="28"/>
        </w:rPr>
        <w:t>
      Начальник отдела кадров (специалист по кадрам) ________________</w:t>
      </w:r>
      <w:r>
        <w:br/>
      </w:r>
      <w:r>
        <w:rPr>
          <w:rFonts w:ascii="Times New Roman"/>
          <w:b w:val="false"/>
          <w:i w:val="false"/>
          <w:color w:val="000000"/>
          <w:sz w:val="28"/>
        </w:rPr>
        <w:t>
                                                    (подпись, Ф.И.О.)</w:t>
      </w:r>
    </w:p>
    <w:bookmarkStart w:name="z26" w:id="6"/>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30 декабря 2009 года № 2301</w:t>
      </w:r>
    </w:p>
    <w:bookmarkEnd w:id="6"/>
    <w:bookmarkStart w:name="z27" w:id="7"/>
    <w:p>
      <w:pPr>
        <w:spacing w:after="0"/>
        <w:ind w:left="0"/>
        <w:jc w:val="left"/>
      </w:pPr>
      <w:r>
        <w:rPr>
          <w:rFonts w:ascii="Times New Roman"/>
          <w:b/>
          <w:i w:val="false"/>
          <w:color w:val="000000"/>
        </w:rPr>
        <w:t xml:space="preserve"> 
Квалификационные требования, предъявляемые при лицензировании к</w:t>
      </w:r>
      <w:r>
        <w:br/>
      </w:r>
      <w:r>
        <w:rPr>
          <w:rFonts w:ascii="Times New Roman"/>
          <w:b/>
          <w:i w:val="false"/>
          <w:color w:val="000000"/>
        </w:rPr>
        <w:t>
фармацевтической деятельности</w:t>
      </w:r>
    </w:p>
    <w:bookmarkEnd w:id="7"/>
    <w:bookmarkStart w:name="z28" w:id="8"/>
    <w:p>
      <w:pPr>
        <w:spacing w:after="0"/>
        <w:ind w:left="0"/>
        <w:jc w:val="both"/>
      </w:pPr>
      <w:r>
        <w:rPr>
          <w:rFonts w:ascii="Times New Roman"/>
          <w:b w:val="false"/>
          <w:i w:val="false"/>
          <w:color w:val="000000"/>
          <w:sz w:val="28"/>
        </w:rPr>
        <w:t>
      Квалификационные требования, предъявляемые при лицензировании к фармацевтической деятельности (далее - квалификационные требования), включают наличие:</w:t>
      </w:r>
      <w:r>
        <w:br/>
      </w:r>
      <w:r>
        <w:rPr>
          <w:rFonts w:ascii="Times New Roman"/>
          <w:b w:val="false"/>
          <w:i w:val="false"/>
          <w:color w:val="000000"/>
          <w:sz w:val="28"/>
        </w:rPr>
        <w:t>
</w:t>
      </w:r>
      <w:r>
        <w:rPr>
          <w:rFonts w:ascii="Times New Roman"/>
          <w:b w:val="false"/>
          <w:i w:val="false"/>
          <w:color w:val="000000"/>
          <w:sz w:val="28"/>
        </w:rPr>
        <w:t>
      1. Помещения или здания на праве собственности или аренды или доверительного управления государственным имуществом, подтвержденное документами, удостоверяющими право собственности или аренды или доверительного управления государственным имуществом на помещение или здание (нотариально засвидетельствованные в случае непредставления оригинала для сверки) и поэтажного плана указанного помещения или здания;</w:t>
      </w:r>
      <w:r>
        <w:br/>
      </w:r>
      <w:r>
        <w:rPr>
          <w:rFonts w:ascii="Times New Roman"/>
          <w:b w:val="false"/>
          <w:i w:val="false"/>
          <w:color w:val="000000"/>
          <w:sz w:val="28"/>
        </w:rPr>
        <w:t>
      </w:t>
      </w:r>
      <w:r>
        <w:rPr>
          <w:rFonts w:ascii="Times New Roman"/>
          <w:b w:val="false"/>
          <w:i w:val="false"/>
          <w:color w:val="ff0000"/>
          <w:sz w:val="28"/>
        </w:rPr>
        <w:t xml:space="preserve">Сноска. Пункт 1 в редакции постановления Правительства РК от 25.05.2012 </w:t>
      </w:r>
      <w:r>
        <w:rPr>
          <w:rFonts w:ascii="Times New Roman"/>
          <w:b w:val="false"/>
          <w:i w:val="false"/>
          <w:color w:val="000000"/>
          <w:sz w:val="28"/>
        </w:rPr>
        <w:t>№ 682</w:t>
      </w:r>
      <w:r>
        <w:rPr>
          <w:rFonts w:ascii="Times New Roman"/>
          <w:b w:val="false"/>
          <w:i w:val="false"/>
          <w:color w:val="ff0000"/>
          <w:sz w:val="28"/>
        </w:rPr>
        <w:t xml:space="preserve"> (вводится в действие по истечении двадцати одного календарного дня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санитарно-гигиенической одежды, противопожарного инвентаря и инструкций по обучению персонала технике безопасности и противопожарной безопасности;</w:t>
      </w:r>
      <w:r>
        <w:br/>
      </w:r>
      <w:r>
        <w:rPr>
          <w:rFonts w:ascii="Times New Roman"/>
          <w:b w:val="false"/>
          <w:i w:val="false"/>
          <w:color w:val="000000"/>
          <w:sz w:val="28"/>
        </w:rPr>
        <w:t>
</w:t>
      </w:r>
      <w:r>
        <w:rPr>
          <w:rFonts w:ascii="Times New Roman"/>
          <w:b w:val="false"/>
          <w:i w:val="false"/>
          <w:color w:val="000000"/>
          <w:sz w:val="28"/>
        </w:rPr>
        <w:t>
      3. оборудования и мебели, инвентаря, приборов и аппаратуры для обеспечения контроля качества и соблюдения условий производства, изготовления, хранения и реализации лекарственных средств, изделий медицинского назначения и медицинской техники в соответствии с нормативными правовыми актами, в том числе типовыми положениями объектов в сфере обращения лекарственных средств, изделий медицинского назначения и медицинской техники, </w:t>
      </w:r>
      <w:r>
        <w:rPr>
          <w:rFonts w:ascii="Times New Roman"/>
          <w:b w:val="false"/>
          <w:i w:val="false"/>
          <w:color w:val="000000"/>
          <w:sz w:val="28"/>
        </w:rPr>
        <w:t>утвержденными</w:t>
      </w:r>
      <w:r>
        <w:rPr>
          <w:rFonts w:ascii="Times New Roman"/>
          <w:b w:val="false"/>
          <w:i w:val="false"/>
          <w:color w:val="000000"/>
          <w:sz w:val="28"/>
        </w:rPr>
        <w:t xml:space="preserve"> Правительством Республики Казахстан;</w:t>
      </w:r>
      <w:r>
        <w:br/>
      </w:r>
      <w:r>
        <w:rPr>
          <w:rFonts w:ascii="Times New Roman"/>
          <w:b w:val="false"/>
          <w:i w:val="false"/>
          <w:color w:val="000000"/>
          <w:sz w:val="28"/>
        </w:rPr>
        <w:t>
      </w:t>
      </w:r>
      <w:r>
        <w:rPr>
          <w:rFonts w:ascii="Times New Roman"/>
          <w:b w:val="false"/>
          <w:i w:val="false"/>
          <w:color w:val="ff0000"/>
          <w:sz w:val="28"/>
        </w:rPr>
        <w:t>Сноска. Пункт 3 в редакции постановления Правительства РК от 05.12.2011</w:t>
      </w:r>
      <w:r>
        <w:rPr>
          <w:rFonts w:ascii="Times New Roman"/>
          <w:b w:val="false"/>
          <w:i w:val="false"/>
          <w:color w:val="000000"/>
          <w:sz w:val="28"/>
        </w:rPr>
        <w:t> </w:t>
      </w:r>
      <w:r>
        <w:rPr>
          <w:rFonts w:ascii="Times New Roman"/>
          <w:b w:val="false"/>
          <w:i w:val="false"/>
          <w:color w:val="000000"/>
          <w:sz w:val="28"/>
        </w:rPr>
        <w:t>№ 1452</w:t>
      </w:r>
      <w:r>
        <w:rPr>
          <w:rFonts w:ascii="Times New Roman"/>
          <w:b w:val="false"/>
          <w:i w:val="false"/>
          <w:color w:val="000000"/>
          <w:sz w:val="28"/>
        </w:rPr>
        <w:t> </w:t>
      </w:r>
      <w:r>
        <w:rPr>
          <w:rFonts w:ascii="Times New Roman"/>
          <w:b w:val="false"/>
          <w:i w:val="false"/>
          <w:color w:val="ff0000"/>
          <w:sz w:val="28"/>
        </w:rPr>
        <w:t>(вводится в действие 30.01.2012).</w:t>
      </w:r>
      <w:r>
        <w:br/>
      </w:r>
      <w:r>
        <w:rPr>
          <w:rFonts w:ascii="Times New Roman"/>
          <w:b w:val="false"/>
          <w:i w:val="false"/>
          <w:color w:val="000000"/>
          <w:sz w:val="28"/>
        </w:rPr>
        <w:t>
</w:t>
      </w:r>
      <w:r>
        <w:rPr>
          <w:rFonts w:ascii="Times New Roman"/>
          <w:b w:val="false"/>
          <w:i w:val="false"/>
          <w:color w:val="000000"/>
          <w:sz w:val="28"/>
        </w:rPr>
        <w:t>
      3-1. автомобильного транспортного средства с соответствующими шкафами и холодильным оборудованием, обеспечивающими соблюдение условий хранения и реализации лекарственных средств и изделий медицинского назначения для передвижного аптечного пункта для отдаленных сельских местностей;</w:t>
      </w:r>
      <w:r>
        <w:br/>
      </w:r>
      <w:r>
        <w:rPr>
          <w:rFonts w:ascii="Times New Roman"/>
          <w:b w:val="false"/>
          <w:i w:val="false"/>
          <w:color w:val="000000"/>
          <w:sz w:val="28"/>
        </w:rPr>
        <w:t>
      </w:t>
      </w:r>
      <w:r>
        <w:rPr>
          <w:rFonts w:ascii="Times New Roman"/>
          <w:b w:val="false"/>
          <w:i w:val="false"/>
          <w:color w:val="ff0000"/>
          <w:sz w:val="28"/>
        </w:rPr>
        <w:t xml:space="preserve">Сноска. Квалификационные требования дополнены пунктом 3-1 в соответствии с постановлением Правительства РК от 05.12.2011 </w:t>
      </w:r>
      <w:r>
        <w:rPr>
          <w:rFonts w:ascii="Times New Roman"/>
          <w:b w:val="false"/>
          <w:i w:val="false"/>
          <w:color w:val="000000"/>
          <w:sz w:val="28"/>
        </w:rPr>
        <w:t>№ 1452</w:t>
      </w:r>
      <w:r>
        <w:rPr>
          <w:rFonts w:ascii="Times New Roman"/>
          <w:b w:val="false"/>
          <w:i w:val="false"/>
          <w:color w:val="000000"/>
          <w:sz w:val="28"/>
        </w:rPr>
        <w:t> </w:t>
      </w:r>
      <w:r>
        <w:rPr>
          <w:rFonts w:ascii="Times New Roman"/>
          <w:b w:val="false"/>
          <w:i w:val="false"/>
          <w:color w:val="ff0000"/>
          <w:sz w:val="28"/>
        </w:rPr>
        <w:t>(вводится в действие 30.01.2012).</w:t>
      </w:r>
      <w:r>
        <w:br/>
      </w:r>
      <w:r>
        <w:rPr>
          <w:rFonts w:ascii="Times New Roman"/>
          <w:b w:val="false"/>
          <w:i w:val="false"/>
          <w:color w:val="000000"/>
          <w:sz w:val="28"/>
        </w:rPr>
        <w:t>
</w:t>
      </w:r>
      <w:r>
        <w:rPr>
          <w:rFonts w:ascii="Times New Roman"/>
          <w:b w:val="false"/>
          <w:i w:val="false"/>
          <w:color w:val="000000"/>
          <w:sz w:val="28"/>
        </w:rPr>
        <w:t>
      4. приемно-экспедиционного помещения для распределения изготовленных лекарственных препаратов структурным подразделениям в аптеках государственных организаций здравоохранения, осуществляющих изготовление лекарственных препаратов;</w:t>
      </w:r>
      <w:r>
        <w:br/>
      </w:r>
      <w:r>
        <w:rPr>
          <w:rFonts w:ascii="Times New Roman"/>
          <w:b w:val="false"/>
          <w:i w:val="false"/>
          <w:color w:val="000000"/>
          <w:sz w:val="28"/>
        </w:rPr>
        <w:t>
</w:t>
      </w:r>
      <w:r>
        <w:rPr>
          <w:rFonts w:ascii="Times New Roman"/>
          <w:b w:val="false"/>
          <w:i w:val="false"/>
          <w:color w:val="000000"/>
          <w:sz w:val="28"/>
        </w:rPr>
        <w:t>
      5. отдельной витрины в торговом зале для реализации линз контактных и для коррекции зрения, изделий медицинского назначения для осуществления реализации аптекой линз контактных и для коррекции зрения;</w:t>
      </w:r>
      <w:r>
        <w:br/>
      </w:r>
      <w:r>
        <w:rPr>
          <w:rFonts w:ascii="Times New Roman"/>
          <w:b w:val="false"/>
          <w:i w:val="false"/>
          <w:color w:val="000000"/>
          <w:sz w:val="28"/>
        </w:rPr>
        <w:t>
</w:t>
      </w:r>
      <w:r>
        <w:rPr>
          <w:rFonts w:ascii="Times New Roman"/>
          <w:b w:val="false"/>
          <w:i w:val="false"/>
          <w:color w:val="000000"/>
          <w:sz w:val="28"/>
        </w:rPr>
        <w:t>
      6. штатного расписания для физического и юридического лица;</w:t>
      </w:r>
      <w:r>
        <w:br/>
      </w:r>
      <w:r>
        <w:rPr>
          <w:rFonts w:ascii="Times New Roman"/>
          <w:b w:val="false"/>
          <w:i w:val="false"/>
          <w:color w:val="000000"/>
          <w:sz w:val="28"/>
        </w:rPr>
        <w:t>
</w:t>
      </w:r>
      <w:r>
        <w:rPr>
          <w:rFonts w:ascii="Times New Roman"/>
          <w:b w:val="false"/>
          <w:i w:val="false"/>
          <w:color w:val="000000"/>
          <w:sz w:val="28"/>
        </w:rPr>
        <w:t>
      7. специалистов, осуществляющих фармацевтическую деятельность, с соответствующим образованием и (или) стажем работы:</w:t>
      </w:r>
      <w:r>
        <w:br/>
      </w:r>
      <w:r>
        <w:rPr>
          <w:rFonts w:ascii="Times New Roman"/>
          <w:b w:val="false"/>
          <w:i w:val="false"/>
          <w:color w:val="000000"/>
          <w:sz w:val="28"/>
        </w:rPr>
        <w:t>
</w:t>
      </w:r>
      <w:r>
        <w:rPr>
          <w:rFonts w:ascii="Times New Roman"/>
          <w:b w:val="false"/>
          <w:i w:val="false"/>
          <w:color w:val="000000"/>
          <w:sz w:val="28"/>
        </w:rPr>
        <w:t>
      1) для организаций по производству лекарственных средств, изделий медицинского назначения и медицинской техники:</w:t>
      </w:r>
      <w:r>
        <w:br/>
      </w:r>
      <w:r>
        <w:rPr>
          <w:rFonts w:ascii="Times New Roman"/>
          <w:b w:val="false"/>
          <w:i w:val="false"/>
          <w:color w:val="000000"/>
          <w:sz w:val="28"/>
        </w:rPr>
        <w:t>
</w:t>
      </w:r>
      <w:r>
        <w:rPr>
          <w:rFonts w:ascii="Times New Roman"/>
          <w:b w:val="false"/>
          <w:i w:val="false"/>
          <w:color w:val="000000"/>
          <w:sz w:val="28"/>
        </w:rPr>
        <w:t>
      высшим фармацевтическим или химико-технологическим, химическим образованием и стажем работы по специальности не менее трех лет у руководителей подразделений, непосредственно занятых на производстве лекарственных средств, изделий медицинского назначения и медицинской техники, или техническим у руководителей подразделений, непосредственно занятых на производстве изделий медицинского назначения и медицинской техники;</w:t>
      </w:r>
      <w:r>
        <w:br/>
      </w:r>
      <w:r>
        <w:rPr>
          <w:rFonts w:ascii="Times New Roman"/>
          <w:b w:val="false"/>
          <w:i w:val="false"/>
          <w:color w:val="000000"/>
          <w:sz w:val="28"/>
        </w:rPr>
        <w:t>
</w:t>
      </w:r>
      <w:r>
        <w:rPr>
          <w:rFonts w:ascii="Times New Roman"/>
          <w:b w:val="false"/>
          <w:i w:val="false"/>
          <w:color w:val="000000"/>
          <w:sz w:val="28"/>
        </w:rPr>
        <w:t>
      высшим фармацевтическим или химическим, биологическим образованием у работников, осуществляющих контроль качества лекарственных средств, изделий медицинского назначения и медицинской техники, или техническим у работников, осуществляющих контроль качества изделий медицинского назначения и медицинской техники;</w:t>
      </w:r>
      <w:r>
        <w:br/>
      </w:r>
      <w:r>
        <w:rPr>
          <w:rFonts w:ascii="Times New Roman"/>
          <w:b w:val="false"/>
          <w:i w:val="false"/>
          <w:color w:val="000000"/>
          <w:sz w:val="28"/>
        </w:rPr>
        <w:t>
</w:t>
      </w:r>
      <w:r>
        <w:rPr>
          <w:rFonts w:ascii="Times New Roman"/>
          <w:b w:val="false"/>
          <w:i w:val="false"/>
          <w:color w:val="000000"/>
          <w:sz w:val="28"/>
        </w:rPr>
        <w:t>
      техническим образованием у специалиста по обслуживанию оборудования, используемого в технологическом процессе производства лекарственных средств, изделий медицинского назначения и медицинской техники;</w:t>
      </w:r>
      <w:r>
        <w:br/>
      </w:r>
      <w:r>
        <w:rPr>
          <w:rFonts w:ascii="Times New Roman"/>
          <w:b w:val="false"/>
          <w:i w:val="false"/>
          <w:color w:val="000000"/>
          <w:sz w:val="28"/>
        </w:rPr>
        <w:t>
</w:t>
      </w:r>
      <w:r>
        <w:rPr>
          <w:rFonts w:ascii="Times New Roman"/>
          <w:b w:val="false"/>
          <w:i w:val="false"/>
          <w:color w:val="000000"/>
          <w:sz w:val="28"/>
        </w:rPr>
        <w:t>
      2) для субъектов в сфере обращения лекарственных средств, изделий медицинского назначения и медицинской техники, осуществляющих изготовление лекарственных препаратов (далее - аптека, осуществляющая изготовление лекарственных препаратов):</w:t>
      </w:r>
      <w:r>
        <w:br/>
      </w:r>
      <w:r>
        <w:rPr>
          <w:rFonts w:ascii="Times New Roman"/>
          <w:b w:val="false"/>
          <w:i w:val="false"/>
          <w:color w:val="000000"/>
          <w:sz w:val="28"/>
        </w:rPr>
        <w:t>
</w:t>
      </w:r>
      <w:r>
        <w:rPr>
          <w:rFonts w:ascii="Times New Roman"/>
          <w:b w:val="false"/>
          <w:i w:val="false"/>
          <w:color w:val="000000"/>
          <w:sz w:val="28"/>
        </w:rPr>
        <w:t>
      высшим фармацевтическим образованием и стажем работы не менее трех лет по специальности у руководителя аптекой, осуществляющей изготовление лекарственных препаратов и ее производственных отделов, а также работников, осуществляющих контроль качества лекарственных препаратов и изделий медицинского назначения;</w:t>
      </w:r>
      <w:r>
        <w:br/>
      </w:r>
      <w:r>
        <w:rPr>
          <w:rFonts w:ascii="Times New Roman"/>
          <w:b w:val="false"/>
          <w:i w:val="false"/>
          <w:color w:val="000000"/>
          <w:sz w:val="28"/>
        </w:rPr>
        <w:t>
</w:t>
      </w:r>
      <w:r>
        <w:rPr>
          <w:rFonts w:ascii="Times New Roman"/>
          <w:b w:val="false"/>
          <w:i w:val="false"/>
          <w:color w:val="000000"/>
          <w:sz w:val="28"/>
        </w:rPr>
        <w:t>
      высшим или средним фармацевтическим образованием у работников, осуществляющих непосредственное изготовление лекарственных препаратов и отпуск изготовленных лекарственных препаратов;</w:t>
      </w:r>
      <w:r>
        <w:br/>
      </w:r>
      <w:r>
        <w:rPr>
          <w:rFonts w:ascii="Times New Roman"/>
          <w:b w:val="false"/>
          <w:i w:val="false"/>
          <w:color w:val="000000"/>
          <w:sz w:val="28"/>
        </w:rPr>
        <w:t>
</w:t>
      </w:r>
      <w:r>
        <w:rPr>
          <w:rFonts w:ascii="Times New Roman"/>
          <w:b w:val="false"/>
          <w:i w:val="false"/>
          <w:color w:val="000000"/>
          <w:sz w:val="28"/>
        </w:rPr>
        <w:t>
      средним фармацевтическим образованием и стажем работы не менее трех лет работы у руководителя аптекой и ее производственных отделов при отсутствии специалистов с высшим фармацевтическим образованием в районном центре и сельской местности;</w:t>
      </w:r>
      <w:r>
        <w:br/>
      </w:r>
      <w:r>
        <w:rPr>
          <w:rFonts w:ascii="Times New Roman"/>
          <w:b w:val="false"/>
          <w:i w:val="false"/>
          <w:color w:val="000000"/>
          <w:sz w:val="28"/>
        </w:rPr>
        <w:t>
</w:t>
      </w:r>
      <w:r>
        <w:rPr>
          <w:rFonts w:ascii="Times New Roman"/>
          <w:b w:val="false"/>
          <w:i w:val="false"/>
          <w:color w:val="000000"/>
          <w:sz w:val="28"/>
        </w:rPr>
        <w:t>
      3) для аптек:</w:t>
      </w:r>
      <w:r>
        <w:br/>
      </w:r>
      <w:r>
        <w:rPr>
          <w:rFonts w:ascii="Times New Roman"/>
          <w:b w:val="false"/>
          <w:i w:val="false"/>
          <w:color w:val="000000"/>
          <w:sz w:val="28"/>
        </w:rPr>
        <w:t>
</w:t>
      </w:r>
      <w:r>
        <w:rPr>
          <w:rFonts w:ascii="Times New Roman"/>
          <w:b w:val="false"/>
          <w:i w:val="false"/>
          <w:color w:val="000000"/>
          <w:sz w:val="28"/>
        </w:rPr>
        <w:t>
      высшим фармацевтическим образованием и стажем работы не менее трех лет у руководителя аптекой или ее отделов;</w:t>
      </w:r>
      <w:r>
        <w:br/>
      </w:r>
      <w:r>
        <w:rPr>
          <w:rFonts w:ascii="Times New Roman"/>
          <w:b w:val="false"/>
          <w:i w:val="false"/>
          <w:color w:val="000000"/>
          <w:sz w:val="28"/>
        </w:rPr>
        <w:t>
</w:t>
      </w:r>
      <w:r>
        <w:rPr>
          <w:rFonts w:ascii="Times New Roman"/>
          <w:b w:val="false"/>
          <w:i w:val="false"/>
          <w:color w:val="000000"/>
          <w:sz w:val="28"/>
        </w:rPr>
        <w:t>
      средним фармацевтическим образованием и стажем работы не менее трех лет работы у руководителя аптекой при отсутствии специалистов с высшим фармацевтическим образованием в районном центре и сельской местности;</w:t>
      </w:r>
      <w:r>
        <w:br/>
      </w:r>
      <w:r>
        <w:rPr>
          <w:rFonts w:ascii="Times New Roman"/>
          <w:b w:val="false"/>
          <w:i w:val="false"/>
          <w:color w:val="000000"/>
          <w:sz w:val="28"/>
        </w:rPr>
        <w:t>
</w:t>
      </w:r>
      <w:r>
        <w:rPr>
          <w:rFonts w:ascii="Times New Roman"/>
          <w:b w:val="false"/>
          <w:i w:val="false"/>
          <w:color w:val="000000"/>
          <w:sz w:val="28"/>
        </w:rPr>
        <w:t>
      высшим или средним фармацевтическим образованием у специалистов, осуществляющих реализацию лекарственных средств и изделий медицинского назначения;</w:t>
      </w:r>
      <w:r>
        <w:br/>
      </w:r>
      <w:r>
        <w:rPr>
          <w:rFonts w:ascii="Times New Roman"/>
          <w:b w:val="false"/>
          <w:i w:val="false"/>
          <w:color w:val="000000"/>
          <w:sz w:val="28"/>
        </w:rPr>
        <w:t>
</w:t>
      </w:r>
      <w:r>
        <w:rPr>
          <w:rFonts w:ascii="Times New Roman"/>
          <w:b w:val="false"/>
          <w:i w:val="false"/>
          <w:color w:val="000000"/>
          <w:sz w:val="28"/>
        </w:rPr>
        <w:t>
      4) для аптечного пункта в организациях здравоохранения, оказывающих первичную медико-санитарную, консультативно-диагностическую помощь (далее - аптечный пункт):</w:t>
      </w:r>
      <w:r>
        <w:br/>
      </w:r>
      <w:r>
        <w:rPr>
          <w:rFonts w:ascii="Times New Roman"/>
          <w:b w:val="false"/>
          <w:i w:val="false"/>
          <w:color w:val="000000"/>
          <w:sz w:val="28"/>
        </w:rPr>
        <w:t>
</w:t>
      </w:r>
      <w:r>
        <w:rPr>
          <w:rFonts w:ascii="Times New Roman"/>
          <w:b w:val="false"/>
          <w:i w:val="false"/>
          <w:color w:val="000000"/>
          <w:sz w:val="28"/>
        </w:rPr>
        <w:t>
      высшим или средним фармацевтическим образованием у заведующего аптечным пунктом, а также работников, осуществляющих реализацию лекарственных средств и изделий медицинского назначения.</w:t>
      </w:r>
      <w:r>
        <w:br/>
      </w:r>
      <w:r>
        <w:rPr>
          <w:rFonts w:ascii="Times New Roman"/>
          <w:b w:val="false"/>
          <w:i w:val="false"/>
          <w:color w:val="000000"/>
          <w:sz w:val="28"/>
        </w:rPr>
        <w:t>
</w:t>
      </w:r>
      <w:r>
        <w:rPr>
          <w:rFonts w:ascii="Times New Roman"/>
          <w:b w:val="false"/>
          <w:i w:val="false"/>
          <w:color w:val="000000"/>
          <w:sz w:val="28"/>
        </w:rPr>
        <w:t>
      В аптечных пунктах для отдаленных сельских местностей, где отсутствуют аптеки, в случае отсутствия специалистов с фармацевтическим образованием, реализацию лекарственных средств и изделий медицинского назначения осуществляют специалисты с медицинским образованием, аттестованные в порядке, определенном уполномоченным органом в области здравоохранения.</w:t>
      </w:r>
      <w:r>
        <w:br/>
      </w:r>
      <w:r>
        <w:rPr>
          <w:rFonts w:ascii="Times New Roman"/>
          <w:b w:val="false"/>
          <w:i w:val="false"/>
          <w:color w:val="000000"/>
          <w:sz w:val="28"/>
        </w:rPr>
        <w:t>
</w:t>
      </w:r>
      <w:r>
        <w:rPr>
          <w:rFonts w:ascii="Times New Roman"/>
          <w:b w:val="false"/>
          <w:i w:val="false"/>
          <w:color w:val="000000"/>
          <w:sz w:val="28"/>
        </w:rPr>
        <w:t>
      5) для магазина медицинской техники и изделий медицинского назначения:</w:t>
      </w:r>
      <w:r>
        <w:br/>
      </w:r>
      <w:r>
        <w:rPr>
          <w:rFonts w:ascii="Times New Roman"/>
          <w:b w:val="false"/>
          <w:i w:val="false"/>
          <w:color w:val="000000"/>
          <w:sz w:val="28"/>
        </w:rPr>
        <w:t>
</w:t>
      </w:r>
      <w:r>
        <w:rPr>
          <w:rFonts w:ascii="Times New Roman"/>
          <w:b w:val="false"/>
          <w:i w:val="false"/>
          <w:color w:val="000000"/>
          <w:sz w:val="28"/>
        </w:rPr>
        <w:t>
      высшим или средним фармацевтическим образованием у работников, осуществляющих реализацию изделий медицинского назначения;</w:t>
      </w:r>
      <w:r>
        <w:br/>
      </w:r>
      <w:r>
        <w:rPr>
          <w:rFonts w:ascii="Times New Roman"/>
          <w:b w:val="false"/>
          <w:i w:val="false"/>
          <w:color w:val="000000"/>
          <w:sz w:val="28"/>
        </w:rPr>
        <w:t>
</w:t>
      </w:r>
      <w:r>
        <w:rPr>
          <w:rFonts w:ascii="Times New Roman"/>
          <w:b w:val="false"/>
          <w:i w:val="false"/>
          <w:color w:val="000000"/>
          <w:sz w:val="28"/>
        </w:rPr>
        <w:t>
      высшим или средним фармацевтическим, медицинским или техническим образованием у работников, осуществляющих реализацию медицинской техники;</w:t>
      </w:r>
      <w:r>
        <w:br/>
      </w:r>
      <w:r>
        <w:rPr>
          <w:rFonts w:ascii="Times New Roman"/>
          <w:b w:val="false"/>
          <w:i w:val="false"/>
          <w:color w:val="000000"/>
          <w:sz w:val="28"/>
        </w:rPr>
        <w:t>
</w:t>
      </w:r>
      <w:r>
        <w:rPr>
          <w:rFonts w:ascii="Times New Roman"/>
          <w:b w:val="false"/>
          <w:i w:val="false"/>
          <w:color w:val="000000"/>
          <w:sz w:val="28"/>
        </w:rPr>
        <w:t>
      6) высшим или средним фармацевтическим, медицинским или техническим образованием у заведующего магазином оптики и работников, осуществляющих реализацию линз контактных и для коррекции зрения;</w:t>
      </w:r>
      <w:r>
        <w:br/>
      </w:r>
      <w:r>
        <w:rPr>
          <w:rFonts w:ascii="Times New Roman"/>
          <w:b w:val="false"/>
          <w:i w:val="false"/>
          <w:color w:val="000000"/>
          <w:sz w:val="28"/>
        </w:rPr>
        <w:t>
</w:t>
      </w:r>
      <w:r>
        <w:rPr>
          <w:rFonts w:ascii="Times New Roman"/>
          <w:b w:val="false"/>
          <w:i w:val="false"/>
          <w:color w:val="000000"/>
          <w:sz w:val="28"/>
        </w:rPr>
        <w:t>
      7) для аптечного склада:</w:t>
      </w:r>
      <w:r>
        <w:br/>
      </w:r>
      <w:r>
        <w:rPr>
          <w:rFonts w:ascii="Times New Roman"/>
          <w:b w:val="false"/>
          <w:i w:val="false"/>
          <w:color w:val="000000"/>
          <w:sz w:val="28"/>
        </w:rPr>
        <w:t>
</w:t>
      </w:r>
      <w:r>
        <w:rPr>
          <w:rFonts w:ascii="Times New Roman"/>
          <w:b w:val="false"/>
          <w:i w:val="false"/>
          <w:color w:val="000000"/>
          <w:sz w:val="28"/>
        </w:rPr>
        <w:t>
      высшим фармацевтическим образованием и стажем работы не менее трех лет у руководителя аптечного склада и у работника, осуществляющего реализацию лекарственных средств и изделий медицинского назначения;</w:t>
      </w:r>
      <w:r>
        <w:br/>
      </w:r>
      <w:r>
        <w:rPr>
          <w:rFonts w:ascii="Times New Roman"/>
          <w:b w:val="false"/>
          <w:i w:val="false"/>
          <w:color w:val="000000"/>
          <w:sz w:val="28"/>
        </w:rPr>
        <w:t>
</w:t>
      </w:r>
      <w:r>
        <w:rPr>
          <w:rFonts w:ascii="Times New Roman"/>
          <w:b w:val="false"/>
          <w:i w:val="false"/>
          <w:color w:val="000000"/>
          <w:sz w:val="28"/>
        </w:rPr>
        <w:t>
      высшим или средним фармацевтическим образованием у руководителей отделов аптечного склада и у работников, осуществляющих приемку, хранение и отпуск лекарственных средств и изделий медицинского назначения;</w:t>
      </w:r>
      <w:r>
        <w:br/>
      </w:r>
      <w:r>
        <w:rPr>
          <w:rFonts w:ascii="Times New Roman"/>
          <w:b w:val="false"/>
          <w:i w:val="false"/>
          <w:color w:val="000000"/>
          <w:sz w:val="28"/>
        </w:rPr>
        <w:t>
</w:t>
      </w:r>
      <w:r>
        <w:rPr>
          <w:rFonts w:ascii="Times New Roman"/>
          <w:b w:val="false"/>
          <w:i w:val="false"/>
          <w:color w:val="000000"/>
          <w:sz w:val="28"/>
        </w:rPr>
        <w:t>
      8) для склада медицинской техники и изделий медицинского назначения:</w:t>
      </w:r>
      <w:r>
        <w:br/>
      </w:r>
      <w:r>
        <w:rPr>
          <w:rFonts w:ascii="Times New Roman"/>
          <w:b w:val="false"/>
          <w:i w:val="false"/>
          <w:color w:val="000000"/>
          <w:sz w:val="28"/>
        </w:rPr>
        <w:t>
</w:t>
      </w:r>
      <w:r>
        <w:rPr>
          <w:rFonts w:ascii="Times New Roman"/>
          <w:b w:val="false"/>
          <w:i w:val="false"/>
          <w:color w:val="000000"/>
          <w:sz w:val="28"/>
        </w:rPr>
        <w:t>
      высшим фармацевтическим или медицинским образованием и стажем работы не менее трех лет у руководителя складом медицинской техники и изделий медицинского назначения;</w:t>
      </w:r>
      <w:r>
        <w:br/>
      </w:r>
      <w:r>
        <w:rPr>
          <w:rFonts w:ascii="Times New Roman"/>
          <w:b w:val="false"/>
          <w:i w:val="false"/>
          <w:color w:val="000000"/>
          <w:sz w:val="28"/>
        </w:rPr>
        <w:t>
</w:t>
      </w:r>
      <w:r>
        <w:rPr>
          <w:rFonts w:ascii="Times New Roman"/>
          <w:b w:val="false"/>
          <w:i w:val="false"/>
          <w:color w:val="000000"/>
          <w:sz w:val="28"/>
        </w:rPr>
        <w:t>
      высшим или средним фармацевтическим образованием у работников, осуществляющих реализацию изделий медицинского назначения;</w:t>
      </w:r>
      <w:r>
        <w:br/>
      </w:r>
      <w:r>
        <w:rPr>
          <w:rFonts w:ascii="Times New Roman"/>
          <w:b w:val="false"/>
          <w:i w:val="false"/>
          <w:color w:val="000000"/>
          <w:sz w:val="28"/>
        </w:rPr>
        <w:t>
</w:t>
      </w:r>
      <w:r>
        <w:rPr>
          <w:rFonts w:ascii="Times New Roman"/>
          <w:b w:val="false"/>
          <w:i w:val="false"/>
          <w:color w:val="000000"/>
          <w:sz w:val="28"/>
        </w:rPr>
        <w:t>
      высшим или средним фармацевтическим, медицинским или техническим образованием у работников, осуществляющих реализацию медицинской техники;</w:t>
      </w:r>
      <w:r>
        <w:br/>
      </w:r>
      <w:r>
        <w:rPr>
          <w:rFonts w:ascii="Times New Roman"/>
          <w:b w:val="false"/>
          <w:i w:val="false"/>
          <w:color w:val="000000"/>
          <w:sz w:val="28"/>
        </w:rPr>
        <w:t>
</w:t>
      </w:r>
      <w:r>
        <w:rPr>
          <w:rFonts w:ascii="Times New Roman"/>
          <w:b w:val="false"/>
          <w:i w:val="false"/>
          <w:color w:val="000000"/>
          <w:sz w:val="28"/>
        </w:rPr>
        <w:t>
      9) для передвижного аптечного пункта для отдаленных сельских местностей (далее - передвижной аптечный пункт), где отсутствуют аптеки:</w:t>
      </w:r>
      <w:r>
        <w:br/>
      </w:r>
      <w:r>
        <w:rPr>
          <w:rFonts w:ascii="Times New Roman"/>
          <w:b w:val="false"/>
          <w:i w:val="false"/>
          <w:color w:val="000000"/>
          <w:sz w:val="28"/>
        </w:rPr>
        <w:t>
</w:t>
      </w:r>
      <w:r>
        <w:rPr>
          <w:rFonts w:ascii="Times New Roman"/>
          <w:b w:val="false"/>
          <w:i w:val="false"/>
          <w:color w:val="000000"/>
          <w:sz w:val="28"/>
        </w:rPr>
        <w:t>
      высшим или средним фармацевтическим образованием у заведующего передвижным аптечным пунктом, а также работников, осуществляющих реализацию лекарственных средств и изделий медицинского назначения.</w:t>
      </w:r>
      <w:r>
        <w:br/>
      </w:r>
      <w:r>
        <w:rPr>
          <w:rFonts w:ascii="Times New Roman"/>
          <w:b w:val="false"/>
          <w:i w:val="false"/>
          <w:color w:val="000000"/>
          <w:sz w:val="28"/>
        </w:rPr>
        <w:t>
</w:t>
      </w:r>
      <w:r>
        <w:rPr>
          <w:rFonts w:ascii="Times New Roman"/>
          <w:b w:val="false"/>
          <w:i w:val="false"/>
          <w:color w:val="000000"/>
          <w:sz w:val="28"/>
        </w:rPr>
        <w:t>
      В случае отсутствия специалистов с фармацевтическим образованием реализацию лекарственных средств и изделий медицинского назначения в передвижных аптечных пунктах осуществляют специалисты с медицинским образованием, аттестованные в порядке, определенном уполномоченным органом в области здравоохранения.</w:t>
      </w:r>
      <w:r>
        <w:br/>
      </w:r>
      <w:r>
        <w:rPr>
          <w:rFonts w:ascii="Times New Roman"/>
          <w:b w:val="false"/>
          <w:i w:val="false"/>
          <w:color w:val="000000"/>
          <w:sz w:val="28"/>
        </w:rPr>
        <w:t>
      </w:t>
      </w:r>
      <w:r>
        <w:rPr>
          <w:rFonts w:ascii="Times New Roman"/>
          <w:b w:val="false"/>
          <w:i w:val="false"/>
          <w:color w:val="ff0000"/>
          <w:sz w:val="28"/>
        </w:rPr>
        <w:t>Сноска. Пункт 7 с изменениями, внесенными постановлением Правительства РК от 05.12.2011</w:t>
      </w:r>
      <w:r>
        <w:rPr>
          <w:rFonts w:ascii="Times New Roman"/>
          <w:b w:val="false"/>
          <w:i w:val="false"/>
          <w:color w:val="000000"/>
          <w:sz w:val="28"/>
        </w:rPr>
        <w:t> </w:t>
      </w:r>
      <w:r>
        <w:rPr>
          <w:rFonts w:ascii="Times New Roman"/>
          <w:b w:val="false"/>
          <w:i w:val="false"/>
          <w:color w:val="000000"/>
          <w:sz w:val="28"/>
        </w:rPr>
        <w:t>№ 1452</w:t>
      </w:r>
      <w:r>
        <w:rPr>
          <w:rFonts w:ascii="Times New Roman"/>
          <w:b w:val="false"/>
          <w:i w:val="false"/>
          <w:color w:val="000000"/>
          <w:sz w:val="28"/>
        </w:rPr>
        <w:t> </w:t>
      </w:r>
      <w:r>
        <w:rPr>
          <w:rFonts w:ascii="Times New Roman"/>
          <w:b w:val="false"/>
          <w:i w:val="false"/>
          <w:color w:val="ff0000"/>
          <w:sz w:val="28"/>
        </w:rPr>
        <w:t>(вводится в действие 30.01.2012).</w:t>
      </w:r>
      <w:r>
        <w:br/>
      </w:r>
      <w:r>
        <w:rPr>
          <w:rFonts w:ascii="Times New Roman"/>
          <w:b w:val="false"/>
          <w:i w:val="false"/>
          <w:color w:val="000000"/>
          <w:sz w:val="28"/>
        </w:rPr>
        <w:t>
</w:t>
      </w:r>
      <w:r>
        <w:rPr>
          <w:rFonts w:ascii="Times New Roman"/>
          <w:b w:val="false"/>
          <w:i w:val="false"/>
          <w:color w:val="000000"/>
          <w:sz w:val="28"/>
        </w:rPr>
        <w:t>
      8. физическим лицам, претендующим на занятие фармацевтической деятельностью без образования юридического лица, необходимо иметь высшее или среднее фармацевтическое образование и стаж работы по специальности не менее трех лет.</w:t>
      </w:r>
    </w:p>
    <w:bookmarkEnd w:id="8"/>
    <w:bookmarkStart w:name="z64" w:id="9"/>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30 декабря 2009 года № 2301</w:t>
      </w:r>
    </w:p>
    <w:bookmarkEnd w:id="9"/>
    <w:bookmarkStart w:name="z65" w:id="10"/>
    <w:p>
      <w:pPr>
        <w:spacing w:after="0"/>
        <w:ind w:left="0"/>
        <w:jc w:val="left"/>
      </w:pPr>
      <w:r>
        <w:rPr>
          <w:rFonts w:ascii="Times New Roman"/>
          <w:b/>
          <w:i w:val="false"/>
          <w:color w:val="000000"/>
        </w:rPr>
        <w:t xml:space="preserve"> 
Правила</w:t>
      </w:r>
      <w:r>
        <w:br/>
      </w:r>
      <w:r>
        <w:rPr>
          <w:rFonts w:ascii="Times New Roman"/>
          <w:b/>
          <w:i w:val="false"/>
          <w:color w:val="000000"/>
        </w:rPr>
        <w:t>
лицензирования медицинской и фармацевтической деятельности</w:t>
      </w:r>
    </w:p>
    <w:bookmarkEnd w:id="10"/>
    <w:p>
      <w:pPr>
        <w:spacing w:after="0"/>
        <w:ind w:left="0"/>
        <w:jc w:val="both"/>
      </w:pPr>
      <w:r>
        <w:rPr>
          <w:rFonts w:ascii="Times New Roman"/>
          <w:b w:val="false"/>
          <w:i w:val="false"/>
          <w:color w:val="ff0000"/>
          <w:sz w:val="28"/>
        </w:rPr>
        <w:t>      Сноска. Правила исключены постановлением Правительства РК от 05.12.2011 </w:t>
      </w:r>
      <w:r>
        <w:rPr>
          <w:rFonts w:ascii="Times New Roman"/>
          <w:b w:val="false"/>
          <w:i w:val="false"/>
          <w:color w:val="ff0000"/>
          <w:sz w:val="28"/>
        </w:rPr>
        <w:t>№ 1452</w:t>
      </w:r>
      <w:r>
        <w:rPr>
          <w:rFonts w:ascii="Times New Roman"/>
          <w:b w:val="false"/>
          <w:i w:val="false"/>
          <w:color w:val="ff0000"/>
          <w:sz w:val="28"/>
        </w:rPr>
        <w:t> (вводится в действие 30.01.2012).</w:t>
      </w:r>
    </w:p>
    <w:bookmarkStart w:name="z169" w:id="1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30 декабря 2009 года № 2301</w:t>
      </w:r>
    </w:p>
    <w:bookmarkEnd w:id="11"/>
    <w:bookmarkStart w:name="z170" w:id="12"/>
    <w:p>
      <w:pPr>
        <w:spacing w:after="0"/>
        <w:ind w:left="0"/>
        <w:jc w:val="left"/>
      </w:pPr>
      <w:r>
        <w:rPr>
          <w:rFonts w:ascii="Times New Roman"/>
          <w:b/>
          <w:i w:val="false"/>
          <w:color w:val="000000"/>
        </w:rPr>
        <w:t xml:space="preserve"> 
Перечень</w:t>
      </w:r>
      <w:r>
        <w:br/>
      </w:r>
      <w:r>
        <w:rPr>
          <w:rFonts w:ascii="Times New Roman"/>
          <w:b/>
          <w:i w:val="false"/>
          <w:color w:val="000000"/>
        </w:rPr>
        <w:t>
утративших силу некоторых решений Правительства</w:t>
      </w:r>
      <w:r>
        <w:br/>
      </w:r>
      <w:r>
        <w:rPr>
          <w:rFonts w:ascii="Times New Roman"/>
          <w:b/>
          <w:i w:val="false"/>
          <w:color w:val="000000"/>
        </w:rPr>
        <w:t>
Республики Казахстан</w:t>
      </w:r>
    </w:p>
    <w:bookmarkEnd w:id="12"/>
    <w:bookmarkStart w:name="z171" w:id="13"/>
    <w:p>
      <w:pPr>
        <w:spacing w:after="0"/>
        <w:ind w:left="0"/>
        <w:jc w:val="both"/>
      </w:pPr>
      <w:r>
        <w:rPr>
          <w:rFonts w:ascii="Times New Roman"/>
          <w:b w:val="false"/>
          <w:i w:val="false"/>
          <w:color w:val="000000"/>
          <w:sz w:val="28"/>
        </w:rPr>
        <w:t>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12 июня 2002 года № 636 "Об утверждении Правил лицензирования деятельности по изготовлению, производству, переработке и оптовой реализации средств и препаратов дезинфекции, дезинсекции, дератизации, а также видов работ и услуг, связанных с их использованием" (САПП Республики Казахстан, 2002 г., № 17, ст. 185).</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7 ноября 2007 года № 1057 "Об утверждении Правил лицензирования и квалификационных требований, предъявляемых при лицензировании медицинской, врачебной деятельности" (САПП Республики Казахстан, 2007 г., № 43, ст. 500).</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28 декабря 2007 года № 1341 "Об утверждении Правил лицензирования и квалификационных требований, предъявляемых к фармацевтической деятельности: производство, изготовление, оптовая и розничная реализация лекарственных средств" (САПП Республики Казахстан, 2007 г., № 50, ст. 620).</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6 июня 2008 года № 546 "О внесении дополнения в постановление Правительства Республики Казахстан от 28 декабря 2007 года № 1341" (САПП Республики Казахстан, 2008 г., № 29, ст. 284).</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