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2290" w14:textId="ef92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сотрудничества Республики Казахстан с Международным Валютным Фондом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2009 года № 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2001 года «О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Развития»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Министерству финансов Республики Казахстан отозвать казначейский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Вексель № 1 от 27 февраля 1995 года, выпущенный Министерством финансов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лица Правительства Республики Казахстан в счет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подписки Республики Казахстан на уставный капитал Международного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Валютного Фонда на сумму в национальной валюте, эквивалентную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247500000 (двести сорок семь миллионов пятьсот тысяч) СДР (специальные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права заимствования).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Банку Республики Казахстан (по согласованию)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двухмесячный срок со дня отзыва Министерством финансов Республики Казахстан казначейского Векселя, указанного в пункте 1 настоящего постановления, обеспечить выпуск векселя от имени Республики Казахстан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счет подписки Республики Казахстан на уставный капитал Международного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Валютного Фонда на сумму в национальной валюте, эквивалентную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247500000 (двести сорок семь миллионов пятьсот тысяч) СДР (специальные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права заимствования).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