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120d" w14:textId="4d11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 мая 2006 года N 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2008 года N 826.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мая 2006 года N 347 "О составе Совета директоров акционерного общества "Фонд устойчивого развития "Қазына" следующие дополнения: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Михаэль Ноймайр - независимый директор;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 Лоранс Хольцман - независимый директор;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Ульф Вокурка - независимый директор.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