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50e8" w14:textId="09c5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Китайской Народной Республики о таможенном контроле энергоресурсов, перемещаемых через казахстанско-китайскую таможенную границу трубопроводным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2006 года N 1210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Китайской Народной Республики о таможенном контроле энергоресурсов, перемещаемых через казахстанско-китайскую таможенную границу трубопроводным транспортом.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финансов Республики Казахстан Коржову Наталью Артемовну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таможенном контроле энергоресурсов, перемещаемых через казахстанско-китайскую таможенную границу трубопроводным транспортом,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1210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Китайской Народной Республики о таможенном контроле </w:t>
      </w:r>
      <w:r>
        <w:br/>
      </w:r>
      <w:r>
        <w:rPr>
          <w:rFonts w:ascii="Times New Roman"/>
          <w:b/>
          <w:i w:val="false"/>
          <w:color w:val="000000"/>
        </w:rPr>
        <w:t xml:space="preserve">
энергоресурсов, перемещаемых через казахстанско-китайскую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таможенную границу трубопроводным транспортом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Китайской Народной Республики,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сотрудничестве и взаимопомощи в таможенных делах от 26 сентября 1997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расширению и укреплению сотрудничества, полагая, что сотрудничество между Сторонами позволит создать благоприятные условия для повышения эффективности таможенного контроля за энергоресурсами, перемещаемыми через казахстанско-китайскую таможенную границу трубопроводным транспортом,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совместного таможенного контроля при перемещении энергоресурсов через казахстанско-китайскую таможенную границу трубопроводным транспортом,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также в целях выявления и пресечения нарушений национальных законодательств государств Сторон в сфере таможенного дела при перемещении энергоресурсов через казахстанско-китайскую таможенную границу трубопроводным транспортом,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применяемые термины означают: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службы - в Республике Казахстан - Комитет таможенного контроля Министерства финансов Республики Казахстан, в Китайской Народной Республике - Главное таможенное управление Китайской Народной Республики;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энергоресурсы - сырая нефть и природный газ.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Таможенные службы государств Сторон осуществляют сотрудничество по вопросам таможенного оформления и таможенного контроля энергоресурсов, перемещаемых через казахстанско-китайскую таможенную границу трубопроводным транспортом.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Таможенные службы государств Сторон ежемесячно представляют друг другу информацию об энергоресурсах, перемещенных через казахстанско-китайскую таможенную границу трубопроводным транспортом. Данная информация включает в себя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отправителя;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товарной номенклатуры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перемещенного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 нетто (килограмм);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 брутто (килограмм);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 и месяц перемещения товара.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Таможенные службы государств Сторон информируют друг друга о выявленных несоответствиях или недостоверности сведений в результате обмена информацией об энергоресурсах, перемещенных через казахстанско-китайскую таможенную границу трубопроводным транспортом, и принимают совместные меры для обнаружения их причин в соответствии с национальными законодательствами государств Сторон.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течение месяца после вступления в силу настоящего Соглашения таможенные службы государств Сторон передают друг другу копии действующих нормативных правовых актов по вопросам таможенного оформления и таможенного контроля за энергоресурсами и в дальнейшем информируют друг друга в возможно короткие сроки обо всех изменениях национальных законодательств государств Сторон в сфере таможенного дела в части таможенного оформления и таможенного контроля за энергоресурсами.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Таможенные службы государств Сторон обмениваются информацией: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опыте своей деятельности в вопросах таможенного оформления и таможенного контроля энергоресурсов;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способах выявления и пресечения нарушений национальных законодательств государств Сторон в сфере таможенного дела при перемещении энергоресурсов;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выявленных фактах нарушений национальных законодательств государств Сторон в сфере таможенного дела при перемещении энергоресурсов, если эта информация может представлять интерес для таможенных служб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другим вопросам, представляющим интерес для таможенных служб государств Сторон, если это не противоречит национальным законодательствам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службы государств Сторон оказывают друг другу помощь по вопросам таможенного оформления и таможенного контроля за энергоресурсами, включая обучение и совершенствование навыков сотрудников таможенных служб государств Сторон по вопросам таможенного оформления и таможенного контроля за энергоресурсами.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осуществления совместного таможенного контроля одна Сторона обеспечивает доступ уполномоченным сотрудникам таможенной службы другой Стороны к узлам учета энергоресурсов, перемещаемых через казахстанско-китайскую таможенную границу трубопроводным транспортом.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Таможенные службы государств Сторон ежеквартально обмениваются списками уполномоченных сотрудников для осуществления деятельности, определенной статьями 7 и 9 настоящего Соглашения, и в возможно короткие сроки информируют друг друга обо всех изменениях в этих списках.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осуществлении совместного таможенного контроля за перемещением энергоресурсов через казахстанско-китайскую таможенную границу трубопроводным транспортом уполномоченные сотрудники таможенных служб государств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налагают и снимают таможенные средства идентификации;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составляют акты о наложении и снятии таможенных средств идентификации на приборах учета перемещаемых энергоресурсов по форме, приведенной в приложении 1 к настоящему Соглашению, являющимся его неотъемлемой частью;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 участвуют в снятии показаний с приборов учета перемещаемых энергоресурсов, составляют акты о снятии показаний с приборов учета перемещаемых энергоресурсов по форме, приведенной в приложении 2 к настоящему Соглашению, являющимся его неотъемлемой частью, подписывают и заверяют их печатями;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подписывают и заверяют печатями акты приема-сдачи энергоресурсов, составляемые транспортировщиками (перевозчиками) энергоресурсов, после проверки достоверности всех сведений и реквизитов, содержащихся в актах приема-сдачи энергоресурсов.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Информация, документы и другие сведения, полученные таможенными службами государств Сторон в рамках настоящего Соглашения, используются исключительно для целей, определенных настоящим Соглашением, в соответствии с национальными законодательствами государств Сторон, и им предоставляется в получающем государстве такая же степень защиты от огласки, как и подобной информации, документам или сведениям этого государства, полученным на его собственной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информации, документов и других сведений, полученных таможенными службами государств Сторон в рамках настоящего Соглашения, в иных целях, включая использование в качестве доказательства при судебных или административных разбирательствах, производится только с письменного согласия таможенной службы государства Стороны, их предоставившей, и при условии соблюдения любых ограничений, установленных этой таможенной службой.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самостоятельно несут расходы, которые будут возникать в ходе выполнения ими настоящего Соглашения,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согласованию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Любые разногласия и спорные вопросы, возникающие при исполнении обязательств Сторон, применении и толковании положений настоящего Соглашения, будут решаться путем проведения взаимных консультаций и переговоров таможенных служб государств Сторон.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временно применяется со дня подписания и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сроком на пять лет и будет автоматически продлеваться на последующие пятилетние периоды, если ни одна из Сторон не менее чем за 6 месяцев до истечения соответствующего периода не направит письменное уведомление другой Стороне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в любое время может направить другой Стороне письменное уведомление о своем намерении прекратить его действие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прекратит свое действие через шесть месяцев после получения одной из Сторон соответствующего письменного уведомления другой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 "___" _______ 200_ года в двух подлинных экземплярах, каждый на казахском, китайском и русском языках, причем все тексты имеют одинаковую юридическую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Соглашения, Стороны будут руководствоваться текстом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  Китайской Народной Республики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Правительством Китайской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Народной Республики о таможенном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контроле энергоресурсов,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перемещаемых через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казахстанско-китайскую таможенную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границу трубопроводным транспортом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от "__" ________ 200 __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наложении и снятии таможенных средств идентификации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Мы, нижеподписавшиеся,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составили настоящий акт в том, что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произведено наложение (снятие) таможенных средств идентификации.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513"/>
        <w:gridCol w:w="1853"/>
        <w:gridCol w:w="1453"/>
        <w:gridCol w:w="1853"/>
        <w:gridCol w:w="1853"/>
        <w:gridCol w:w="1853"/>
      </w:tblGrid>
      <w:tr>
        <w:trPr>
          <w:trHeight w:val="187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момент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пломбиро-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Оттиск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пломбы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момент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пломбы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Оттиск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пломбы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пломб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(снятой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женной)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сотрудник таможенной службы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(Подпись, Ф.И.О., печать, служебный телефон)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сотрудник таможенной службы Китайской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Народной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(Ф.И.О., должность, подпись, печать, служебный телефон)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Правительством Китайской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Народной Республики о таможенном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контроле энергоресурсов,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перемещаемых через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казахстанско-китайскую таможенную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границу трубопроводным транспортом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от "___" ______ 200___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снятии показании с пунктов пропуска перемещения 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(энергоресурсов) за ____ месяц 200 __год таможенным постом </w:t>
      </w:r>
      <w:r>
        <w:br/>
      </w:r>
      <w:r>
        <w:rPr>
          <w:rFonts w:ascii="Times New Roman"/>
          <w:b/>
          <w:i w:val="false"/>
          <w:color w:val="000000"/>
        </w:rPr>
        <w:t xml:space="preserve">
Департамента таможенного контроля по 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733"/>
        <w:gridCol w:w="2333"/>
        <w:gridCol w:w="2813"/>
        <w:gridCol w:w="305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товара(нефти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тоннах, газа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тыс.м.3)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Представитель узла учета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(подпись,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сотрудник таможенной службы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(Подпись. Ф.И.О., печать, служебный телефон)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сотрудник таможенной службы Китайской 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(Подпись, Ф.И.О., печать, служебный телефон)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