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830d" w14:textId="73b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2006 года N 700.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Республика Казахстан от 18 декабря 1995 года "О Правительстве Республики Казахстан" и в целях совершенствования системы управления в сфере науки, усиление межотраслевой координации научных исследований Правительство Республика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науки Министерства образования и науки Республики Казахстан (далее - Комитет).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(исключен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(исключен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(исключен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 обеспечить принятие иных мер, вытекающих из настоящего постановления.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2006 года N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2006 года N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науки Министерства образования и науки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22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984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2006 года N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науки Министерства науки и высшего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– в редакции постановления Правительства РК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23.08.2006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800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1057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29.05.2007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21.08.2007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724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961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07.02.2008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05.05.2008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416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18.06.2009 </w:t>
      </w:r>
      <w:r>
        <w:rPr>
          <w:rFonts w:ascii="Times New Roman"/>
          <w:b w:val="false"/>
          <w:i w:val="false"/>
          <w:color w:val="000000"/>
          <w:sz w:val="28"/>
        </w:rPr>
        <w:t>N 935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08.02.2010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11.02.2010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15.12.2010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12.06.2012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08.05.2013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02.07.2013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04.04.2018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10.12.2019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01.01.2020); от 20.12.2019 </w:t>
      </w:r>
      <w:r>
        <w:rPr>
          <w:rFonts w:ascii="Times New Roman"/>
          <w:b w:val="false"/>
          <w:i w:val="false"/>
          <w:color w:val="000000"/>
          <w:sz w:val="28"/>
        </w:rPr>
        <w:t>№ 951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01.09.2021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27.10.2021 </w:t>
      </w:r>
      <w:r>
        <w:rPr>
          <w:rFonts w:ascii="Times New Roman"/>
          <w:b w:val="false"/>
          <w:i w:val="false"/>
          <w:color w:val="000000"/>
          <w:sz w:val="28"/>
        </w:rPr>
        <w:t>№ 769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000000"/>
          <w:sz w:val="28"/>
        </w:rPr>
        <w:t>№ 1147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24.09.2024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Республиканские государственные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(Исключена - от 23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800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Институт математики и математического моделирования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(Исключена -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(Исключена - от 01.03.2010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(Исключена - от 23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800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постановлением Правительства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(Исключена - от 08.02.2010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Институт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Институт языкознания имени А. Байтурсынова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Институт литературы и искусства имени М.О. Ауэзова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Институт истории и этнологии имени Ч.Ч. Валиханова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философии, политологии и религиоведения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Институт археологии имени А.Х. Маргулана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Институт востоковедения имени Р.Б. Сулейменова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15. (Исключена - от 11.02.2010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"Ғылым ордасы"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16. (Исключена - от 11.02.2010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16-1. (Исключена - от 08.02.2010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16-2. (исключена - от 17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16-3. (исключена - от 17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16-4. (исключена - от 18.06.2009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935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16-5. Исключен постановлением Правительства РК от 10.12.2019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16-6. Исключен постановлением Правительства РК от 20.12.2019 </w:t>
      </w:r>
      <w:r>
        <w:rPr>
          <w:rFonts w:ascii="Times New Roman"/>
          <w:b w:val="false"/>
          <w:i w:val="false"/>
          <w:color w:val="ff0000"/>
          <w:sz w:val="28"/>
        </w:rPr>
        <w:t>№ 951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16-7. Институт биологии и биотехнологии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16-8. Исключен постановлением Правительства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16-9. Институт генетики и физиологии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16-10. Исключена постановлением Правительства РК от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16-11. Алтайский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16-12. Мангышлакский экспериментальный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16-13. Институт зоологии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16-14. Исключена постановлением Правительства РК от 21.10.2020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16-15. Институт молекулярной биологии и биохимии им. М.А. Айтхожина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16-16. Институт ботаники и фитоинтродукции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16-17. Республиканская коллекция микроорганизмов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16-18. Институт механики и машиноведения имени академика У.А. Джолдасбекова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16-19. Институт информационных и вычислительных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16-20. Институт проблем горения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16-21. Исключена постановлением Правительства РК от 04.04.2018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16-22. Научный институт изучения Улуса Джучи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17. (исключена - от 21 августа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724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Государственные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Мемориальный музей академика К.И.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Исключен постановлением Правительства РК от 21.05.2012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Институт истории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Акционерные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20. (Исключена - от 08.02.2010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21. (Исключена - от 08.02.2010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Исключена постановлением Правительства РК от 27.02.2015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Национальный центр государственной научно-технической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Институт географии и водной безопасности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Научно-производственный центр "Фитохимия".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 . Товарищества с ограниченной ответственностью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исключен постановлением Правительства РК от 01.09.2021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2006 года N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(САПП Республики Казахстан, 1999 г., N 13, ст. 124):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права владения и пользования которыми передаются отраслевым министерствам и иным государственным органам,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образования и науки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222-32, 222-33,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подразделом и строками, порядковые номера 222-34, 222-35,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 науки Министерства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222-34                            АО "Лесной питомник"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222-35  АО "Научно-производственный центр "Фитохимия".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