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f60c" w14:textId="06ff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"Казахское информационное агентство"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2005 года N 932</w:t>
      </w:r>
    </w:p>
    <w:p>
      <w:pPr>
        <w:spacing w:after="0"/>
        <w:ind w:left="0"/>
        <w:jc w:val="both"/>
      </w:pPr>
      <w:bookmarkStart w:name="z3"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"Национальная компания "Казахское информационное агентство" на 2005-2007 годы. </w:t>
      </w:r>
    </w:p>
    <w:bookmarkEnd w:id="1"/>
    <w:bookmarkStart w:name="z5"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 Министра индустрии и торговли Республики Казахстан Мынбаева С. М.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сентября 205 года N 932       </w:t>
      </w:r>
    </w:p>
    <w:bookmarkStart w:name="z7" w:id="4"/>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"Национальная компания </w:t>
      </w:r>
      <w:r>
        <w:br/>
      </w:r>
      <w:r>
        <w:rPr>
          <w:rFonts w:ascii="Times New Roman"/>
          <w:b/>
          <w:i w:val="false"/>
          <w:color w:val="000000"/>
        </w:rPr>
        <w:t xml:space="preserve">
"Казахское информационное агентство" </w:t>
      </w:r>
      <w:r>
        <w:br/>
      </w:r>
      <w:r>
        <w:rPr>
          <w:rFonts w:ascii="Times New Roman"/>
          <w:b/>
          <w:i w:val="false"/>
          <w:color w:val="000000"/>
        </w:rPr>
        <w:t xml:space="preserve">
на 2005-2007 годы </w:t>
      </w:r>
    </w:p>
    <w:bookmarkEnd w:id="4"/>
    <w:bookmarkStart w:name="z8" w:id="5"/>
    <w:p>
      <w:pPr>
        <w:spacing w:after="0"/>
        <w:ind w:left="0"/>
        <w:jc w:val="left"/>
      </w:pPr>
      <w:r>
        <w:rPr>
          <w:rFonts w:ascii="Times New Roman"/>
          <w:b/>
          <w:i w:val="false"/>
          <w:color w:val="000000"/>
        </w:rPr>
        <w:t xml:space="preserve"> 
Оглавление </w:t>
      </w:r>
    </w:p>
    <w:bookmarkEnd w:id="5"/>
    <w:p>
      <w:pPr>
        <w:spacing w:after="0"/>
        <w:ind w:left="0"/>
        <w:jc w:val="both"/>
      </w:pPr>
      <w:r>
        <w:rPr>
          <w:rFonts w:ascii="Times New Roman"/>
          <w:b/>
          <w:i w:val="false"/>
          <w:color w:val="000000"/>
          <w:sz w:val="28"/>
        </w:rPr>
        <w:t xml:space="preserve">Раздел 1. Доклад о состоянии и перспективах развития национальной компании </w:t>
      </w:r>
      <w:r>
        <w:br/>
      </w:r>
      <w:r>
        <w:rPr>
          <w:rFonts w:ascii="Times New Roman"/>
          <w:b w:val="false"/>
          <w:i w:val="false"/>
          <w:color w:val="000000"/>
          <w:sz w:val="28"/>
        </w:rPr>
        <w:t xml:space="preserve">
     </w:t>
      </w:r>
      <w:r>
        <w:br/>
      </w:r>
      <w:r>
        <w:rPr>
          <w:rFonts w:ascii="Times New Roman"/>
          <w:b w:val="false"/>
          <w:i w:val="false"/>
          <w:color w:val="000000"/>
          <w:sz w:val="28"/>
        </w:rPr>
        <w:t xml:space="preserve">
1. Введение </w:t>
      </w:r>
      <w:r>
        <w:br/>
      </w:r>
      <w:r>
        <w:rPr>
          <w:rFonts w:ascii="Times New Roman"/>
          <w:b w:val="false"/>
          <w:i w:val="false"/>
          <w:color w:val="000000"/>
          <w:sz w:val="28"/>
        </w:rPr>
        <w:t xml:space="preserve">
2. Анализ рынка (сферы деятельности) </w:t>
      </w:r>
      <w:r>
        <w:br/>
      </w:r>
      <w:r>
        <w:rPr>
          <w:rFonts w:ascii="Times New Roman"/>
          <w:b w:val="false"/>
          <w:i w:val="false"/>
          <w:color w:val="000000"/>
          <w:sz w:val="28"/>
        </w:rPr>
        <w:t xml:space="preserve">
3. Анализ производственно-финансовой деятельности за 2002-2004 годы </w:t>
      </w:r>
      <w:r>
        <w:br/>
      </w:r>
      <w:r>
        <w:rPr>
          <w:rFonts w:ascii="Times New Roman"/>
          <w:b w:val="false"/>
          <w:i w:val="false"/>
          <w:color w:val="000000"/>
          <w:sz w:val="28"/>
        </w:rPr>
        <w:t>
</w:t>
      </w:r>
      <w:r>
        <w:rPr>
          <w:rFonts w:ascii="Times New Roman"/>
          <w:b w:val="false"/>
          <w:i/>
          <w:color w:val="000000"/>
          <w:sz w:val="28"/>
        </w:rPr>
        <w:t xml:space="preserve">Параграф 1 Итоги 2002-2003 годов </w:t>
      </w:r>
      <w:r>
        <w:br/>
      </w:r>
      <w:r>
        <w:rPr>
          <w:rFonts w:ascii="Times New Roman"/>
          <w:b w:val="false"/>
          <w:i w:val="false"/>
          <w:color w:val="000000"/>
          <w:sz w:val="28"/>
        </w:rPr>
        <w:t>
</w:t>
      </w:r>
      <w:r>
        <w:rPr>
          <w:rFonts w:ascii="Times New Roman"/>
          <w:b w:val="false"/>
          <w:i/>
          <w:color w:val="000000"/>
          <w:sz w:val="28"/>
        </w:rPr>
        <w:t xml:space="preserve">Параграф 2 Итоги 2004 года </w:t>
      </w:r>
      <w:r>
        <w:br/>
      </w:r>
      <w:r>
        <w:rPr>
          <w:rFonts w:ascii="Times New Roman"/>
          <w:b w:val="false"/>
          <w:i w:val="false"/>
          <w:color w:val="000000"/>
          <w:sz w:val="28"/>
        </w:rPr>
        <w:t xml:space="preserve">
4. Мероприятия, проводимые Компанией, в том числе: в соответствии со Стратегией       </w:t>
      </w:r>
      <w:r>
        <w:br/>
      </w:r>
      <w:r>
        <w:rPr>
          <w:rFonts w:ascii="Times New Roman"/>
          <w:b w:val="false"/>
          <w:i w:val="false"/>
          <w:color w:val="000000"/>
          <w:sz w:val="28"/>
        </w:rPr>
        <w:t xml:space="preserve">
  индустриально-инновационного развития Республики Казахстан на 2003-2015 годы, </w:t>
      </w:r>
      <w:r>
        <w:br/>
      </w:r>
      <w:r>
        <w:rPr>
          <w:rFonts w:ascii="Times New Roman"/>
          <w:b w:val="false"/>
          <w:i w:val="false"/>
          <w:color w:val="000000"/>
          <w:sz w:val="28"/>
        </w:rPr>
        <w:t xml:space="preserve">
  государственными и отраслевыми программами </w:t>
      </w:r>
      <w:r>
        <w:br/>
      </w:r>
      <w:r>
        <w:rPr>
          <w:rFonts w:ascii="Times New Roman"/>
          <w:b w:val="false"/>
          <w:i w:val="false"/>
          <w:color w:val="000000"/>
          <w:sz w:val="28"/>
        </w:rPr>
        <w:t xml:space="preserve">
5. План развития на 2005-2007 годы </w:t>
      </w:r>
      <w:r>
        <w:br/>
      </w:r>
      <w:r>
        <w:rPr>
          <w:rFonts w:ascii="Times New Roman"/>
          <w:b w:val="false"/>
          <w:i w:val="false"/>
          <w:color w:val="000000"/>
          <w:sz w:val="28"/>
        </w:rPr>
        <w:t>
</w:t>
      </w:r>
      <w:r>
        <w:rPr>
          <w:rFonts w:ascii="Times New Roman"/>
          <w:b w:val="false"/>
          <w:i/>
          <w:color w:val="000000"/>
          <w:sz w:val="28"/>
        </w:rPr>
        <w:t xml:space="preserve">Параграф 1 Цели и задачи (стратегические и на 2005 год) </w:t>
      </w:r>
      <w:r>
        <w:br/>
      </w:r>
      <w:r>
        <w:rPr>
          <w:rFonts w:ascii="Times New Roman"/>
          <w:b w:val="false"/>
          <w:i w:val="false"/>
          <w:color w:val="000000"/>
          <w:sz w:val="28"/>
        </w:rPr>
        <w:t>
</w:t>
      </w:r>
      <w:r>
        <w:rPr>
          <w:rFonts w:ascii="Times New Roman"/>
          <w:b w:val="false"/>
          <w:i/>
          <w:color w:val="000000"/>
          <w:sz w:val="28"/>
        </w:rPr>
        <w:t xml:space="preserve">Параграф 2 Выбор путей достижения поставленных задач </w:t>
      </w:r>
      <w:r>
        <w:br/>
      </w:r>
      <w:r>
        <w:rPr>
          <w:rFonts w:ascii="Times New Roman"/>
          <w:b w:val="false"/>
          <w:i w:val="false"/>
          <w:color w:val="000000"/>
          <w:sz w:val="28"/>
        </w:rPr>
        <w:t>
</w:t>
      </w:r>
      <w:r>
        <w:rPr>
          <w:rFonts w:ascii="Times New Roman"/>
          <w:b w:val="false"/>
          <w:i/>
          <w:color w:val="000000"/>
          <w:sz w:val="28"/>
        </w:rPr>
        <w:t xml:space="preserve">Параграф 3 Мероприятия, планируемые Компанией по реализации стратегии индустриально- </w:t>
      </w:r>
      <w:r>
        <w:br/>
      </w:r>
      <w:r>
        <w:rPr>
          <w:rFonts w:ascii="Times New Roman"/>
          <w:b w:val="false"/>
          <w:i w:val="false"/>
          <w:color w:val="000000"/>
          <w:sz w:val="28"/>
        </w:rPr>
        <w:t>
</w:t>
      </w:r>
      <w:r>
        <w:rPr>
          <w:rFonts w:ascii="Times New Roman"/>
          <w:b w:val="false"/>
          <w:i/>
          <w:color w:val="000000"/>
          <w:sz w:val="28"/>
        </w:rPr>
        <w:t xml:space="preserve">          инновационного развития Республики Казахстан на 2003-2015 годы, </w:t>
      </w:r>
      <w:r>
        <w:br/>
      </w:r>
      <w:r>
        <w:rPr>
          <w:rFonts w:ascii="Times New Roman"/>
          <w:b w:val="false"/>
          <w:i w:val="false"/>
          <w:color w:val="000000"/>
          <w:sz w:val="28"/>
        </w:rPr>
        <w:t>
</w:t>
      </w:r>
      <w:r>
        <w:rPr>
          <w:rFonts w:ascii="Times New Roman"/>
          <w:b w:val="false"/>
          <w:i/>
          <w:color w:val="000000"/>
          <w:sz w:val="28"/>
        </w:rPr>
        <w:t xml:space="preserve">          государственных и отраслевых программ </w:t>
      </w:r>
      <w:r>
        <w:br/>
      </w:r>
      <w:r>
        <w:rPr>
          <w:rFonts w:ascii="Times New Roman"/>
          <w:b w:val="false"/>
          <w:i w:val="false"/>
          <w:color w:val="000000"/>
          <w:sz w:val="28"/>
        </w:rPr>
        <w:t>
</w:t>
      </w:r>
      <w:r>
        <w:rPr>
          <w:rFonts w:ascii="Times New Roman"/>
          <w:b w:val="false"/>
          <w:i/>
          <w:color w:val="000000"/>
          <w:sz w:val="28"/>
        </w:rPr>
        <w:t xml:space="preserve">Параграф 4 Динамика развития производства продукции (работ, услуг) </w:t>
      </w:r>
      <w:r>
        <w:br/>
      </w:r>
      <w:r>
        <w:rPr>
          <w:rFonts w:ascii="Times New Roman"/>
          <w:b w:val="false"/>
          <w:i w:val="false"/>
          <w:color w:val="000000"/>
          <w:sz w:val="28"/>
        </w:rPr>
        <w:t>
</w:t>
      </w:r>
      <w:r>
        <w:rPr>
          <w:rFonts w:ascii="Times New Roman"/>
          <w:b w:val="false"/>
          <w:i/>
          <w:color w:val="000000"/>
          <w:sz w:val="28"/>
        </w:rPr>
        <w:t xml:space="preserve">Параграф 5 Ценовая и тарифная политика </w:t>
      </w:r>
      <w:r>
        <w:br/>
      </w:r>
      <w:r>
        <w:rPr>
          <w:rFonts w:ascii="Times New Roman"/>
          <w:b w:val="false"/>
          <w:i w:val="false"/>
          <w:color w:val="000000"/>
          <w:sz w:val="28"/>
        </w:rPr>
        <w:t>
</w:t>
      </w:r>
      <w:r>
        <w:rPr>
          <w:rFonts w:ascii="Times New Roman"/>
          <w:b w:val="false"/>
          <w:i/>
          <w:color w:val="000000"/>
          <w:sz w:val="28"/>
        </w:rPr>
        <w:t xml:space="preserve">Параграф 6 Развитие социальной сферы </w:t>
      </w:r>
      <w:r>
        <w:br/>
      </w:r>
      <w:r>
        <w:rPr>
          <w:rFonts w:ascii="Times New Roman"/>
          <w:b w:val="false"/>
          <w:i w:val="false"/>
          <w:color w:val="000000"/>
          <w:sz w:val="28"/>
        </w:rPr>
        <w:t>
</w:t>
      </w:r>
      <w:r>
        <w:rPr>
          <w:rFonts w:ascii="Times New Roman"/>
          <w:b w:val="false"/>
          <w:i/>
          <w:color w:val="000000"/>
          <w:sz w:val="28"/>
        </w:rPr>
        <w:t xml:space="preserve">Параграф 7 Кадровая политика </w:t>
      </w:r>
      <w:r>
        <w:br/>
      </w:r>
      <w:r>
        <w:rPr>
          <w:rFonts w:ascii="Times New Roman"/>
          <w:b w:val="false"/>
          <w:i w:val="false"/>
          <w:color w:val="000000"/>
          <w:sz w:val="28"/>
        </w:rPr>
        <w:t>
</w:t>
      </w:r>
      <w:r>
        <w:rPr>
          <w:rFonts w:ascii="Times New Roman"/>
          <w:b w:val="false"/>
          <w:i/>
          <w:color w:val="000000"/>
          <w:sz w:val="28"/>
        </w:rPr>
        <w:t xml:space="preserve">Параграф 8 Финансовые результаты и отношения с бюджетом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2. Инвестиционный план развития национальной компании </w:t>
      </w:r>
      <w:r>
        <w:br/>
      </w:r>
      <w:r>
        <w:rPr>
          <w:rFonts w:ascii="Times New Roman"/>
          <w:b w:val="false"/>
          <w:i w:val="false"/>
          <w:color w:val="000000"/>
          <w:sz w:val="28"/>
        </w:rPr>
        <w:t xml:space="preserve">
     </w:t>
      </w:r>
      <w:r>
        <w:br/>
      </w:r>
      <w:r>
        <w:rPr>
          <w:rFonts w:ascii="Times New Roman"/>
          <w:b w:val="false"/>
          <w:i w:val="false"/>
          <w:color w:val="000000"/>
          <w:sz w:val="28"/>
        </w:rPr>
        <w:t xml:space="preserve">
1. Инвестиционная политика и ее обоснование </w:t>
      </w:r>
      <w:r>
        <w:br/>
      </w:r>
      <w:r>
        <w:rPr>
          <w:rFonts w:ascii="Times New Roman"/>
          <w:b w:val="false"/>
          <w:i w:val="false"/>
          <w:color w:val="000000"/>
          <w:sz w:val="28"/>
        </w:rPr>
        <w:t xml:space="preserve">
2. Инвестиционная программа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3. Прогноз важнейших показателей развития </w:t>
      </w:r>
    </w:p>
    <w:bookmarkStart w:name="z9" w:id="6"/>
    <w:p>
      <w:pPr>
        <w:spacing w:after="0"/>
        <w:ind w:left="0"/>
        <w:jc w:val="left"/>
      </w:pPr>
      <w:r>
        <w:rPr>
          <w:rFonts w:ascii="Times New Roman"/>
          <w:b/>
          <w:i w:val="false"/>
          <w:color w:val="000000"/>
        </w:rPr>
        <w:t xml:space="preserve"> 
Раздел 1. Доклад о состоянии и перспективах </w:t>
      </w:r>
      <w:r>
        <w:br/>
      </w:r>
      <w:r>
        <w:rPr>
          <w:rFonts w:ascii="Times New Roman"/>
          <w:b/>
          <w:i w:val="false"/>
          <w:color w:val="000000"/>
        </w:rPr>
        <w:t xml:space="preserve">
развития национальной компании </w:t>
      </w:r>
    </w:p>
    <w:bookmarkEnd w:id="6"/>
    <w:bookmarkStart w:name="z10" w:id="7"/>
    <w:p>
      <w:pPr>
        <w:spacing w:after="0"/>
        <w:ind w:left="0"/>
        <w:jc w:val="left"/>
      </w:pPr>
      <w:r>
        <w:rPr>
          <w:rFonts w:ascii="Times New Roman"/>
          <w:b/>
          <w:i w:val="false"/>
          <w:color w:val="000000"/>
        </w:rPr>
        <w:t xml:space="preserve"> 
1. Введение </w:t>
      </w:r>
    </w:p>
    <w:bookmarkEnd w:id="7"/>
    <w:p>
      <w:pPr>
        <w:spacing w:after="0"/>
        <w:ind w:left="0"/>
        <w:jc w:val="both"/>
      </w:pPr>
      <w:r>
        <w:rPr>
          <w:rFonts w:ascii="Times New Roman"/>
          <w:b w:val="false"/>
          <w:i w:val="false"/>
          <w:color w:val="000000"/>
          <w:sz w:val="28"/>
        </w:rPr>
        <w:t>     План развития акционерного общества "Национальная компания "Казахское информационное агентство" (далее - Компания) разработан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w:t>
      </w:r>
      <w:r>
        <w:br/>
      </w:r>
      <w:r>
        <w:rPr>
          <w:rFonts w:ascii="Times New Roman"/>
          <w:b w:val="false"/>
          <w:i w:val="false"/>
          <w:color w:val="000000"/>
          <w:sz w:val="28"/>
        </w:rPr>
        <w:t>
     Компания создана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ноября 2002 года N 1186 "О реорганизации Республиканского казенного предприятия "Казахское информационное агентство (далее - КазААГ) Министерства культуры, информации и общественного согласия Республики Казахстан" как открытое акционерное общество со стопроцентным участием государства в уставном капитале. Миссией Компанией в соответствии с Уставом, утвержденным приказом Комитета государственного имущества и приватизации Министерства финансов Республики Казахстан от 20 декабря 2002 года N 250, являются формирование национального информационного агентства, осуществляющего информационное сопровождение внешней и внутренней политики страны, а формирование и поддержка положительного имиджа Казахстана на мировом информационном пространстве. </w:t>
      </w:r>
      <w:r>
        <w:br/>
      </w:r>
      <w:r>
        <w:rPr>
          <w:rFonts w:ascii="Times New Roman"/>
          <w:b w:val="false"/>
          <w:i w:val="false"/>
          <w:color w:val="000000"/>
          <w:sz w:val="28"/>
        </w:rPr>
        <w:t xml:space="preserve">
     Деятельность Компании продолжает и развивает направление работы ранее существовавшего КазААГ (бывший КазТАГ), осуществлявшего свою деятельность на рынке информационных услуг более 80 лет и являвшегося единственным государственным информационным агентством республики. </w:t>
      </w:r>
      <w:r>
        <w:br/>
      </w:r>
      <w:r>
        <w:rPr>
          <w:rFonts w:ascii="Times New Roman"/>
          <w:b w:val="false"/>
          <w:i w:val="false"/>
          <w:color w:val="000000"/>
          <w:sz w:val="28"/>
        </w:rPr>
        <w:t xml:space="preserve">
     Компания, будучи правопреемником КазААГ, сохранила основной профиль своей деятельности. Компания имеет самую разветвленную сеть корреспондентских пунктов по всей республике, что позволяет предоставлять оперативную и объективную информацию о событиях, происходящих в общественно-политической, экономической и культурной жизни Казахстана. Также имеются зарубежные корпункты в Нью-Йорке, Брюсселе, Москве, Пекине, Ташкенте, Бишкеке. </w:t>
      </w:r>
      <w:r>
        <w:br/>
      </w:r>
      <w:r>
        <w:rPr>
          <w:rFonts w:ascii="Times New Roman"/>
          <w:b w:val="false"/>
          <w:i w:val="false"/>
          <w:color w:val="000000"/>
          <w:sz w:val="28"/>
        </w:rPr>
        <w:t>
     В целях приведения учредительных документов в соответствие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13 мая 2003 года "Об акционерных обществах", 28 июля 2004 года Компания осуществила перерегистрацию в Департаменте юстиции по г. Астана в связи с изменением наименования из открытого акционерного общества в акционерное общество. </w:t>
      </w:r>
      <w:r>
        <w:br/>
      </w:r>
      <w:r>
        <w:rPr>
          <w:rFonts w:ascii="Times New Roman"/>
          <w:b w:val="false"/>
          <w:i w:val="false"/>
          <w:color w:val="000000"/>
          <w:sz w:val="28"/>
        </w:rPr>
        <w:t xml:space="preserve">
     Размер Уставного капитала Компании составляет 45950000 (сорок пять миллионов девятьсот пятьдесят тысяч) тенге. </w:t>
      </w:r>
      <w:r>
        <w:br/>
      </w:r>
      <w:r>
        <w:rPr>
          <w:rFonts w:ascii="Times New Roman"/>
          <w:b w:val="false"/>
          <w:i w:val="false"/>
          <w:color w:val="000000"/>
          <w:sz w:val="28"/>
        </w:rPr>
        <w:t xml:space="preserve">
     Уставный капитал разделен на 45950 (сорок пять тысяч девятьсот пятьдесят) экземпляров простых именных акций, номинальной стоимостью 1000 (одна тысяча) тенге каждая акция. </w:t>
      </w:r>
      <w:r>
        <w:br/>
      </w:r>
      <w:r>
        <w:rPr>
          <w:rFonts w:ascii="Times New Roman"/>
          <w:b w:val="false"/>
          <w:i w:val="false"/>
          <w:color w:val="000000"/>
          <w:sz w:val="28"/>
        </w:rPr>
        <w:t xml:space="preserve">
     Компания - единое юридическое лицо с централизованным управлением, имеющее в своем составе структурное подразделение (бюро в городе Алматы). </w:t>
      </w:r>
      <w:r>
        <w:br/>
      </w:r>
      <w:r>
        <w:rPr>
          <w:rFonts w:ascii="Times New Roman"/>
          <w:b w:val="false"/>
          <w:i w:val="false"/>
          <w:color w:val="000000"/>
          <w:sz w:val="28"/>
        </w:rPr>
        <w:t xml:space="preserve">
     Дочерних компаний в структуре организации не имеется. </w:t>
      </w:r>
      <w:r>
        <w:br/>
      </w:r>
      <w:r>
        <w:rPr>
          <w:rFonts w:ascii="Times New Roman"/>
          <w:b w:val="false"/>
          <w:i w:val="false"/>
          <w:color w:val="000000"/>
          <w:sz w:val="28"/>
        </w:rPr>
        <w:t xml:space="preserve">
     Управление Компанией осуществляют: </w:t>
      </w:r>
      <w:r>
        <w:br/>
      </w:r>
      <w:r>
        <w:rPr>
          <w:rFonts w:ascii="Times New Roman"/>
          <w:b w:val="false"/>
          <w:i w:val="false"/>
          <w:color w:val="000000"/>
          <w:sz w:val="28"/>
        </w:rPr>
        <w:t>
     орган управления - Совет директоров (утвержден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сентября 2002 года N 1051); </w:t>
      </w:r>
      <w:r>
        <w:br/>
      </w:r>
      <w:r>
        <w:rPr>
          <w:rFonts w:ascii="Times New Roman"/>
          <w:b w:val="false"/>
          <w:i w:val="false"/>
          <w:color w:val="000000"/>
          <w:sz w:val="28"/>
        </w:rPr>
        <w:t xml:space="preserve">
     исполнительный орган - президент. </w:t>
      </w:r>
      <w:r>
        <w:br/>
      </w:r>
      <w:r>
        <w:rPr>
          <w:rFonts w:ascii="Times New Roman"/>
          <w:b w:val="false"/>
          <w:i w:val="false"/>
          <w:color w:val="000000"/>
          <w:sz w:val="28"/>
        </w:rPr>
        <w:t xml:space="preserve">
     Существующая модель корпоративного управления Компании предполагает рациональное распределение функциональных обязанностей и обеспечение взаимодействия всех структурных подразделений с учетом специфики деятельности Компании. </w:t>
      </w:r>
      <w:r>
        <w:br/>
      </w:r>
      <w:r>
        <w:rPr>
          <w:rFonts w:ascii="Times New Roman"/>
          <w:b w:val="false"/>
          <w:i w:val="false"/>
          <w:color w:val="000000"/>
          <w:sz w:val="28"/>
        </w:rPr>
        <w:t xml:space="preserve">
     Существующая модель организационной структуры Компании определена, с учетом специфики основной деятельности Компании. Основным продуктом деятельности Компании являются информационные услуги. Формирование и реализация информационного продукта зависят от рационального функционального распределения и согласованности каждого звена производственной цепи. </w:t>
      </w:r>
      <w:r>
        <w:br/>
      </w:r>
      <w:r>
        <w:rPr>
          <w:rFonts w:ascii="Times New Roman"/>
          <w:b w:val="false"/>
          <w:i w:val="false"/>
          <w:color w:val="000000"/>
          <w:sz w:val="28"/>
        </w:rPr>
        <w:t xml:space="preserve">
     Первоначальным этапом производственного процесса является сбор материала, составляющий базовую основу выпускаемых информационных продуктов. Качество и объем материала напрямую зависит от уровня и территориального охвата корреспондентской сети, а также от квалификации и профессионализма действующих корреспондентов. Расширение сферы деятельности Компании в мировом информационном пространстве требует наличия разветвленной зарубежной корреспондентской сети. </w:t>
      </w:r>
      <w:r>
        <w:br/>
      </w:r>
      <w:r>
        <w:rPr>
          <w:rFonts w:ascii="Times New Roman"/>
          <w:b w:val="false"/>
          <w:i w:val="false"/>
          <w:color w:val="000000"/>
          <w:sz w:val="28"/>
        </w:rPr>
        <w:t xml:space="preserve">
     Второй этап включает обработку и сортировку представленного материала, формирование его в продукт, готовый к реализации. Указанная работа осуществляется главными редакциями, а также тематическими новостными службами, являющимися вторым блоком организационной структуры. </w:t>
      </w:r>
      <w:r>
        <w:br/>
      </w:r>
      <w:r>
        <w:rPr>
          <w:rFonts w:ascii="Times New Roman"/>
          <w:b w:val="false"/>
          <w:i w:val="false"/>
          <w:color w:val="000000"/>
          <w:sz w:val="28"/>
        </w:rPr>
        <w:t xml:space="preserve">
     На третьем этапе осуществляются реализация и продвижение готовой продукции на информационном рынке. Процесс реализации продукции также включает в себя проведение маркетинговых исследований рынка информационных услуг для его сегментации и ориентирования деятельности Компании на наиболее ключевые направления, характеризующиеся высоким потребительским спросом, определением целевых групп потребителей информационной продукции, основных требований, предъявляемых пользователями к выпускаемой продукции. </w:t>
      </w:r>
      <w:r>
        <w:br/>
      </w:r>
      <w:r>
        <w:rPr>
          <w:rFonts w:ascii="Times New Roman"/>
          <w:b w:val="false"/>
          <w:i w:val="false"/>
          <w:color w:val="000000"/>
          <w:sz w:val="28"/>
        </w:rPr>
        <w:t xml:space="preserve">
     На данном этапе задействован третий блок организационной структуры Компании. Кроме того, в задачи третьего блока входит техническое и организационное обеспечение работы всех структур, задействованных в производственном процессе. </w:t>
      </w:r>
    </w:p>
    <w:p>
      <w:pPr>
        <w:spacing w:after="0"/>
        <w:ind w:left="0"/>
        <w:jc w:val="left"/>
      </w:pPr>
      <w:r>
        <w:rPr>
          <w:rFonts w:ascii="Times New Roman"/>
          <w:b/>
          <w:i w:val="false"/>
          <w:color w:val="000000"/>
        </w:rPr>
        <w:t xml:space="preserve"> Организационная структура Компании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Вышеуказанная схема организации работы Компании показывает прямую и обратную зависимость функционирования каждого звена. </w:t>
      </w:r>
      <w:r>
        <w:br/>
      </w:r>
      <w:r>
        <w:rPr>
          <w:rFonts w:ascii="Times New Roman"/>
          <w:b w:val="false"/>
          <w:i w:val="false"/>
          <w:color w:val="000000"/>
          <w:sz w:val="28"/>
        </w:rPr>
        <w:t xml:space="preserve">
     Формирование отлаженной работы каждого структурного подразделения является одной из важных составляющих. </w:t>
      </w:r>
      <w:r>
        <w:br/>
      </w:r>
      <w:r>
        <w:rPr>
          <w:rFonts w:ascii="Times New Roman"/>
          <w:b w:val="false"/>
          <w:i w:val="false"/>
          <w:color w:val="000000"/>
          <w:sz w:val="28"/>
        </w:rPr>
        <w:t xml:space="preserve">
     Главная функция корпоративного управления состоит в обеспечении работы Компании в интересах акционера и общества в целом. </w:t>
      </w:r>
      <w:r>
        <w:br/>
      </w:r>
      <w:r>
        <w:rPr>
          <w:rFonts w:ascii="Times New Roman"/>
          <w:b w:val="false"/>
          <w:i w:val="false"/>
          <w:color w:val="000000"/>
          <w:sz w:val="28"/>
        </w:rPr>
        <w:t xml:space="preserve">
     Финансовая деятельность Компании обусловлена постепенным переходом в течение 2005-2007 годов к устойчивой рыночной деятельности. </w:t>
      </w:r>
      <w:r>
        <w:br/>
      </w:r>
      <w:r>
        <w:rPr>
          <w:rFonts w:ascii="Times New Roman"/>
          <w:b w:val="false"/>
          <w:i w:val="false"/>
          <w:color w:val="000000"/>
          <w:sz w:val="28"/>
        </w:rPr>
        <w:t xml:space="preserve">
     Опережающими темпами будут расти доходы от новых услуг, отражая обоснованность ставки менеджмента Компании на диверсификацию продуктовой информационной линейки. </w:t>
      </w:r>
      <w:r>
        <w:br/>
      </w:r>
      <w:r>
        <w:rPr>
          <w:rFonts w:ascii="Times New Roman"/>
          <w:b w:val="false"/>
          <w:i w:val="false"/>
          <w:color w:val="000000"/>
          <w:sz w:val="28"/>
        </w:rPr>
        <w:t xml:space="preserve">
     Выработка стратегии развития Компании обеспечит эффективное распределение и использование всех ресурсов: материальных, финансовых, трудовых, передовых технологий и на этой основе - устойчивое положение на рынке в конкурентной среде. </w:t>
      </w:r>
    </w:p>
    <w:bookmarkStart w:name="z11" w:id="8"/>
    <w:p>
      <w:pPr>
        <w:spacing w:after="0"/>
        <w:ind w:left="0"/>
        <w:jc w:val="left"/>
      </w:pPr>
      <w:r>
        <w:rPr>
          <w:rFonts w:ascii="Times New Roman"/>
          <w:b/>
          <w:i w:val="false"/>
          <w:color w:val="000000"/>
        </w:rPr>
        <w:t xml:space="preserve"> 
2. Анализ рынка (сферы деятельности) </w:t>
      </w:r>
    </w:p>
    <w:bookmarkEnd w:id="8"/>
    <w:p>
      <w:pPr>
        <w:spacing w:after="0"/>
        <w:ind w:left="0"/>
        <w:jc w:val="both"/>
      </w:pPr>
      <w:r>
        <w:rPr>
          <w:rFonts w:ascii="Times New Roman"/>
          <w:b w:val="false"/>
          <w:i w:val="false"/>
          <w:color w:val="000000"/>
          <w:sz w:val="28"/>
        </w:rPr>
        <w:t xml:space="preserve">     По официальным сведениям на 1 февраля 2005 года в республике действует 2116 средств массовой информации, из них 490 государственных и 1626 негосударственных. В отраслевом разрезе распределение СМИ обстоит следующим образом: 1327 газет, 591 журналов, 147 телекомпаний и телерадиокомпаний, 40 радиостанций и 11 информационных агентств. </w:t>
      </w:r>
      <w:r>
        <w:br/>
      </w:r>
      <w:r>
        <w:rPr>
          <w:rFonts w:ascii="Times New Roman"/>
          <w:b w:val="false"/>
          <w:i w:val="false"/>
          <w:color w:val="000000"/>
          <w:sz w:val="28"/>
        </w:rPr>
        <w:t xml:space="preserve">
     На рынке присутствует несколько крупных информационных агентств - прямых конкурентов Компании. В их числе: "Интерфакс-Казахстан", "ИТАР-ТАСС", "Рейтер" с широко разветвленной международной корреспондентской сетью. Существует ряд более мелких информационных агентств - "Kazakhstan Today", "Кода" и другие. Уровень конкуренции на информационном рынке можно оценить как высокий. </w:t>
      </w:r>
      <w:r>
        <w:br/>
      </w:r>
      <w:r>
        <w:rPr>
          <w:rFonts w:ascii="Times New Roman"/>
          <w:b w:val="false"/>
          <w:i w:val="false"/>
          <w:color w:val="000000"/>
          <w:sz w:val="28"/>
        </w:rPr>
        <w:t xml:space="preserve">
     При этом необходимо отметить, что конкуренты работают примерно на аналогичные сегменты рынка (СМИ, государственные органы, крупные компании) и используют гибкую тарифную политику (реализация продукции осуществляется по цене в зависимости от бюджета организации). </w:t>
      </w:r>
      <w:r>
        <w:br/>
      </w:r>
      <w:r>
        <w:rPr>
          <w:rFonts w:ascii="Times New Roman"/>
          <w:b w:val="false"/>
          <w:i w:val="false"/>
          <w:color w:val="000000"/>
          <w:sz w:val="28"/>
        </w:rPr>
        <w:t xml:space="preserve">
     На сегодня из общего числа подписчиков Компании 35,2 </w:t>
      </w:r>
      <w:r>
        <w:rPr>
          <w:rFonts w:ascii="Times New Roman"/>
          <w:b w:val="false"/>
          <w:i/>
          <w:color w:val="000000"/>
          <w:sz w:val="28"/>
        </w:rPr>
        <w:t xml:space="preserve">% </w:t>
      </w:r>
      <w:r>
        <w:rPr>
          <w:rFonts w:ascii="Times New Roman"/>
          <w:b w:val="false"/>
          <w:i w:val="false"/>
          <w:color w:val="000000"/>
          <w:sz w:val="28"/>
        </w:rPr>
        <w:t xml:space="preserve">составляют СМИ, 17,6 % - государственные органы и организации, 43,5 % - предприятия и 3,5 % - ВУЗы. При этом по результатам предварительных исследований по оценке рынка удельный вес компании на рынке информационных услуг составляет 15-20 %. </w:t>
      </w:r>
      <w:r>
        <w:br/>
      </w:r>
      <w:r>
        <w:rPr>
          <w:rFonts w:ascii="Times New Roman"/>
          <w:b w:val="false"/>
          <w:i w:val="false"/>
          <w:color w:val="000000"/>
          <w:sz w:val="28"/>
        </w:rPr>
        <w:t xml:space="preserve">
     Малая доля участия на информационном рынке во многом объясняется тем, что Компания лишь в течение 2002-2003 годов стала активным участником международного информационного рынка, в связи с чем идет процесс наработки постоянной клиентской базы, расширения зоны распространения продукции Компании. В этом плане ведется работа по поиску новых клиентов Компании; индивидуальная работа с постоянными клиентами (система льготных периодов, персональный подход). В отношении средств массовой информации, издающихся на государственном языке, будет продолжена практика предоставления 50 %-ой скидки в рамках программы поддержки средств массовой информации, издающих или вещающих на государственном языке. В отношении прочих участников рынка, включая госорганы, будет развиваться практика предоставления информации на платной основе. </w:t>
      </w:r>
      <w:r>
        <w:br/>
      </w:r>
      <w:r>
        <w:rPr>
          <w:rFonts w:ascii="Times New Roman"/>
          <w:b w:val="false"/>
          <w:i w:val="false"/>
          <w:color w:val="000000"/>
          <w:sz w:val="28"/>
        </w:rPr>
        <w:t xml:space="preserve">
     Основными клиентами Компании являются и в перспективе останутся крупные представители СМИ - 40-70 %, такие как "АО "Агентство "Хабар", АО "РТРК "Казахстан", медиа-холдинг "Рахат-ТВ", ОАО "Республиканская газета "Казахстанская правда", ОАО "Республиканская газета "Егемен Казахстан", "ИД "Алма Медиа" и многие другие. </w:t>
      </w:r>
      <w:r>
        <w:br/>
      </w:r>
      <w:r>
        <w:rPr>
          <w:rFonts w:ascii="Times New Roman"/>
          <w:b w:val="false"/>
          <w:i w:val="false"/>
          <w:color w:val="000000"/>
          <w:sz w:val="28"/>
        </w:rPr>
        <w:t xml:space="preserve">
     Вторыми в ряде основных подписчиков стоят государственные органы управления (центральные и местные) - 30-50 %. </w:t>
      </w:r>
      <w:r>
        <w:br/>
      </w:r>
      <w:r>
        <w:rPr>
          <w:rFonts w:ascii="Times New Roman"/>
          <w:b w:val="false"/>
          <w:i w:val="false"/>
          <w:color w:val="000000"/>
          <w:sz w:val="28"/>
        </w:rPr>
        <w:t xml:space="preserve">
     Немаловажными клиентами являются крупные предприятия, а также высшие учебные заведения и библиотеки - 20-30 %. </w:t>
      </w:r>
      <w:r>
        <w:br/>
      </w:r>
      <w:r>
        <w:rPr>
          <w:rFonts w:ascii="Times New Roman"/>
          <w:b w:val="false"/>
          <w:i w:val="false"/>
          <w:color w:val="000000"/>
          <w:sz w:val="28"/>
        </w:rPr>
        <w:t xml:space="preserve">
     Как было отмечено выше, Компания уделяет огромное внимание республиканским СМИ, полностью издающимся или вещающим на государственном языке, а также региональным СМИ. </w:t>
      </w:r>
      <w:r>
        <w:br/>
      </w:r>
      <w:r>
        <w:rPr>
          <w:rFonts w:ascii="Times New Roman"/>
          <w:b w:val="false"/>
          <w:i w:val="false"/>
          <w:color w:val="000000"/>
          <w:sz w:val="28"/>
        </w:rPr>
        <w:t xml:space="preserve">
     На взаимовыгодной основе Компания сотрудничает с рядом аналогичных информационных агентств и СМИ других стран. В их числе: ИТАР-ТАСС, ИА "МТИ-Венгрия", ИА КНР "Xinhua", ИА "УкрИнформ", Киргизское информационное агентство "Кабар", ИА Республики Беларусь "Белта", ИА "Ташкент", ИА Молдавии, АзерТАГ и другие. </w:t>
      </w:r>
    </w:p>
    <w:bookmarkStart w:name="z12" w:id="9"/>
    <w:p>
      <w:pPr>
        <w:spacing w:after="0"/>
        <w:ind w:left="0"/>
        <w:jc w:val="left"/>
      </w:pPr>
      <w:r>
        <w:rPr>
          <w:rFonts w:ascii="Times New Roman"/>
          <w:b/>
          <w:i w:val="false"/>
          <w:color w:val="000000"/>
        </w:rPr>
        <w:t xml:space="preserve"> 
3. Анализ производственно-финансовой деятельности </w:t>
      </w:r>
      <w:r>
        <w:br/>
      </w:r>
      <w:r>
        <w:rPr>
          <w:rFonts w:ascii="Times New Roman"/>
          <w:b/>
          <w:i w:val="false"/>
          <w:color w:val="000000"/>
        </w:rPr>
        <w:t xml:space="preserve">
за 2002-2004 годы </w:t>
      </w:r>
    </w:p>
    <w:bookmarkEnd w:id="9"/>
    <w:bookmarkStart w:name="z13" w:id="10"/>
    <w:p>
      <w:pPr>
        <w:spacing w:after="0"/>
        <w:ind w:left="0"/>
        <w:jc w:val="left"/>
      </w:pPr>
      <w:r>
        <w:rPr>
          <w:rFonts w:ascii="Times New Roman"/>
          <w:b/>
          <w:i w:val="false"/>
          <w:color w:val="000000"/>
        </w:rPr>
        <w:t xml:space="preserve"> 
Параграф 1. Итоги 2002-2003 годов </w:t>
      </w:r>
    </w:p>
    <w:bookmarkEnd w:id="10"/>
    <w:p>
      <w:pPr>
        <w:spacing w:after="0"/>
        <w:ind w:left="0"/>
        <w:jc w:val="both"/>
      </w:pPr>
      <w:r>
        <w:rPr>
          <w:rFonts w:ascii="Times New Roman"/>
          <w:b w:val="false"/>
          <w:i w:val="false"/>
          <w:color w:val="000000"/>
          <w:sz w:val="28"/>
        </w:rPr>
        <w:t xml:space="preserve">     По результатам производственно-финансовой деятельности Компании за период 2002-2003 годов сложилась следующая динамика доходов (таблица 1): </w:t>
      </w:r>
    </w:p>
    <w:p>
      <w:pPr>
        <w:spacing w:after="0"/>
        <w:ind w:left="0"/>
        <w:jc w:val="both"/>
      </w:pPr>
      <w:r>
        <w:rPr>
          <w:rFonts w:ascii="Times New Roman"/>
          <w:b w:val="false"/>
          <w:i/>
          <w:color w:val="000000"/>
          <w:sz w:val="28"/>
        </w:rPr>
        <w:t xml:space="preserve">Таблица 1 </w:t>
      </w:r>
    </w:p>
    <w:p>
      <w:pPr>
        <w:spacing w:after="0"/>
        <w:ind w:left="0"/>
        <w:jc w:val="both"/>
      </w:pPr>
      <w:r>
        <w:rPr>
          <w:rFonts w:ascii="Times New Roman"/>
          <w:b/>
          <w:i w:val="false"/>
          <w:color w:val="000000"/>
          <w:sz w:val="28"/>
        </w:rPr>
        <w:t xml:space="preserve">            Структура доходов за 2002-2003 годы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333"/>
        <w:gridCol w:w="2153"/>
        <w:gridCol w:w="2113"/>
        <w:gridCol w:w="19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отчет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отчет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в % к 2002 году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r>
              <w:br/>
            </w:r>
            <w:r>
              <w:rPr>
                <w:rFonts w:ascii="Times New Roman"/>
                <w:b w:val="false"/>
                <w:i w:val="false"/>
                <w:color w:val="000000"/>
                <w:sz w:val="20"/>
              </w:rPr>
              <w:t xml:space="preserve">
в т.ч: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r>
              <w:br/>
            </w:r>
            <w:r>
              <w:rPr>
                <w:rFonts w:ascii="Times New Roman"/>
                <w:b w:val="false"/>
                <w:i w:val="false"/>
                <w:color w:val="000000"/>
                <w:sz w:val="20"/>
              </w:rPr>
              <w:t xml:space="preserve">
(информационные услуги)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 от доходов,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 от доходов,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Из данных таблицы 1 видно, что в 2002-2003 годах основным видом деятельности Компании, составляющим в удельном выражении более 90 %, являлось предоставление информационных услуг. </w:t>
      </w:r>
      <w:r>
        <w:br/>
      </w:r>
      <w:r>
        <w:rPr>
          <w:rFonts w:ascii="Times New Roman"/>
          <w:b w:val="false"/>
          <w:i w:val="false"/>
          <w:color w:val="000000"/>
          <w:sz w:val="28"/>
        </w:rPr>
        <w:t xml:space="preserve">
     Следует отметить и тот немаловажный факт, что Компания в 2002-2003 годах выигрывала конкурс по государственным закупкам на предоставление информационных услуг. Так, в 2002 году сумма государственного заказа составляла 18 млн. тенге, в 2003 году - 74,9 млн. тенге, что говорит о темпах роста как производственной, так и финансовой мощи Компании. Дополнительно на развитие и оснащение Компании в 2003 году было выделено 75,1 млн. тенге, что нашло отражение в пополнении ее основных фондов. </w:t>
      </w:r>
      <w:r>
        <w:br/>
      </w:r>
      <w:r>
        <w:rPr>
          <w:rFonts w:ascii="Times New Roman"/>
          <w:b w:val="false"/>
          <w:i w:val="false"/>
          <w:color w:val="000000"/>
          <w:sz w:val="28"/>
        </w:rPr>
        <w:t xml:space="preserve">
     По сравнению с показателями 2002 года, в 2003 году наблюдается увеличение доходов до 100 907 тыс. тенге, то есть на 78 892 тыс. тенге, или на 358 %, в том числе по основному виду деятельности - на 79 852 тыс. тенге, или на 403 %. </w:t>
      </w:r>
      <w:r>
        <w:br/>
      </w:r>
      <w:r>
        <w:rPr>
          <w:rFonts w:ascii="Times New Roman"/>
          <w:b w:val="false"/>
          <w:i w:val="false"/>
          <w:color w:val="000000"/>
          <w:sz w:val="28"/>
        </w:rPr>
        <w:t xml:space="preserve">
     Данный рост обусловлен, в первую очередь, увеличением объемов производства, ростом числа потребителей, что, соответственно, сказалось и на повышении расходной части бюджета Компании. </w:t>
      </w:r>
      <w:r>
        <w:br/>
      </w:r>
      <w:r>
        <w:rPr>
          <w:rFonts w:ascii="Times New Roman"/>
          <w:b w:val="false"/>
          <w:i w:val="false"/>
          <w:color w:val="000000"/>
          <w:sz w:val="28"/>
        </w:rPr>
        <w:t xml:space="preserve">
     За период с 2002 по 2003 годы расходы Компании выросли в абсолютном значении на </w:t>
      </w:r>
      <w:r>
        <w:br/>
      </w:r>
      <w:r>
        <w:rPr>
          <w:rFonts w:ascii="Times New Roman"/>
          <w:b w:val="false"/>
          <w:i w:val="false"/>
          <w:color w:val="000000"/>
          <w:sz w:val="28"/>
        </w:rPr>
        <w:t xml:space="preserve">
78 946 тыс. тенге, или на 332 %. При этом темп роста доходов в 2003 году по сравнению с 2002 годом на 7,8 % превышает темп роста расходов. </w:t>
      </w:r>
    </w:p>
    <w:p>
      <w:pPr>
        <w:spacing w:after="0"/>
        <w:ind w:left="0"/>
        <w:jc w:val="both"/>
      </w:pPr>
      <w:r>
        <w:rPr>
          <w:rFonts w:ascii="Times New Roman"/>
          <w:b w:val="false"/>
          <w:i/>
          <w:color w:val="000000"/>
          <w:sz w:val="28"/>
        </w:rPr>
        <w:t xml:space="preserve">Таблица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Расходы за 2002-2003 годы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613"/>
        <w:gridCol w:w="34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отчет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отчет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в % </w:t>
            </w:r>
            <w:r>
              <w:br/>
            </w:r>
            <w:r>
              <w:rPr>
                <w:rFonts w:ascii="Times New Roman"/>
                <w:b w:val="false"/>
                <w:i w:val="false"/>
                <w:color w:val="000000"/>
                <w:sz w:val="20"/>
              </w:rPr>
              <w:t xml:space="preserve">
к 2002 году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102745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bl>
    <w:p>
      <w:pPr>
        <w:spacing w:after="0"/>
        <w:ind w:left="0"/>
        <w:jc w:val="both"/>
      </w:pPr>
      <w:r>
        <w:rPr>
          <w:rFonts w:ascii="Times New Roman"/>
          <w:b w:val="false"/>
          <w:i w:val="false"/>
          <w:color w:val="000000"/>
          <w:sz w:val="28"/>
        </w:rPr>
        <w:t xml:space="preserve">     Активизация роста производства информационной продукции, предпринятые меры по увеличению количества подписчиков, повышение качества предлагаемой продукции, дальнейшее укрупнение корреспондентской сети позволили Компании добиться определенных результатов. </w:t>
      </w:r>
      <w:r>
        <w:br/>
      </w:r>
      <w:r>
        <w:rPr>
          <w:rFonts w:ascii="Times New Roman"/>
          <w:b w:val="false"/>
          <w:i w:val="false"/>
          <w:color w:val="000000"/>
          <w:sz w:val="28"/>
        </w:rPr>
        <w:t xml:space="preserve">
     При сравнении показателей производства 2002 и 2003 годов можно отметить увеличение доли зарубежной редакции в общем объеме произведенной продукции (рис. 1). Данный факт свидетельствует о том, что Компания уделяет особое внимание выпуску новостей на английском языке, что играет немаловажную роль в стремлении Компании интегрироваться в международное геоинформационное пространство. </w:t>
      </w:r>
    </w:p>
    <w:p>
      <w:pPr>
        <w:spacing w:after="0"/>
        <w:ind w:left="0"/>
        <w:jc w:val="both"/>
      </w:pPr>
      <w:r>
        <w:rPr>
          <w:rFonts w:ascii="Times New Roman"/>
          <w:b w:val="false"/>
          <w:i w:val="false"/>
          <w:color w:val="000000"/>
          <w:sz w:val="28"/>
        </w:rPr>
        <w:t xml:space="preserve">Рис. 1 Диаграммы объема произведенной продукции (новостей) </w:t>
      </w:r>
      <w:r>
        <w:br/>
      </w:r>
      <w:r>
        <w:rPr>
          <w:rFonts w:ascii="Times New Roman"/>
          <w:b w:val="false"/>
          <w:i w:val="false"/>
          <w:color w:val="000000"/>
          <w:sz w:val="28"/>
        </w:rPr>
        <w:t xml:space="preserve">
в месяц в 2002-2003 годах в разрезе по редакциям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 детальном рассмотрении роста производственной мощности Компании в 2003 году по сравнению с 2002 годом, количество выпускаемой новостной продукции в абсолютном значении возросло на 15204 новостей ежегодно, или на 83,4 </w:t>
      </w:r>
      <w:r>
        <w:rPr>
          <w:rFonts w:ascii="Times New Roman"/>
          <w:b w:val="false"/>
          <w:i/>
          <w:color w:val="000000"/>
          <w:sz w:val="28"/>
        </w:rPr>
        <w:t xml:space="preserve">% </w:t>
      </w:r>
      <w:r>
        <w:rPr>
          <w:rFonts w:ascii="Times New Roman"/>
          <w:b w:val="false"/>
          <w:i w:val="false"/>
          <w:color w:val="000000"/>
          <w:sz w:val="28"/>
        </w:rPr>
        <w:t xml:space="preserve">(рис 2). </w:t>
      </w:r>
    </w:p>
    <w:p>
      <w:pPr>
        <w:spacing w:after="0"/>
        <w:ind w:left="0"/>
        <w:jc w:val="both"/>
      </w:pPr>
      <w:r>
        <w:rPr>
          <w:rFonts w:ascii="Times New Roman"/>
          <w:b w:val="false"/>
          <w:i w:val="false"/>
          <w:color w:val="000000"/>
          <w:sz w:val="28"/>
        </w:rPr>
        <w:t xml:space="preserve">Рис. 2 Темпы роста информационной мощности*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(объем ежемесячно выпускаемых новостей при среднем объеме новости в 1900 печатных знаков) </w:t>
      </w:r>
    </w:p>
    <w:p>
      <w:pPr>
        <w:spacing w:after="0"/>
        <w:ind w:left="0"/>
        <w:jc w:val="both"/>
      </w:pPr>
      <w:r>
        <w:rPr>
          <w:rFonts w:ascii="Times New Roman"/>
          <w:b w:val="false"/>
          <w:i w:val="false"/>
          <w:color w:val="000000"/>
          <w:sz w:val="28"/>
        </w:rPr>
        <w:t xml:space="preserve">     *Примечание: при расчете информационной мощности не учитывалось производство фотоматериалов. </w:t>
      </w:r>
    </w:p>
    <w:p>
      <w:pPr>
        <w:spacing w:after="0"/>
        <w:ind w:left="0"/>
        <w:jc w:val="both"/>
      </w:pPr>
      <w:r>
        <w:rPr>
          <w:rFonts w:ascii="Times New Roman"/>
          <w:b/>
          <w:i w:val="false"/>
          <w:color w:val="000000"/>
          <w:sz w:val="28"/>
        </w:rPr>
        <w:t xml:space="preserve">     Показатели информационной мощности Компании за 2002 год: </w:t>
      </w:r>
    </w:p>
    <w:p>
      <w:pPr>
        <w:spacing w:after="0"/>
        <w:ind w:left="0"/>
        <w:jc w:val="both"/>
      </w:pPr>
      <w:r>
        <w:rPr>
          <w:rFonts w:ascii="Times New Roman"/>
          <w:b w:val="false"/>
          <w:i w:val="false"/>
          <w:color w:val="000000"/>
          <w:sz w:val="28"/>
        </w:rPr>
        <w:t xml:space="preserve">     - в среднем в день 4,21 газетных полос формата А2 - 78 новостей (в 1 900 знаков) </w:t>
      </w:r>
      <w:r>
        <w:br/>
      </w:r>
      <w:r>
        <w:rPr>
          <w:rFonts w:ascii="Times New Roman"/>
          <w:b w:val="false"/>
          <w:i w:val="false"/>
          <w:color w:val="000000"/>
          <w:sz w:val="28"/>
        </w:rPr>
        <w:t xml:space="preserve">
     - в среднем в месяц 82,28 полосы - 1520 новостей </w:t>
      </w:r>
      <w:r>
        <w:br/>
      </w:r>
      <w:r>
        <w:rPr>
          <w:rFonts w:ascii="Times New Roman"/>
          <w:b w:val="false"/>
          <w:i w:val="false"/>
          <w:color w:val="000000"/>
          <w:sz w:val="28"/>
        </w:rPr>
        <w:t xml:space="preserve">
     - в год 988 полос - 18240 новостей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Показатели информационной мощности Компании за </w:t>
      </w:r>
      <w:r>
        <w:rPr>
          <w:rFonts w:ascii="Times New Roman"/>
          <w:b/>
          <w:i w:val="false"/>
          <w:color w:val="000000"/>
          <w:sz w:val="28"/>
        </w:rPr>
        <w:t xml:space="preserve">2003 год: </w:t>
      </w:r>
      <w:r>
        <w:br/>
      </w:r>
      <w:r>
        <w:rPr>
          <w:rFonts w:ascii="Times New Roman"/>
          <w:b w:val="false"/>
          <w:i w:val="false"/>
          <w:color w:val="000000"/>
          <w:sz w:val="28"/>
        </w:rPr>
        <w:t xml:space="preserve">
      </w:t>
      </w:r>
      <w:r>
        <w:br/>
      </w:r>
      <w:r>
        <w:rPr>
          <w:rFonts w:ascii="Times New Roman"/>
          <w:b w:val="false"/>
          <w:i w:val="false"/>
          <w:color w:val="000000"/>
          <w:sz w:val="28"/>
        </w:rPr>
        <w:t xml:space="preserve">
     - в среднем в день 7,5 газетных полос формата А2 - 139 новостей (в 1900 знаков) </w:t>
      </w:r>
      <w:r>
        <w:br/>
      </w:r>
      <w:r>
        <w:rPr>
          <w:rFonts w:ascii="Times New Roman"/>
          <w:b w:val="false"/>
          <w:i w:val="false"/>
          <w:color w:val="000000"/>
          <w:sz w:val="28"/>
        </w:rPr>
        <w:t xml:space="preserve">
     - в среднем в месяц 150,9 полосы - 2787 новостей </w:t>
      </w:r>
      <w:r>
        <w:br/>
      </w:r>
      <w:r>
        <w:rPr>
          <w:rFonts w:ascii="Times New Roman"/>
          <w:b w:val="false"/>
          <w:i w:val="false"/>
          <w:color w:val="000000"/>
          <w:sz w:val="28"/>
        </w:rPr>
        <w:t xml:space="preserve">
     - в год 1811 полосы - 33444 новости. </w:t>
      </w:r>
      <w:r>
        <w:br/>
      </w:r>
      <w:r>
        <w:rPr>
          <w:rFonts w:ascii="Times New Roman"/>
          <w:b w:val="false"/>
          <w:i w:val="false"/>
          <w:color w:val="000000"/>
          <w:sz w:val="28"/>
        </w:rPr>
        <w:t xml:space="preserve">
      </w:t>
      </w:r>
      <w:r>
        <w:br/>
      </w:r>
      <w:r>
        <w:rPr>
          <w:rFonts w:ascii="Times New Roman"/>
          <w:b w:val="false"/>
          <w:i w:val="false"/>
          <w:color w:val="000000"/>
          <w:sz w:val="28"/>
        </w:rPr>
        <w:t xml:space="preserve">
     Однако при значительном темпе роста производственных мощностей Компания за анализируемый период пока не вышла на определенный уровень рентабельности, то есть показатели, характеризующие ее платежеспособность, финансовую устойчивость и потенциальную возможность возвращать заемные средства, в динамике не достигли еще уровня, при котором Компания являлась бы гарантом эффективной реализации экономических интересов всех участников финансовых отношений. </w:t>
      </w:r>
      <w:r>
        <w:br/>
      </w:r>
      <w:r>
        <w:rPr>
          <w:rFonts w:ascii="Times New Roman"/>
          <w:b w:val="false"/>
          <w:i w:val="false"/>
          <w:color w:val="000000"/>
          <w:sz w:val="28"/>
        </w:rPr>
        <w:t xml:space="preserve">
     В нижеприведенной таблице можно проследить положительную тенденцию по укреплению финансового состояния Компании. Так, в 2003 году по сравнению с 2002 годом объем денежных средств возрос в 4,4 раза, что в свою очередь оказало влияние на показатель абсолютной ликвидности Компании, увеличение которого взаимосвязано с размером денежных средств и суммой краткосрочных обязательств. При этом необходимо отметить, что соотнесение текущих активов с текущими обязательствами охватывает только небольшую долю возможных денежных поступлений, поэтому анализ ликвидности баланса Компании является приближенным. </w:t>
      </w:r>
    </w:p>
    <w:p>
      <w:pPr>
        <w:spacing w:after="0"/>
        <w:ind w:left="0"/>
        <w:jc w:val="both"/>
      </w:pPr>
      <w:r>
        <w:rPr>
          <w:rFonts w:ascii="Times New Roman"/>
          <w:b w:val="false"/>
          <w:i/>
          <w:color w:val="000000"/>
          <w:sz w:val="28"/>
        </w:rPr>
        <w:t xml:space="preserve">Таблица 3 </w:t>
      </w:r>
    </w:p>
    <w:p>
      <w:pPr>
        <w:spacing w:after="0"/>
        <w:ind w:left="0"/>
        <w:jc w:val="both"/>
      </w:pPr>
      <w:r>
        <w:rPr>
          <w:rFonts w:ascii="Times New Roman"/>
          <w:b/>
          <w:i w:val="false"/>
          <w:color w:val="000000"/>
          <w:sz w:val="28"/>
        </w:rPr>
        <w:t xml:space="preserve">                  Показатели ликвидности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3233"/>
        <w:gridCol w:w="3193"/>
      </w:tblGrid>
      <w:tr>
        <w:trPr>
          <w:trHeight w:val="66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Коэффициенты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2002 год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2003 год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текущей ликвидности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срочной ликвидности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абсолютной ликвидности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r>
    </w:tbl>
    <w:p>
      <w:pPr>
        <w:spacing w:after="0"/>
        <w:ind w:left="0"/>
        <w:jc w:val="both"/>
      </w:pPr>
      <w:r>
        <w:rPr>
          <w:rFonts w:ascii="Times New Roman"/>
          <w:b w:val="false"/>
          <w:i w:val="false"/>
          <w:color w:val="000000"/>
          <w:sz w:val="28"/>
        </w:rPr>
        <w:t xml:space="preserve">     Все же следует отметить, что за почти два года существования Компании удалось добиться определенных финансовых результатов: усилена материально-техническая база за счет обновления и приобретения основных средств, увеличен объем выпускаемой продукции, улучшен ассортимент предлагаемой продукции, расширена корреспондентская сеть в регионах и за рубежом. </w:t>
      </w:r>
    </w:p>
    <w:p>
      <w:pPr>
        <w:spacing w:after="0"/>
        <w:ind w:left="0"/>
        <w:jc w:val="both"/>
      </w:pPr>
      <w:r>
        <w:rPr>
          <w:rFonts w:ascii="Times New Roman"/>
          <w:b w:val="false"/>
          <w:i/>
          <w:color w:val="000000"/>
          <w:sz w:val="28"/>
        </w:rPr>
        <w:t xml:space="preserve">Таблица 4 </w:t>
      </w:r>
    </w:p>
    <w:p>
      <w:pPr>
        <w:spacing w:after="0"/>
        <w:ind w:left="0"/>
        <w:jc w:val="both"/>
      </w:pPr>
      <w:r>
        <w:rPr>
          <w:rFonts w:ascii="Times New Roman"/>
          <w:b/>
          <w:i w:val="false"/>
          <w:color w:val="000000"/>
          <w:sz w:val="28"/>
        </w:rPr>
        <w:t xml:space="preserve">                      Основные средства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2253"/>
        <w:gridCol w:w="243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год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год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ОС в активах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активных ОС </w:t>
            </w:r>
            <w:r>
              <w:br/>
            </w:r>
            <w:r>
              <w:rPr>
                <w:rFonts w:ascii="Times New Roman"/>
                <w:b w:val="false"/>
                <w:i w:val="false"/>
                <w:color w:val="000000"/>
                <w:sz w:val="20"/>
              </w:rPr>
              <w:t xml:space="preserve">
(транспорт, оборудование)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износа ОС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0,075     </w:t>
            </w:r>
          </w:p>
        </w:tc>
      </w:tr>
    </w:tbl>
    <w:p>
      <w:pPr>
        <w:spacing w:after="0"/>
        <w:ind w:left="0"/>
        <w:jc w:val="both"/>
      </w:pPr>
      <w:r>
        <w:rPr>
          <w:rFonts w:ascii="Times New Roman"/>
          <w:b w:val="false"/>
          <w:i w:val="false"/>
          <w:color w:val="000000"/>
          <w:sz w:val="28"/>
        </w:rPr>
        <w:t xml:space="preserve">     За анализируемый период произошло суммарное увеличение основных средств, более чем в 13 раз, возросла также доля активных основных средств Компании, соответственно, в связи с обновлением основных фондов уменьшился коэффициент износа основных средств. В 2003 году Компания значительно обновила свои активы: была закуплена современная компьютерная техника, фотооборудование, другие основные средства. Устаревшее оборудование, мебель были заменены на более современные и эргономичные. Все это положительно сказывается как на производстве продукции, так и на ее качестве. </w:t>
      </w:r>
    </w:p>
    <w:p>
      <w:pPr>
        <w:spacing w:after="0"/>
        <w:ind w:left="0"/>
        <w:jc w:val="both"/>
      </w:pPr>
      <w:r>
        <w:rPr>
          <w:rFonts w:ascii="Times New Roman"/>
          <w:b w:val="false"/>
          <w:i w:val="false"/>
          <w:color w:val="000000"/>
          <w:sz w:val="28"/>
        </w:rPr>
        <w:t xml:space="preserve">Рис. 3 Диаграмма изменения основных средств </w:t>
      </w:r>
      <w:r>
        <w:br/>
      </w:r>
      <w:r>
        <w:rPr>
          <w:rFonts w:ascii="Times New Roman"/>
          <w:b w:val="false"/>
          <w:i w:val="false"/>
          <w:color w:val="000000"/>
          <w:sz w:val="28"/>
        </w:rPr>
        <w:t xml:space="preserve">
в 2002-2003 годах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 определенном позитивном росте по многим характеристикам, надо отметить, что без поддержки государства на начальном этапе развития Компании (в 2003 году на развитие и оснащение было выделено 75,1 млн. тенге), было бы трудно достигнуть тех результатов, которые характеризуют ее как одно из крупных конкурентоспособных информационных агентств, постепенно увеличивающее свою мощь. </w:t>
      </w:r>
    </w:p>
    <w:p>
      <w:pPr>
        <w:spacing w:after="0"/>
        <w:ind w:left="0"/>
        <w:jc w:val="both"/>
      </w:pPr>
      <w:r>
        <w:rPr>
          <w:rFonts w:ascii="Times New Roman"/>
          <w:b w:val="false"/>
          <w:i w:val="false"/>
          <w:color w:val="000000"/>
          <w:sz w:val="28"/>
        </w:rPr>
        <w:t xml:space="preserve">     В 2002-2003 годах в качестве налоговых отчислений были произведены следующие выплаты. </w:t>
      </w:r>
    </w:p>
    <w:p>
      <w:pPr>
        <w:spacing w:after="0"/>
        <w:ind w:left="0"/>
        <w:jc w:val="both"/>
      </w:pPr>
      <w:r>
        <w:rPr>
          <w:rFonts w:ascii="Times New Roman"/>
          <w:b w:val="false"/>
          <w:i/>
          <w:color w:val="000000"/>
          <w:sz w:val="28"/>
        </w:rPr>
        <w:t xml:space="preserve">Таблица 5 </w:t>
      </w:r>
    </w:p>
    <w:p>
      <w:pPr>
        <w:spacing w:after="0"/>
        <w:ind w:left="0"/>
        <w:jc w:val="both"/>
      </w:pPr>
      <w:r>
        <w:rPr>
          <w:rFonts w:ascii="Times New Roman"/>
          <w:b/>
          <w:i w:val="false"/>
          <w:color w:val="000000"/>
          <w:sz w:val="28"/>
        </w:rPr>
        <w:t xml:space="preserve">         Налоговые отчисления за 2002-2003 годы </w:t>
      </w:r>
    </w:p>
    <w:p>
      <w:pPr>
        <w:spacing w:after="0"/>
        <w:ind w:left="0"/>
        <w:jc w:val="both"/>
      </w:pPr>
      <w:r>
        <w:rPr>
          <w:rFonts w:ascii="Times New Roman"/>
          <w:b w:val="false"/>
          <w:i w:val="false"/>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573"/>
        <w:gridCol w:w="2433"/>
      </w:tblGrid>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Виды отчислений в бюджет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2002 год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2003 год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9292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
подоходный налог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5082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загрязнение </w:t>
            </w:r>
            <w:r>
              <w:br/>
            </w:r>
            <w:r>
              <w:rPr>
                <w:rFonts w:ascii="Times New Roman"/>
                <w:b w:val="false"/>
                <w:i w:val="false"/>
                <w:color w:val="000000"/>
                <w:sz w:val="20"/>
              </w:rPr>
              <w:t xml:space="preserve">
окр. среды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w:t>
            </w:r>
            <w:r>
              <w:br/>
            </w:r>
            <w:r>
              <w:rPr>
                <w:rFonts w:ascii="Times New Roman"/>
                <w:b w:val="false"/>
                <w:i w:val="false"/>
                <w:color w:val="000000"/>
                <w:sz w:val="20"/>
              </w:rPr>
              <w:t xml:space="preserve">
средства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4523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15653 </w:t>
            </w:r>
          </w:p>
        </w:tc>
      </w:tr>
    </w:tbl>
    <w:p>
      <w:pPr>
        <w:spacing w:after="0"/>
        <w:ind w:left="0"/>
        <w:jc w:val="both"/>
      </w:pPr>
      <w:r>
        <w:rPr>
          <w:rFonts w:ascii="Times New Roman"/>
          <w:b w:val="false"/>
          <w:i w:val="false"/>
          <w:color w:val="000000"/>
          <w:sz w:val="28"/>
        </w:rPr>
        <w:t xml:space="preserve">     Среди сильных сторон в деятельности Компании следует отметить динамично развивающуюся корреспондентскую сеть, человеческий капитал Компании (кадровый персонал), а также статус Компании как национального информационного агентства. </w:t>
      </w:r>
      <w:r>
        <w:br/>
      </w:r>
      <w:r>
        <w:rPr>
          <w:rFonts w:ascii="Times New Roman"/>
          <w:b w:val="false"/>
          <w:i w:val="false"/>
          <w:color w:val="000000"/>
          <w:sz w:val="28"/>
        </w:rPr>
        <w:t xml:space="preserve">
     Компания является одним из прямых источников официальной информации, которой пользуются многие средства массовой информации, так как оперативность и достоверность - важнейшие критерии в работе Компании. </w:t>
      </w:r>
      <w:r>
        <w:br/>
      </w:r>
      <w:r>
        <w:rPr>
          <w:rFonts w:ascii="Times New Roman"/>
          <w:b w:val="false"/>
          <w:i w:val="false"/>
          <w:color w:val="000000"/>
          <w:sz w:val="28"/>
        </w:rPr>
        <w:t xml:space="preserve">
     Нельзя не отметить то, что вся информация, предоставляемая широкому кругу читателей, предлагается на казахском, русском и английском языках. Также существует версия перевода новостей с казахского языка на латиницу по методу академика Абдуали Хайдарова. </w:t>
      </w:r>
      <w:r>
        <w:br/>
      </w:r>
      <w:r>
        <w:rPr>
          <w:rFonts w:ascii="Times New Roman"/>
          <w:b w:val="false"/>
          <w:i w:val="false"/>
          <w:color w:val="000000"/>
          <w:sz w:val="28"/>
        </w:rPr>
        <w:t xml:space="preserve">
     Естественно, существует ряд вопросов, которым следует уделить пристальное внимание в работе Компании, принимая во внимание ее статус и специфику освещения сугубо официальной жизни страны, что, несомненно, сказывается и на рейтинге Компании. Также нельзя не отметить, что повышению имиджа, как среди государственных структур, так и в сфере крупного и малого бизнеса (деловых кругах) уделяется недостаточно внимания. Исправление этой ситуации напрямую будет зависеть от вложений в проведение мощных рекламных кампаний. По данному вопросу необходимо прорабатывать и внедрять современные разработки, что постепенно планируется осуществить в течение 2005-2007 годов. </w:t>
      </w:r>
      <w:r>
        <w:br/>
      </w:r>
      <w:r>
        <w:rPr>
          <w:rFonts w:ascii="Times New Roman"/>
          <w:b w:val="false"/>
          <w:i w:val="false"/>
          <w:color w:val="000000"/>
          <w:sz w:val="28"/>
        </w:rPr>
        <w:t xml:space="preserve">
     При этом необходимо отметить все расширяющийся ассортимент продукции. Так, в 2003 году были выпущены новые виды продуктов, такие как: информационный пакет - "Утренний вестник", календарь "Даты, события, имена". </w:t>
      </w:r>
    </w:p>
    <w:bookmarkStart w:name="z14" w:id="11"/>
    <w:p>
      <w:pPr>
        <w:spacing w:after="0"/>
        <w:ind w:left="0"/>
        <w:jc w:val="left"/>
      </w:pPr>
      <w:r>
        <w:rPr>
          <w:rFonts w:ascii="Times New Roman"/>
          <w:b/>
          <w:i w:val="false"/>
          <w:color w:val="000000"/>
        </w:rPr>
        <w:t xml:space="preserve"> 
Параграф 2. Итоги 2004 года </w:t>
      </w:r>
    </w:p>
    <w:bookmarkEnd w:id="11"/>
    <w:p>
      <w:pPr>
        <w:spacing w:after="0"/>
        <w:ind w:left="0"/>
        <w:jc w:val="both"/>
      </w:pPr>
      <w:r>
        <w:rPr>
          <w:rFonts w:ascii="Times New Roman"/>
          <w:b w:val="false"/>
          <w:i w:val="false"/>
          <w:color w:val="000000"/>
          <w:sz w:val="28"/>
        </w:rPr>
        <w:t xml:space="preserve">     При формировании финансовых показателей 2004 года учтена сумма государственного заказа в размере 101,9 млн. тенге (согласно договору о государственных закупках N 38 от 20 февраля 2004 года, заключенного с Министерством информации Республики Казахстан). </w:t>
      </w:r>
      <w:r>
        <w:br/>
      </w:r>
      <w:r>
        <w:rPr>
          <w:rFonts w:ascii="Times New Roman"/>
          <w:b w:val="false"/>
          <w:i w:val="false"/>
          <w:color w:val="000000"/>
          <w:sz w:val="28"/>
        </w:rPr>
        <w:t xml:space="preserve">
     По результатам производственно-финансовой деятельности за 2004 год общий доход составит 131,7 млн. тенге, что по сравнению с 2003 годом больше на 30,5 %, или на 30,8 млн. тенге. </w:t>
      </w:r>
      <w:r>
        <w:br/>
      </w:r>
      <w:r>
        <w:rPr>
          <w:rFonts w:ascii="Times New Roman"/>
          <w:b w:val="false"/>
          <w:i w:val="false"/>
          <w:color w:val="000000"/>
          <w:sz w:val="28"/>
        </w:rPr>
        <w:t xml:space="preserve">
     Расходы составили 129,7 млн. тенге, в том числе общие и административные расходы - 50,2 млн. тенге. </w:t>
      </w:r>
      <w:r>
        <w:br/>
      </w:r>
      <w:r>
        <w:rPr>
          <w:rFonts w:ascii="Times New Roman"/>
          <w:b w:val="false"/>
          <w:i w:val="false"/>
          <w:color w:val="000000"/>
          <w:sz w:val="28"/>
        </w:rPr>
        <w:t xml:space="preserve">
     По итогам 2004 года получен чистый доход в размере 1 973 тыс. тенге, но с учетом убытка прошлых лет (-8 643 тыс. тенге), данный показатель составил (-6 670 тыс. тенге). </w:t>
      </w:r>
      <w:r>
        <w:br/>
      </w:r>
      <w:r>
        <w:rPr>
          <w:rFonts w:ascii="Times New Roman"/>
          <w:b w:val="false"/>
          <w:i w:val="false"/>
          <w:color w:val="000000"/>
          <w:sz w:val="28"/>
        </w:rPr>
        <w:t xml:space="preserve">
     Учитывая данный фактор, Компанией выплата дивидендов по 2004 году не производилась. </w:t>
      </w:r>
      <w:r>
        <w:br/>
      </w:r>
      <w:r>
        <w:rPr>
          <w:rFonts w:ascii="Times New Roman"/>
          <w:b w:val="false"/>
          <w:i w:val="false"/>
          <w:color w:val="000000"/>
          <w:sz w:val="28"/>
        </w:rPr>
        <w:t xml:space="preserve">
     В целом по результатам 2004 года в Компании наблюдается положительная тенденция роста, как по производственным, так и по финансовым показателям. Так, в среднем за 2004 год, в месяц выпускалось 277,6 печатных полос формата А2, что по сравнению с 2003 годом (151 печатная полоса) больше на 83 %, или в 1,83 раза. </w:t>
      </w:r>
      <w:r>
        <w:br/>
      </w:r>
      <w:r>
        <w:rPr>
          <w:rFonts w:ascii="Times New Roman"/>
          <w:b w:val="false"/>
          <w:i w:val="false"/>
          <w:color w:val="000000"/>
          <w:sz w:val="28"/>
        </w:rPr>
        <w:t xml:space="preserve">
     Данный факт свидетельствует о стабилизации производственного процесса, наращивании объемов производства, что предполагает увеличение доходов Компании, расширение круга основных потребителей. </w:t>
      </w:r>
      <w:r>
        <w:br/>
      </w:r>
      <w:r>
        <w:rPr>
          <w:rFonts w:ascii="Times New Roman"/>
          <w:b w:val="false"/>
          <w:i w:val="false"/>
          <w:color w:val="000000"/>
          <w:sz w:val="28"/>
        </w:rPr>
        <w:t xml:space="preserve">
     С целью увеличения количества подписчиков и повышения рейтинга Компании были внесены изменения на сайте. С начала декабря 2004 года полностью изменен дизайн сайта, расположение баннеров, шрифт, облегчен доступ фотоархива для клиентов, введены новые рубрики. </w:t>
      </w:r>
      <w:r>
        <w:br/>
      </w:r>
      <w:r>
        <w:rPr>
          <w:rFonts w:ascii="Times New Roman"/>
          <w:b w:val="false"/>
          <w:i w:val="false"/>
          <w:color w:val="000000"/>
          <w:sz w:val="28"/>
        </w:rPr>
        <w:t xml:space="preserve">
     На протяжении 2004 года были усилены действующие позиции Компании, а также определены перспективные информационные рынки. В этом плане за первый квартал 2004 года была проделана работа по повышению рейтинга Компании, в среднем он варьируется в пределах 40-50 мест среди 500 информационных агентств на территории стран СНГ и России. Учитывая мониторинг посещаемости сайта, в 2004 году ежедневно на сайт Компании заходило в среднем 1500-2000 посетителей. По данному показателю Компания значительно опережает своих основных конкурентов. </w:t>
      </w:r>
      <w:r>
        <w:br/>
      </w:r>
      <w:r>
        <w:rPr>
          <w:rFonts w:ascii="Times New Roman"/>
          <w:b w:val="false"/>
          <w:i w:val="false"/>
          <w:color w:val="000000"/>
          <w:sz w:val="28"/>
        </w:rPr>
        <w:t xml:space="preserve">
     В целом за 2004 год на платной основе получали информацию 116 подписчиков, бесплатно - 20 подписчиков, на основе обмена информацией - 4 подписчика. Проделана немаловажная работа по выявлению сильных и слабых сторон в процессе реализации продукции, что позволит в будущем ориентироваться на наиболее предпочтительные и важные сегменты рынка для Компании. </w:t>
      </w:r>
      <w:r>
        <w:br/>
      </w:r>
      <w:r>
        <w:rPr>
          <w:rFonts w:ascii="Times New Roman"/>
          <w:b w:val="false"/>
          <w:i w:val="false"/>
          <w:color w:val="000000"/>
          <w:sz w:val="28"/>
        </w:rPr>
        <w:t xml:space="preserve">
     Также предполагается дальнейшее расширение клиентской базы за счет проведения числа качественных рекламных кампаний, а также внедрение новых пилотных проектов, проведение дополнительных маркетинговых разработок. В рамках расширения производственной деятельности Компании предусматривается выпуск новых видов продуктов, отвечающие новым требованиям информационного рынка. </w:t>
      </w:r>
    </w:p>
    <w:bookmarkStart w:name="z15" w:id="12"/>
    <w:p>
      <w:pPr>
        <w:spacing w:after="0"/>
        <w:ind w:left="0"/>
        <w:jc w:val="left"/>
      </w:pPr>
      <w:r>
        <w:rPr>
          <w:rFonts w:ascii="Times New Roman"/>
          <w:b/>
          <w:i w:val="false"/>
          <w:color w:val="000000"/>
        </w:rPr>
        <w:t xml:space="preserve"> 
4. Мероприятия, проводимые Компанией, в том числе </w:t>
      </w:r>
      <w:r>
        <w:br/>
      </w:r>
      <w:r>
        <w:rPr>
          <w:rFonts w:ascii="Times New Roman"/>
          <w:b/>
          <w:i w:val="false"/>
          <w:color w:val="000000"/>
        </w:rPr>
        <w:t xml:space="preserve">
в соответствии со Стратегией индустриально-инновационного развития </w:t>
      </w:r>
      <w:r>
        <w:br/>
      </w:r>
      <w:r>
        <w:rPr>
          <w:rFonts w:ascii="Times New Roman"/>
          <w:b/>
          <w:i w:val="false"/>
          <w:color w:val="000000"/>
        </w:rPr>
        <w:t xml:space="preserve">
     Республики Казахстан на 2003-2015 годы, </w:t>
      </w:r>
      <w:r>
        <w:br/>
      </w:r>
      <w:r>
        <w:rPr>
          <w:rFonts w:ascii="Times New Roman"/>
          <w:b/>
          <w:i w:val="false"/>
          <w:color w:val="000000"/>
        </w:rPr>
        <w:t xml:space="preserve">
     государственными и отраслевыми программами </w:t>
      </w:r>
    </w:p>
    <w:bookmarkEnd w:id="12"/>
    <w:p>
      <w:pPr>
        <w:spacing w:after="0"/>
        <w:ind w:left="0"/>
        <w:jc w:val="both"/>
      </w:pPr>
      <w:r>
        <w:rPr>
          <w:rFonts w:ascii="Times New Roman"/>
          <w:b w:val="false"/>
          <w:i w:val="false"/>
          <w:color w:val="000000"/>
          <w:sz w:val="28"/>
        </w:rPr>
        <w:t>     Мероприятия, проводимые Компанией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"Казахстан-2030",   </w:t>
      </w:r>
      <w:r>
        <w:rPr>
          <w:rFonts w:ascii="Times New Roman"/>
          <w:b w:val="false"/>
          <w:i w:val="false"/>
          <w:color w:val="000000"/>
          <w:sz w:val="28"/>
        </w:rPr>
        <w:t xml:space="preserve">Стратегией </w:t>
      </w:r>
      <w:r>
        <w:rPr>
          <w:rFonts w:ascii="Times New Roman"/>
          <w:b w:val="false"/>
          <w:i w:val="false"/>
          <w:color w:val="000000"/>
          <w:sz w:val="28"/>
        </w:rPr>
        <w:t xml:space="preserve">индустриально-инновационного развития Республики Казахстан на 2003-2015 годы, государственными и отраслевыми программами, заключаются, прежде всего, в информационном обеспечении всех практических реализаций целей и задач вышеуказанных программ. </w:t>
      </w:r>
      <w:r>
        <w:br/>
      </w:r>
      <w:r>
        <w:rPr>
          <w:rFonts w:ascii="Times New Roman"/>
          <w:b w:val="false"/>
          <w:i w:val="false"/>
          <w:color w:val="000000"/>
          <w:sz w:val="28"/>
        </w:rPr>
        <w:t xml:space="preserve">
     Так, для освещения индустриально-инновационной политики Казахстана, на сайте Компании в начале 2004 года был размещен баннер "Индустриально-инновационная политика", где находит отражение освещение всех тем и вопросов, касающихся истории, текущего состояния и перспектив стратегии индустриально-инновационного развития Республики Казахстан. </w:t>
      </w:r>
      <w:r>
        <w:br/>
      </w:r>
      <w:r>
        <w:rPr>
          <w:rFonts w:ascii="Times New Roman"/>
          <w:b w:val="false"/>
          <w:i w:val="false"/>
          <w:color w:val="000000"/>
          <w:sz w:val="28"/>
        </w:rPr>
        <w:t xml:space="preserve">
     Сегодня сфера стратегических задач Компании значительно расширилась. Опыт ведения крупномасштабных медиа-проектов и других креативных разработок разного уровня объективно подталкивает к решению задач, в полной мере отвечающих общественным интересам и перспективным целям "Стратегии-2030". </w:t>
      </w:r>
      <w:r>
        <w:br/>
      </w:r>
      <w:r>
        <w:rPr>
          <w:rFonts w:ascii="Times New Roman"/>
          <w:b w:val="false"/>
          <w:i w:val="false"/>
          <w:color w:val="000000"/>
          <w:sz w:val="28"/>
        </w:rPr>
        <w:t xml:space="preserve">
     В сферу перспективных задач Компании входят такие проекты: </w:t>
      </w:r>
      <w:r>
        <w:br/>
      </w:r>
      <w:r>
        <w:rPr>
          <w:rFonts w:ascii="Times New Roman"/>
          <w:b w:val="false"/>
          <w:i w:val="false"/>
          <w:color w:val="000000"/>
          <w:sz w:val="28"/>
        </w:rPr>
        <w:t xml:space="preserve">
     1. Всесторонняя информационная подготовка и превентивное освещение конфессиональной тематики, консолидация и интеграция информационного и организационного потенциала Компании для всестороннего, эффективного и полномасштабного освещения предстоящего II Съезда мировых и традиционных религий в городе Астане. </w:t>
      </w:r>
      <w:r>
        <w:br/>
      </w:r>
      <w:r>
        <w:rPr>
          <w:rFonts w:ascii="Times New Roman"/>
          <w:b w:val="false"/>
          <w:i w:val="false"/>
          <w:color w:val="000000"/>
          <w:sz w:val="28"/>
        </w:rPr>
        <w:t xml:space="preserve">
     2. Создание мощной информационной медиа-структуры в лице Международного информационного пресс-центра с обслуживающим аппаратом и обеспеченными информационными потоками, призванного удовлетворять возрастающий спрос мирового и регионального сообщества в исчерпывающей и всеобъемлющей информации обо всех видах деятельности нашего государства. </w:t>
      </w:r>
      <w:r>
        <w:br/>
      </w:r>
      <w:r>
        <w:rPr>
          <w:rFonts w:ascii="Times New Roman"/>
          <w:b w:val="false"/>
          <w:i w:val="false"/>
          <w:color w:val="000000"/>
          <w:sz w:val="28"/>
        </w:rPr>
        <w:t xml:space="preserve">
     Необходимо отметить, что Компания выступила инициатором и активным сторонником разработки концепции по вопросу трансформации казахстанского общества в полноценное информационное пространство, обеспечивающее казахстанцам эффективную и оптимальную интеграцию в передовое мировое сообщество. При этом, несмотря на то, что развитые страны сегодня уделяют пристальное внимание проблемам концептуализации и построения информационного общества как конечной цели постиндустриального развития, на территории СНГ этой жизненно важной теме уделяется недостаточное внимание. </w:t>
      </w:r>
    </w:p>
    <w:bookmarkStart w:name="z16" w:id="13"/>
    <w:p>
      <w:pPr>
        <w:spacing w:after="0"/>
        <w:ind w:left="0"/>
        <w:jc w:val="left"/>
      </w:pPr>
      <w:r>
        <w:rPr>
          <w:rFonts w:ascii="Times New Roman"/>
          <w:b/>
          <w:i w:val="false"/>
          <w:color w:val="000000"/>
        </w:rPr>
        <w:t xml:space="preserve"> 
5. План развития на 2005-2007 годы </w:t>
      </w:r>
    </w:p>
    <w:bookmarkEnd w:id="13"/>
    <w:bookmarkStart w:name="z17" w:id="14"/>
    <w:p>
      <w:pPr>
        <w:spacing w:after="0"/>
        <w:ind w:left="0"/>
        <w:jc w:val="left"/>
      </w:pPr>
      <w:r>
        <w:rPr>
          <w:rFonts w:ascii="Times New Roman"/>
          <w:b/>
          <w:i w:val="false"/>
          <w:color w:val="000000"/>
        </w:rPr>
        <w:t xml:space="preserve"> 
Параграф 1. Цели и задачи (стратегические и на 2005 год) </w:t>
      </w:r>
    </w:p>
    <w:bookmarkEnd w:id="14"/>
    <w:p>
      <w:pPr>
        <w:spacing w:after="0"/>
        <w:ind w:left="0"/>
        <w:jc w:val="both"/>
      </w:pPr>
      <w:r>
        <w:rPr>
          <w:rFonts w:ascii="Times New Roman"/>
          <w:b w:val="false"/>
          <w:i w:val="false"/>
          <w:color w:val="000000"/>
          <w:sz w:val="28"/>
        </w:rPr>
        <w:t xml:space="preserve">     Деятельность Компании должна отвечать мировым стандартам ведения информационной и пропагандистской работы и являться одним из показателей развития Казахстана как демократического общества. </w:t>
      </w:r>
      <w:r>
        <w:br/>
      </w:r>
      <w:r>
        <w:rPr>
          <w:rFonts w:ascii="Times New Roman"/>
          <w:b w:val="false"/>
          <w:i w:val="false"/>
          <w:color w:val="000000"/>
          <w:sz w:val="28"/>
        </w:rPr>
        <w:t xml:space="preserve">
     В условиях бурно развивающейся национальной экономики, Компании в своем развитии необходимо акцентировать внимание на необходимость активного участия в формировании регионального геоинформационного пространства Казахстана и Центральной Азии. Это подразумевает усиление коммуникативных и операторских возможностей Компании в сфере получения, обработки, систематизации и рассылки новостных потоков за счет укрепления своей технической и профессиональной базы. </w:t>
      </w:r>
      <w:r>
        <w:br/>
      </w:r>
      <w:r>
        <w:rPr>
          <w:rFonts w:ascii="Times New Roman"/>
          <w:b w:val="false"/>
          <w:i w:val="false"/>
          <w:color w:val="000000"/>
          <w:sz w:val="28"/>
        </w:rPr>
        <w:t xml:space="preserve">
     Благоприятные макроэкономические факторы, характеризующиеся подъемом экономики, оживлением деловой активности, формируют повышенный спрос на информационные услуги и предполагают динамичное развитие рынка информационных услуг в прогнозируемом периоде. </w:t>
      </w:r>
      <w:r>
        <w:br/>
      </w:r>
      <w:r>
        <w:rPr>
          <w:rFonts w:ascii="Times New Roman"/>
          <w:b w:val="false"/>
          <w:i w:val="false"/>
          <w:color w:val="000000"/>
          <w:sz w:val="28"/>
        </w:rPr>
        <w:t xml:space="preserve">
     Все более серьезным фактором становится повышение геополитической активности Казахстана на мировой и региональной арене. Активное участие Казахстана в миротворческой и интеграционной деятельности заставляет искать более эффективные и адекватные ситуации формы и механизмы обмена информацией. Кроме того, не следует упускать из виду и повышенное внимание мировой общественности к такому важному геостратегическому району Евразии как Центральная Азия и Прикаспий, составной и очень важной частью которого является Республика Казахстан. </w:t>
      </w:r>
      <w:r>
        <w:br/>
      </w:r>
      <w:r>
        <w:rPr>
          <w:rFonts w:ascii="Times New Roman"/>
          <w:b w:val="false"/>
          <w:i w:val="false"/>
          <w:color w:val="000000"/>
          <w:sz w:val="28"/>
        </w:rPr>
        <w:t xml:space="preserve">
     В этом отношении все более насущной задачей, стоящей в рамках повышения и поддержания положительного имиджа государства и казахстанского общества, является становление мощного, разветвленного и оперативного информационного агентства, имеющего не только национальный, но и региональный (центрально-азиатский или каспийский) масштаб. </w:t>
      </w:r>
      <w:r>
        <w:br/>
      </w:r>
      <w:r>
        <w:rPr>
          <w:rFonts w:ascii="Times New Roman"/>
          <w:b w:val="false"/>
          <w:i w:val="false"/>
          <w:color w:val="000000"/>
          <w:sz w:val="28"/>
        </w:rPr>
        <w:t xml:space="preserve">
     Стратегической целью Компании на период 2005-2007 годов является формирование информационно-аналитического агентства с сильной корреспондентской сетью, обеспечивающей информационные потребности Республики Казахстан и стран Центральной Азии и Прикаспия, работающего с применением высоких информационных технологий в области получения, передачи и обработки информации. </w:t>
      </w:r>
      <w:r>
        <w:br/>
      </w:r>
      <w:r>
        <w:rPr>
          <w:rFonts w:ascii="Times New Roman"/>
          <w:b w:val="false"/>
          <w:i w:val="false"/>
          <w:color w:val="000000"/>
          <w:sz w:val="28"/>
        </w:rPr>
        <w:t xml:space="preserve">
     Задачами Компании на предстоящий период являются: </w:t>
      </w:r>
      <w:r>
        <w:br/>
      </w:r>
      <w:r>
        <w:rPr>
          <w:rFonts w:ascii="Times New Roman"/>
          <w:b w:val="false"/>
          <w:i w:val="false"/>
          <w:color w:val="000000"/>
          <w:sz w:val="28"/>
        </w:rPr>
        <w:t xml:space="preserve">
     1. Формирование и реализация бизнес-ориентированной стратегии развития; </w:t>
      </w:r>
      <w:r>
        <w:br/>
      </w:r>
      <w:r>
        <w:rPr>
          <w:rFonts w:ascii="Times New Roman"/>
          <w:b w:val="false"/>
          <w:i w:val="false"/>
          <w:color w:val="000000"/>
          <w:sz w:val="28"/>
        </w:rPr>
        <w:t xml:space="preserve">
     2. Повышение конкурентоспособности информационной продукции; </w:t>
      </w:r>
      <w:r>
        <w:br/>
      </w:r>
      <w:r>
        <w:rPr>
          <w:rFonts w:ascii="Times New Roman"/>
          <w:b w:val="false"/>
          <w:i w:val="false"/>
          <w:color w:val="000000"/>
          <w:sz w:val="28"/>
        </w:rPr>
        <w:t xml:space="preserve">
     3. Совершенствование информационной и технической инфраструктуры; </w:t>
      </w:r>
      <w:r>
        <w:br/>
      </w:r>
      <w:r>
        <w:rPr>
          <w:rFonts w:ascii="Times New Roman"/>
          <w:b w:val="false"/>
          <w:i w:val="false"/>
          <w:color w:val="000000"/>
          <w:sz w:val="28"/>
        </w:rPr>
        <w:t xml:space="preserve">
     4. Улучшение качества информационных материалов; </w:t>
      </w:r>
      <w:r>
        <w:br/>
      </w:r>
      <w:r>
        <w:rPr>
          <w:rFonts w:ascii="Times New Roman"/>
          <w:b w:val="false"/>
          <w:i w:val="false"/>
          <w:color w:val="000000"/>
          <w:sz w:val="28"/>
        </w:rPr>
        <w:t xml:space="preserve">
     5. Обеспечение оперативного и полномасштабного сервиса по предоставлению новостной информации резидентам Казахстана и зарубежным потребителям; </w:t>
      </w:r>
      <w:r>
        <w:br/>
      </w:r>
      <w:r>
        <w:rPr>
          <w:rFonts w:ascii="Times New Roman"/>
          <w:b w:val="false"/>
          <w:i w:val="false"/>
          <w:color w:val="000000"/>
          <w:sz w:val="28"/>
        </w:rPr>
        <w:t xml:space="preserve">
     6. Расширение корреспондентской сети, а также создание условий для улучшения деятельности корреспондентских пунктов внутри республики и за рубежом; </w:t>
      </w:r>
      <w:r>
        <w:br/>
      </w:r>
      <w:r>
        <w:rPr>
          <w:rFonts w:ascii="Times New Roman"/>
          <w:b w:val="false"/>
          <w:i w:val="false"/>
          <w:color w:val="000000"/>
          <w:sz w:val="28"/>
        </w:rPr>
        <w:t xml:space="preserve">
     7. Улучшение финансово-экономических показателей деятельности компании путем финансового оздоровления деятельности Компании. </w:t>
      </w:r>
    </w:p>
    <w:bookmarkStart w:name="z18" w:id="15"/>
    <w:p>
      <w:pPr>
        <w:spacing w:after="0"/>
        <w:ind w:left="0"/>
        <w:jc w:val="left"/>
      </w:pPr>
      <w:r>
        <w:rPr>
          <w:rFonts w:ascii="Times New Roman"/>
          <w:b/>
          <w:i w:val="false"/>
          <w:color w:val="000000"/>
        </w:rPr>
        <w:t xml:space="preserve"> 
Параграф 2. Выбор путей достижения поставленных задач </w:t>
      </w:r>
    </w:p>
    <w:bookmarkEnd w:id="15"/>
    <w:p>
      <w:pPr>
        <w:spacing w:after="0"/>
        <w:ind w:left="0"/>
        <w:jc w:val="both"/>
      </w:pPr>
      <w:r>
        <w:rPr>
          <w:rFonts w:ascii="Times New Roman"/>
          <w:b w:val="false"/>
          <w:i w:val="false"/>
          <w:color w:val="000000"/>
          <w:sz w:val="28"/>
        </w:rPr>
        <w:t xml:space="preserve">     Достижение поставленных задач предполагается осуществить путем реализации следующего комплекса мероприятий: </w:t>
      </w:r>
      <w:r>
        <w:br/>
      </w:r>
      <w:r>
        <w:rPr>
          <w:rFonts w:ascii="Times New Roman"/>
          <w:b w:val="false"/>
          <w:i w:val="false"/>
          <w:color w:val="000000"/>
          <w:sz w:val="28"/>
        </w:rPr>
        <w:t xml:space="preserve">
     1. Совершенствование системы оплаты труда специалистов Компании, с учетом современных требований, предъявляемым к информационным агентствам и производимым информационным материалам. </w:t>
      </w:r>
      <w:r>
        <w:br/>
      </w:r>
      <w:r>
        <w:rPr>
          <w:rFonts w:ascii="Times New Roman"/>
          <w:b w:val="false"/>
          <w:i w:val="false"/>
          <w:color w:val="000000"/>
          <w:sz w:val="28"/>
        </w:rPr>
        <w:t xml:space="preserve">
     2. Разработка информационно-аналитического пакета услуг для корпоративных клиентов - комплекса информационных продуктов по обзору, навигации, обработке, анализу и хранению информации, включающего специализированное программное обеспечение, электронную </w:t>
      </w:r>
      <w:r>
        <w:br/>
      </w:r>
      <w:r>
        <w:rPr>
          <w:rFonts w:ascii="Times New Roman"/>
          <w:b w:val="false"/>
          <w:i w:val="false"/>
          <w:color w:val="000000"/>
          <w:sz w:val="28"/>
        </w:rPr>
        <w:t xml:space="preserve">
рассылку на CD-носителях, а также периодическое информационно-аналитическое издание. </w:t>
      </w:r>
      <w:r>
        <w:br/>
      </w:r>
      <w:r>
        <w:rPr>
          <w:rFonts w:ascii="Times New Roman"/>
          <w:b w:val="false"/>
          <w:i w:val="false"/>
          <w:color w:val="000000"/>
          <w:sz w:val="28"/>
        </w:rPr>
        <w:t xml:space="preserve">
     3. Разработка WAP-версии информационных продуктов для распространения в сетях мобильной связи. Простота и распространенность данной технологии позволят каждому обладателю сотового телефона просмотреть наиболее важные новости. Учитывая расширяющийся рынок сотовых телефонов, имеющих выход в Интернет, предполагается существенно увеличить количество пользователей - индивидуальных клиентов. </w:t>
      </w:r>
      <w:r>
        <w:br/>
      </w:r>
      <w:r>
        <w:rPr>
          <w:rFonts w:ascii="Times New Roman"/>
          <w:b w:val="false"/>
          <w:i w:val="false"/>
          <w:color w:val="000000"/>
          <w:sz w:val="28"/>
        </w:rPr>
        <w:t xml:space="preserve">
     4. Создание программного модуля электронной коммерции для оплаты за информационные материалы посредством Интернета и с использованием пластиковых карточек на веб-сайте Компании. </w:t>
      </w:r>
      <w:r>
        <w:br/>
      </w:r>
      <w:r>
        <w:rPr>
          <w:rFonts w:ascii="Times New Roman"/>
          <w:b w:val="false"/>
          <w:i w:val="false"/>
          <w:color w:val="000000"/>
          <w:sz w:val="28"/>
        </w:rPr>
        <w:t xml:space="preserve">
     5. Развитие аналитического направления деятельности Компании путем создания соответствующего структурного подразделения, а также специализация информационных направлений в наиболее актуальных сферах общественно-политической жизни. </w:t>
      </w:r>
      <w:r>
        <w:br/>
      </w:r>
      <w:r>
        <w:rPr>
          <w:rFonts w:ascii="Times New Roman"/>
          <w:b w:val="false"/>
          <w:i w:val="false"/>
          <w:color w:val="000000"/>
          <w:sz w:val="28"/>
        </w:rPr>
        <w:t xml:space="preserve">
     6. Автоматизация учета в сфере финансов, производственного и бухгалтерского учета, управления кадрами, анализа качества и прогнозирования уровня продаж, оценки выпуска информационных материалов путем внедрения единой системы управления предприятием - </w:t>
      </w:r>
      <w:r>
        <w:br/>
      </w:r>
      <w:r>
        <w:rPr>
          <w:rFonts w:ascii="Times New Roman"/>
          <w:b w:val="false"/>
          <w:i w:val="false"/>
          <w:color w:val="000000"/>
          <w:sz w:val="28"/>
        </w:rPr>
        <w:t xml:space="preserve">
интегрированной платформы бизнес-решений и управления организацией. </w:t>
      </w:r>
      <w:r>
        <w:br/>
      </w:r>
      <w:r>
        <w:rPr>
          <w:rFonts w:ascii="Times New Roman"/>
          <w:b w:val="false"/>
          <w:i w:val="false"/>
          <w:color w:val="000000"/>
          <w:sz w:val="28"/>
        </w:rPr>
        <w:t xml:space="preserve">
     7. Улучшение материально-технического оснащения корреспондентских пунктов, являющихся одними из основных источников информации в регионах республики и за рубежом. Предполагается оснастить корреспондентские пункты современным компьютерным, фото- и коммуникационным оборудованием, а также обеспечить удаленный доступ к сети Интернет, что позволит в значительной степени повысить мобильность и оперативность региональных корреспондентов. </w:t>
      </w:r>
      <w:r>
        <w:br/>
      </w:r>
      <w:r>
        <w:rPr>
          <w:rFonts w:ascii="Times New Roman"/>
          <w:b w:val="false"/>
          <w:i w:val="false"/>
          <w:color w:val="000000"/>
          <w:sz w:val="28"/>
        </w:rPr>
        <w:t xml:space="preserve">
     8. Расширение технологических возможностей оперативной и первичной доставки информации до пользователя, не допуская предельного использования производственных мощностей, сопряженного с риском перезагруженности локальных и магистральных сетей. В этой связи необходимо улучшить, увеличить пропускную способность Интернет-каналов Компании и совершенствовать локальную структуру передачи данных. </w:t>
      </w:r>
      <w:r>
        <w:br/>
      </w:r>
      <w:r>
        <w:rPr>
          <w:rFonts w:ascii="Times New Roman"/>
          <w:b w:val="false"/>
          <w:i w:val="false"/>
          <w:color w:val="000000"/>
          <w:sz w:val="28"/>
        </w:rPr>
        <w:t xml:space="preserve">
     9. Проведение процедуры санации Компании путем оптимизации расходов, сокращения издержек производства, реструктуризации кредиторской и дебиторской задолженностей. </w:t>
      </w:r>
      <w:r>
        <w:br/>
      </w:r>
      <w:r>
        <w:rPr>
          <w:rFonts w:ascii="Times New Roman"/>
          <w:b w:val="false"/>
          <w:i w:val="false"/>
          <w:color w:val="000000"/>
          <w:sz w:val="28"/>
        </w:rPr>
        <w:t xml:space="preserve">
     10. Повышение квалификации работников посредством организации обмена опытом со странами ближнего и дальнего зарубежья. </w:t>
      </w:r>
      <w:r>
        <w:br/>
      </w:r>
      <w:r>
        <w:rPr>
          <w:rFonts w:ascii="Times New Roman"/>
          <w:b w:val="false"/>
          <w:i w:val="false"/>
          <w:color w:val="000000"/>
          <w:sz w:val="28"/>
        </w:rPr>
        <w:t xml:space="preserve">
     11. Проведение маркетинговых исследований по изучению основных потребительских настроений, рыночных приоритетов, ценовых стратегий, а также возможных путях развития бизнес-стратегии Компании. </w:t>
      </w:r>
      <w:r>
        <w:br/>
      </w:r>
      <w:r>
        <w:rPr>
          <w:rFonts w:ascii="Times New Roman"/>
          <w:b w:val="false"/>
          <w:i w:val="false"/>
          <w:color w:val="000000"/>
          <w:sz w:val="28"/>
        </w:rPr>
        <w:t xml:space="preserve">
     12. Получение дополнительных доходов от расширения зоны обслуживания в сфере оказания специализированных информационных услуг для неосновных заказчиков. </w:t>
      </w:r>
      <w:r>
        <w:br/>
      </w:r>
      <w:r>
        <w:rPr>
          <w:rFonts w:ascii="Times New Roman"/>
          <w:b w:val="false"/>
          <w:i w:val="false"/>
          <w:color w:val="000000"/>
          <w:sz w:val="28"/>
        </w:rPr>
        <w:t xml:space="preserve">
     13. Обеспечение современного уровня менеджмента, привлечение консультантов, взаимодействие с партнерскими организациями. </w:t>
      </w:r>
      <w:r>
        <w:br/>
      </w:r>
      <w:r>
        <w:rPr>
          <w:rFonts w:ascii="Times New Roman"/>
          <w:b w:val="false"/>
          <w:i w:val="false"/>
          <w:color w:val="000000"/>
          <w:sz w:val="28"/>
        </w:rPr>
        <w:t xml:space="preserve">
     14. Реализация инвестиционных проектов, обеспечение роста стоимости Компании. </w:t>
      </w:r>
    </w:p>
    <w:bookmarkStart w:name="z19" w:id="16"/>
    <w:p>
      <w:pPr>
        <w:spacing w:after="0"/>
        <w:ind w:left="0"/>
        <w:jc w:val="left"/>
      </w:pPr>
      <w:r>
        <w:rPr>
          <w:rFonts w:ascii="Times New Roman"/>
          <w:b/>
          <w:i w:val="false"/>
          <w:color w:val="000000"/>
        </w:rPr>
        <w:t xml:space="preserve"> 
Параграф 3. Мероприятия, планируемые Компанией по реализации </w:t>
      </w:r>
      <w:r>
        <w:br/>
      </w:r>
      <w:r>
        <w:rPr>
          <w:rFonts w:ascii="Times New Roman"/>
          <w:b/>
          <w:i w:val="false"/>
          <w:color w:val="000000"/>
        </w:rPr>
        <w:t xml:space="preserve">
Стратегии индустриально-инновационного развития </w:t>
      </w:r>
      <w:r>
        <w:br/>
      </w:r>
      <w:r>
        <w:rPr>
          <w:rFonts w:ascii="Times New Roman"/>
          <w:b/>
          <w:i w:val="false"/>
          <w:color w:val="000000"/>
        </w:rPr>
        <w:t xml:space="preserve">
Республики Казахстан на 2003-2015 годы, </w:t>
      </w:r>
      <w:r>
        <w:br/>
      </w:r>
      <w:r>
        <w:rPr>
          <w:rFonts w:ascii="Times New Roman"/>
          <w:b/>
          <w:i w:val="false"/>
          <w:color w:val="000000"/>
        </w:rPr>
        <w:t xml:space="preserve">
государственных и отраслевых программ </w:t>
      </w:r>
    </w:p>
    <w:bookmarkEnd w:id="16"/>
    <w:p>
      <w:pPr>
        <w:spacing w:after="0"/>
        <w:ind w:left="0"/>
        <w:jc w:val="both"/>
      </w:pPr>
      <w:r>
        <w:rPr>
          <w:rFonts w:ascii="Times New Roman"/>
          <w:b w:val="false"/>
          <w:i w:val="false"/>
          <w:color w:val="000000"/>
          <w:sz w:val="28"/>
        </w:rPr>
        <w:t>     Диверсификация деятельности Компании подразумевает принятие оперативной программы по информационному обеспечению и содействие практической реализации основных целей и задач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Казахстана на 2003-2015 годы. </w:t>
      </w:r>
      <w:r>
        <w:br/>
      </w:r>
      <w:r>
        <w:rPr>
          <w:rFonts w:ascii="Times New Roman"/>
          <w:b w:val="false"/>
          <w:i w:val="false"/>
          <w:color w:val="000000"/>
          <w:sz w:val="28"/>
        </w:rPr>
        <w:t xml:space="preserve">
     По информационному обеспечению и содействию практической реализации основных целей и </w:t>
      </w:r>
      <w:r>
        <w:br/>
      </w:r>
      <w:r>
        <w:rPr>
          <w:rFonts w:ascii="Times New Roman"/>
          <w:b w:val="false"/>
          <w:i w:val="false"/>
          <w:color w:val="000000"/>
          <w:sz w:val="28"/>
        </w:rPr>
        <w:t xml:space="preserve">
задач Стратегии индустриально-инновационного развития Казахстана на 2003-2015 годы, Компания стремится использовать прогрессивные технологии, которые будут применяться на информационном рынке, например, таких, как онлайновые технологии. </w:t>
      </w:r>
      <w:r>
        <w:br/>
      </w:r>
      <w:r>
        <w:rPr>
          <w:rFonts w:ascii="Times New Roman"/>
          <w:b w:val="false"/>
          <w:i w:val="false"/>
          <w:color w:val="000000"/>
          <w:sz w:val="28"/>
        </w:rPr>
        <w:t xml:space="preserve">
     Как известно, самым удобным и технологичным способом доступа к информационным ресурсам, является Интернет, дающий новостным агентствам более эффективные механизмы сбора, хранения, обработки и публикации информации, информационных продуктов. Онлайновый характер Интернета позволяет избавиться от недостатков традиционных способов публикации. Онлайновые технологии не исключают традиционные способы публикации новостных и аналитических продуктов, а способны их органично дополнить. </w:t>
      </w:r>
      <w:r>
        <w:br/>
      </w:r>
      <w:r>
        <w:rPr>
          <w:rFonts w:ascii="Times New Roman"/>
          <w:b w:val="false"/>
          <w:i w:val="false"/>
          <w:color w:val="000000"/>
          <w:sz w:val="28"/>
        </w:rPr>
        <w:t xml:space="preserve">
     Освоение онлайновых технологий поможет добиться определенных качественных и количественных результатов, таких как: </w:t>
      </w:r>
      <w:r>
        <w:br/>
      </w:r>
      <w:r>
        <w:rPr>
          <w:rFonts w:ascii="Times New Roman"/>
          <w:b w:val="false"/>
          <w:i w:val="false"/>
          <w:color w:val="000000"/>
          <w:sz w:val="28"/>
        </w:rPr>
        <w:t xml:space="preserve">
     возможность индивидуальной работы с читателями; </w:t>
      </w:r>
      <w:r>
        <w:br/>
      </w:r>
      <w:r>
        <w:rPr>
          <w:rFonts w:ascii="Times New Roman"/>
          <w:b w:val="false"/>
          <w:i w:val="false"/>
          <w:color w:val="000000"/>
          <w:sz w:val="28"/>
        </w:rPr>
        <w:t xml:space="preserve">
     обратная связь с читателями, интерактивность - опросы и анкетирование; </w:t>
      </w:r>
      <w:r>
        <w:br/>
      </w:r>
      <w:r>
        <w:rPr>
          <w:rFonts w:ascii="Times New Roman"/>
          <w:b w:val="false"/>
          <w:i w:val="false"/>
          <w:color w:val="000000"/>
          <w:sz w:val="28"/>
        </w:rPr>
        <w:t xml:space="preserve">
     возможность расширения предлагаемых информационных продуктов и услуг (новостные и поисковые сервисы); </w:t>
      </w:r>
      <w:r>
        <w:br/>
      </w:r>
      <w:r>
        <w:rPr>
          <w:rFonts w:ascii="Times New Roman"/>
          <w:b w:val="false"/>
          <w:i w:val="false"/>
          <w:color w:val="000000"/>
          <w:sz w:val="28"/>
        </w:rPr>
        <w:t xml:space="preserve">
     увеличение количества читателей; </w:t>
      </w:r>
      <w:r>
        <w:br/>
      </w:r>
      <w:r>
        <w:rPr>
          <w:rFonts w:ascii="Times New Roman"/>
          <w:b w:val="false"/>
          <w:i w:val="false"/>
          <w:color w:val="000000"/>
          <w:sz w:val="28"/>
        </w:rPr>
        <w:t xml:space="preserve">
     удобство доступа к информации. </w:t>
      </w:r>
      <w:r>
        <w:br/>
      </w:r>
      <w:r>
        <w:rPr>
          <w:rFonts w:ascii="Times New Roman"/>
          <w:b w:val="false"/>
          <w:i w:val="false"/>
          <w:color w:val="000000"/>
          <w:sz w:val="28"/>
        </w:rPr>
        <w:t xml:space="preserve">
     В рамках информационного обеспечения и сопровождения стратегии индустриально- </w:t>
      </w:r>
      <w:r>
        <w:br/>
      </w:r>
      <w:r>
        <w:rPr>
          <w:rFonts w:ascii="Times New Roman"/>
          <w:b w:val="false"/>
          <w:i w:val="false"/>
          <w:color w:val="000000"/>
          <w:sz w:val="28"/>
        </w:rPr>
        <w:t>
инновационного развития со стороны Компании будут приняты меры по дальнейшему совершенствованию и оптимизации проекта "Стратегия индустриально-инновационного развития", разработанного и внедренного в текущем году на официальном сайте Компании - www.inform.kz. Это касается создания расширенной базы данных, из которой можно получить полное и исчерпывающее представление обо всех аспектах, касающихся истории, текущего состояния и перспектив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Казахстана. </w:t>
      </w:r>
    </w:p>
    <w:bookmarkStart w:name="z20" w:id="17"/>
    <w:p>
      <w:pPr>
        <w:spacing w:after="0"/>
        <w:ind w:left="0"/>
        <w:jc w:val="left"/>
      </w:pPr>
      <w:r>
        <w:rPr>
          <w:rFonts w:ascii="Times New Roman"/>
          <w:b/>
          <w:i w:val="false"/>
          <w:color w:val="000000"/>
        </w:rPr>
        <w:t xml:space="preserve"> 
Параграф 4. Динамика развития производства продукции </w:t>
      </w:r>
      <w:r>
        <w:br/>
      </w:r>
      <w:r>
        <w:rPr>
          <w:rFonts w:ascii="Times New Roman"/>
          <w:b/>
          <w:i w:val="false"/>
          <w:color w:val="000000"/>
        </w:rPr>
        <w:t xml:space="preserve">
(работ, услуг) </w:t>
      </w:r>
    </w:p>
    <w:bookmarkEnd w:id="17"/>
    <w:p>
      <w:pPr>
        <w:spacing w:after="0"/>
        <w:ind w:left="0"/>
        <w:jc w:val="both"/>
      </w:pPr>
      <w:r>
        <w:rPr>
          <w:rFonts w:ascii="Times New Roman"/>
          <w:b w:val="false"/>
          <w:i w:val="false"/>
          <w:color w:val="000000"/>
          <w:sz w:val="28"/>
        </w:rPr>
        <w:t xml:space="preserve">     План развития на 2005-2007 годы, разработанный согласно типовым планам развития национальных компаний (по формам 1-6), предполагает, прежде всего, сохранение существующих позиций на рынке информационных услуг, оказываемых информационными агентствами, а также создание предпосылок роста Компании, особенно в области коммерциализации ее деятельности. </w:t>
      </w:r>
      <w:r>
        <w:br/>
      </w:r>
      <w:r>
        <w:rPr>
          <w:rFonts w:ascii="Times New Roman"/>
          <w:b w:val="false"/>
          <w:i w:val="false"/>
          <w:color w:val="000000"/>
          <w:sz w:val="28"/>
        </w:rPr>
        <w:t xml:space="preserve">
     Вместе с тем увеличение дохода в 2005 году предполагается преимущественно путем увеличения объемов государственного заказа на проведение государственной информационной политики. Это связано со стратегической ролью Национальной компании в информационном сопровождении внешней и внутренней политики страны, а также в формировании и укреплении позитивного имиджа Казахстана в мировом информационном пространстве. </w:t>
      </w:r>
      <w:r>
        <w:br/>
      </w:r>
      <w:r>
        <w:rPr>
          <w:rFonts w:ascii="Times New Roman"/>
          <w:b w:val="false"/>
          <w:i w:val="false"/>
          <w:color w:val="000000"/>
          <w:sz w:val="28"/>
        </w:rPr>
        <w:t xml:space="preserve">
     Расширение группы клиентов, качества и количества предлагаемых продуктов, за счет внедрения новой концепции маркетинга, кардинального изменения структуры текущих затрат, технического перевооружения основных фондов и улучшения качества информационных материалов предусматривается осуществить в будущие периоды. </w:t>
      </w:r>
      <w:r>
        <w:br/>
      </w:r>
      <w:r>
        <w:rPr>
          <w:rFonts w:ascii="Times New Roman"/>
          <w:b w:val="false"/>
          <w:i w:val="false"/>
          <w:color w:val="000000"/>
          <w:sz w:val="28"/>
        </w:rPr>
        <w:t xml:space="preserve">
     При этом в 2005 году получение коммерческого дохода от основного вида деятельности планируется за счет реализации следующих видов информационных продуктов: </w:t>
      </w:r>
      <w:r>
        <w:br/>
      </w:r>
      <w:r>
        <w:rPr>
          <w:rFonts w:ascii="Times New Roman"/>
          <w:b w:val="false"/>
          <w:i w:val="false"/>
          <w:color w:val="000000"/>
          <w:sz w:val="28"/>
        </w:rPr>
        <w:t xml:space="preserve">
     1. "Утренний вестник". </w:t>
      </w:r>
      <w:r>
        <w:br/>
      </w:r>
      <w:r>
        <w:rPr>
          <w:rFonts w:ascii="Times New Roman"/>
          <w:b w:val="false"/>
          <w:i w:val="false"/>
          <w:color w:val="000000"/>
          <w:sz w:val="28"/>
        </w:rPr>
        <w:t xml:space="preserve">
     2. Календарь событий "Даты, события, имена" (ежемесячный). </w:t>
      </w:r>
      <w:r>
        <w:br/>
      </w:r>
      <w:r>
        <w:rPr>
          <w:rFonts w:ascii="Times New Roman"/>
          <w:b w:val="false"/>
          <w:i w:val="false"/>
          <w:color w:val="000000"/>
          <w:sz w:val="28"/>
        </w:rPr>
        <w:t xml:space="preserve">
     3. Календарь событий "Даты, события, имена" (годовой). </w:t>
      </w:r>
      <w:r>
        <w:br/>
      </w:r>
      <w:r>
        <w:rPr>
          <w:rFonts w:ascii="Times New Roman"/>
          <w:b w:val="false"/>
          <w:i w:val="false"/>
          <w:color w:val="000000"/>
          <w:sz w:val="28"/>
        </w:rPr>
        <w:t xml:space="preserve">
     4. Новостная лента "Казинформ". </w:t>
      </w:r>
      <w:r>
        <w:br/>
      </w:r>
      <w:r>
        <w:rPr>
          <w:rFonts w:ascii="Times New Roman"/>
          <w:b w:val="false"/>
          <w:i w:val="false"/>
          <w:color w:val="000000"/>
          <w:sz w:val="28"/>
        </w:rPr>
        <w:t xml:space="preserve">
     5. "Официальный вестник". </w:t>
      </w:r>
      <w:r>
        <w:br/>
      </w:r>
      <w:r>
        <w:rPr>
          <w:rFonts w:ascii="Times New Roman"/>
          <w:b w:val="false"/>
          <w:i w:val="false"/>
          <w:color w:val="000000"/>
          <w:sz w:val="28"/>
        </w:rPr>
        <w:t xml:space="preserve">
     6. "Казахстан - Бизнес". </w:t>
      </w:r>
      <w:r>
        <w:br/>
      </w:r>
      <w:r>
        <w:rPr>
          <w:rFonts w:ascii="Times New Roman"/>
          <w:b w:val="false"/>
          <w:i w:val="false"/>
          <w:color w:val="000000"/>
          <w:sz w:val="28"/>
        </w:rPr>
        <w:t xml:space="preserve">
     7. Календарь анонсов "Казинформ - Анонс". </w:t>
      </w:r>
      <w:r>
        <w:br/>
      </w:r>
      <w:r>
        <w:rPr>
          <w:rFonts w:ascii="Times New Roman"/>
          <w:b w:val="false"/>
          <w:i w:val="false"/>
          <w:color w:val="000000"/>
          <w:sz w:val="28"/>
        </w:rPr>
        <w:t xml:space="preserve">
     8. Лента фотоновостей "Казинформ - Фото". </w:t>
      </w:r>
      <w:r>
        <w:br/>
      </w:r>
      <w:r>
        <w:rPr>
          <w:rFonts w:ascii="Times New Roman"/>
          <w:b w:val="false"/>
          <w:i w:val="false"/>
          <w:color w:val="000000"/>
          <w:sz w:val="28"/>
        </w:rPr>
        <w:t xml:space="preserve">
     В 2006 году наряду с действующими информационными продуктами будут предложены принципиально новые виды продуктов, обладающие значительно более широкими функциональными возможностями работы с информационным материалом. При этом, учитывая предпринимаемые меры по совершенствованию качества информационных материалов, развитию аналитического направления деятельности, предполагается увеличение количества подписчиков ориентировочно на 30 %. Таким образом, планируется увеличить объем доходов от основной деятельности со 129,5 млн. тенге в 2004 году до 227 млн. тенге в 2006 году. </w:t>
      </w:r>
      <w:r>
        <w:br/>
      </w:r>
      <w:r>
        <w:rPr>
          <w:rFonts w:ascii="Times New Roman"/>
          <w:b w:val="false"/>
          <w:i w:val="false"/>
          <w:color w:val="000000"/>
          <w:sz w:val="28"/>
        </w:rPr>
        <w:t xml:space="preserve">
     К числу ключевых задач развития относится снижение себестоимости продукции, в обобщенном виде отражающей все стороны хозяйственной деятельности организации, их достижения и недостатки. </w:t>
      </w:r>
      <w:r>
        <w:br/>
      </w:r>
      <w:r>
        <w:rPr>
          <w:rFonts w:ascii="Times New Roman"/>
          <w:b w:val="false"/>
          <w:i w:val="false"/>
          <w:color w:val="000000"/>
          <w:sz w:val="28"/>
        </w:rPr>
        <w:t xml:space="preserve">
     Как уже отмечено, одним из основных видов деятельности Компании является выпуск новостных информационных лент, а информационный продукт довольно специфичен по своей структуре. Одними из основных составляющих структуру себестоимости продукта, производимого Компанией, являются: </w:t>
      </w:r>
      <w:r>
        <w:br/>
      </w:r>
      <w:r>
        <w:rPr>
          <w:rFonts w:ascii="Times New Roman"/>
          <w:b w:val="false"/>
          <w:i w:val="false"/>
          <w:color w:val="000000"/>
          <w:sz w:val="28"/>
        </w:rPr>
        <w:t xml:space="preserve">
     - расходы на заработную плату и отчисления в фонды социального страхования пенсионного обеспечения сотрудникам производственного персонала; </w:t>
      </w:r>
      <w:r>
        <w:br/>
      </w:r>
      <w:r>
        <w:rPr>
          <w:rFonts w:ascii="Times New Roman"/>
          <w:b w:val="false"/>
          <w:i w:val="false"/>
          <w:color w:val="000000"/>
          <w:sz w:val="28"/>
        </w:rPr>
        <w:t xml:space="preserve">
     - расходы на связь, Интернет; </w:t>
      </w:r>
      <w:r>
        <w:br/>
      </w:r>
      <w:r>
        <w:rPr>
          <w:rFonts w:ascii="Times New Roman"/>
          <w:b w:val="false"/>
          <w:i w:val="false"/>
          <w:color w:val="000000"/>
          <w:sz w:val="28"/>
        </w:rPr>
        <w:t xml:space="preserve">
     - командировочные расходы; </w:t>
      </w:r>
      <w:r>
        <w:br/>
      </w:r>
      <w:r>
        <w:rPr>
          <w:rFonts w:ascii="Times New Roman"/>
          <w:b w:val="false"/>
          <w:i w:val="false"/>
          <w:color w:val="000000"/>
          <w:sz w:val="28"/>
        </w:rPr>
        <w:t xml:space="preserve">
     - канцелярские и полиграфические расходы; </w:t>
      </w:r>
      <w:r>
        <w:br/>
      </w:r>
      <w:r>
        <w:rPr>
          <w:rFonts w:ascii="Times New Roman"/>
          <w:b w:val="false"/>
          <w:i w:val="false"/>
          <w:color w:val="000000"/>
          <w:sz w:val="28"/>
        </w:rPr>
        <w:t xml:space="preserve">
     - расходы по аренде помещений и автотранспорта. </w:t>
      </w:r>
      <w:r>
        <w:br/>
      </w:r>
      <w:r>
        <w:rPr>
          <w:rFonts w:ascii="Times New Roman"/>
          <w:b w:val="false"/>
          <w:i w:val="false"/>
          <w:color w:val="000000"/>
          <w:sz w:val="28"/>
        </w:rPr>
        <w:t xml:space="preserve">
     При этом в отличие от сферы материального производства в структуре себестоимости информационных услуг отсутствуют расходы на сырье, материалы и прочие производственные расходы. Безусловно, основной составляющей себестоимости являются расходы на заработную плату производственного персонала. </w:t>
      </w:r>
      <w:r>
        <w:br/>
      </w:r>
      <w:r>
        <w:rPr>
          <w:rFonts w:ascii="Times New Roman"/>
          <w:b w:val="false"/>
          <w:i w:val="false"/>
          <w:color w:val="000000"/>
          <w:sz w:val="28"/>
        </w:rPr>
        <w:t xml:space="preserve">
     В целом в течение анализируемого периода состав общепроизводственных расходов не будет изменяться относительно общих затрат на производство продукции. При этом можно отметить стабильную динамику роста себестоимости продукции, основанную на приоритетном увеличении фонда оплаты труда. Так, в 2005 году расходы на производство продукции составят в общей сумме 114055 тыс. тенге, в 2006 году - 130396 тыс. тенге, в 2007 году - 178464 тыс. тенге, соответственно. Также это объясняется тем, что в 2007 году намечена реализация инвестиционного проекта по материально-техническому оснащению корреспондентских пунктов, увеличивающего расходы на амортизацию основных средств и, соответственно, обусловливающего рост расходов по себестоимости продукции. </w:t>
      </w:r>
      <w:r>
        <w:br/>
      </w:r>
      <w:r>
        <w:rPr>
          <w:rFonts w:ascii="Times New Roman"/>
          <w:b w:val="false"/>
          <w:i w:val="false"/>
          <w:color w:val="000000"/>
          <w:sz w:val="28"/>
        </w:rPr>
        <w:t xml:space="preserve">
     Относительно роста расходов периода в 2005 году по сравнению с 2004 годом следует отметить, что данное увеличение связано с общим ростом Компании, и, соответственно, с увеличением производственных мощностей, расширением ассортимента продукции, диверсификацией производства. </w:t>
      </w:r>
      <w:r>
        <w:br/>
      </w:r>
      <w:r>
        <w:rPr>
          <w:rFonts w:ascii="Times New Roman"/>
          <w:b w:val="false"/>
          <w:i w:val="false"/>
          <w:color w:val="000000"/>
          <w:sz w:val="28"/>
        </w:rPr>
        <w:t xml:space="preserve">
     При этом необходимо отметить, что по статье "Командировочные расходы" увеличение планируется на 32 %, данное отклонение характеризуется дальнейшим расширением зарубежной и региональной корреспондентской сети, расширением зоны распространения продукции Компании, что повлечет за собой увеличение расходов на командировки. При этом Компания из года в год становится активным участником международных мероприятий, принимает активное участие во многих крупных съездах и форумах, является организатором и участником специализированных выставок, экспедиций, что способствует повышению имиджа Компании, позитивно влияет на конкурентоспособность производимой продукции. В целом Компания пока еще находится на стадии дальнейшего развития, и она будет стремиться к одной из основных своих целей - стать мощной информационной медиа-структурой международного уровня. </w:t>
      </w:r>
      <w:r>
        <w:br/>
      </w:r>
      <w:r>
        <w:rPr>
          <w:rFonts w:ascii="Times New Roman"/>
          <w:b w:val="false"/>
          <w:i w:val="false"/>
          <w:color w:val="000000"/>
          <w:sz w:val="28"/>
        </w:rPr>
        <w:t xml:space="preserve">
     Также увеличение затрат на командировочные расходы объясняется изменением норм возмещения суточных расходов по командировочным поездкам за пределы страны, которые были учтены при составлении плановых показателей, согласно постановлению Правительства Республики Казахстан от 11 февраля 2003 года N 148 "О мерах по упорядочению расходования валютных средств на заграничные командировки за счет республиканского и местных бюджетов". </w:t>
      </w:r>
      <w:r>
        <w:br/>
      </w:r>
      <w:r>
        <w:rPr>
          <w:rFonts w:ascii="Times New Roman"/>
          <w:b w:val="false"/>
          <w:i w:val="false"/>
          <w:color w:val="000000"/>
          <w:sz w:val="28"/>
        </w:rPr>
        <w:t xml:space="preserve">
     Увеличение по статье "Представительские расходы" предполагается на 65 %, при этом стоит учитывать повышение размера месячного расчетного показателя, применяемого при расчете плановых данных. Во-вторых, в процессе активного сотрудничества со многими международными организациями, будут соответственно повышаться расходы на прием официальных лиц. </w:t>
      </w:r>
      <w:r>
        <w:br/>
      </w:r>
      <w:r>
        <w:rPr>
          <w:rFonts w:ascii="Times New Roman"/>
          <w:b w:val="false"/>
          <w:i w:val="false"/>
          <w:color w:val="000000"/>
          <w:sz w:val="28"/>
        </w:rPr>
        <w:t xml:space="preserve">
     Увеличение расходов по статье "Банковские услуги" в большей части связано с прогнозируемым увеличением оборотов денежных средств по сравнению с 2004 годом, что повлечет за собой увеличение оборотных средств роста с учетом роста затрат на банковские услуги. При этом возможны изменения тарифов, предоставляемых банками. </w:t>
      </w:r>
      <w:r>
        <w:br/>
      </w:r>
      <w:r>
        <w:rPr>
          <w:rFonts w:ascii="Times New Roman"/>
          <w:b w:val="false"/>
          <w:i w:val="false"/>
          <w:color w:val="000000"/>
          <w:sz w:val="28"/>
        </w:rPr>
        <w:t xml:space="preserve">
     По статье "Консультационные, аудиторские и информационные услуги" увеличение можно объяснить тем, что в 2004 году не предусматривались консультационные расходы. Вместе с тем планируется повышение стоимости аудиторских услуг. Дополнительно были внесены расходы на подключение дополнительных пользователей к юридической базе регистрационного Центра правовой информации Министерства юстиции Республики Казахстан. </w:t>
      </w:r>
      <w:r>
        <w:br/>
      </w:r>
      <w:r>
        <w:rPr>
          <w:rFonts w:ascii="Times New Roman"/>
          <w:b w:val="false"/>
          <w:i w:val="false"/>
          <w:color w:val="000000"/>
          <w:sz w:val="28"/>
        </w:rPr>
        <w:t>
     По статье "Расходы по аренде" увеличение связано с плановым увеличением арендуемой площади. В 2005 году планируется передислокация Компании в здание, подходящее для размещения всех сотрудников в соответствии с нормами площадей для размещения аппарата государственных органов,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 октября 1996 года N 1217 "О служебных телефонах и нормах площадей для размещения аппарата государственных органов". Также необходимо учесть рост тарифов по аренде помещений. </w:t>
      </w:r>
      <w:r>
        <w:br/>
      </w:r>
      <w:r>
        <w:rPr>
          <w:rFonts w:ascii="Times New Roman"/>
          <w:b w:val="false"/>
          <w:i w:val="false"/>
          <w:color w:val="000000"/>
          <w:sz w:val="28"/>
        </w:rPr>
        <w:t>
     Увеличение расходов по статье "Проведение праздничных, культурно-массовых и спортивных мероприятий" связано как с увеличением численности работников Компании, так и с планируемыми расходами на проведение спортивных оздоровительных мероприятий в рамках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Человеческий ресурс - ключевой фактор в работе Компании, поэтому пропаганда здорового образа жизни, проведение спортивных мероприятий, разнообразных турниров, соответственно, повлияет на увеличение расходов по данной статье. </w:t>
      </w:r>
      <w:r>
        <w:br/>
      </w:r>
      <w:r>
        <w:rPr>
          <w:rFonts w:ascii="Times New Roman"/>
          <w:b w:val="false"/>
          <w:i w:val="false"/>
          <w:color w:val="000000"/>
          <w:sz w:val="28"/>
        </w:rPr>
        <w:t xml:space="preserve">
     Также в 2005 году планируется празднование знаменательной даты - 85-летия Компании (как преемницы КазТАГа). При этом связанное с этим увеличение расходов на проведение праздничных мероприятий представляется вполне обоснованным и правомерным, если учитывать, что в силу различных причин 75-летие и 80-летие Компании не отмечалось. </w:t>
      </w:r>
      <w:r>
        <w:br/>
      </w:r>
      <w:r>
        <w:rPr>
          <w:rFonts w:ascii="Times New Roman"/>
          <w:b w:val="false"/>
          <w:i w:val="false"/>
          <w:color w:val="000000"/>
          <w:sz w:val="28"/>
        </w:rPr>
        <w:t xml:space="preserve">
     Анализ динамики роста производства информационной продукции Компании позволяет отметить, что увеличение количества подписчиков, повышение качества предлагаемой продукции, дальнейшее укрупнение корреспондентской сети позволило Компании добиться позитивных результатов. Так, в среднем объем выпускаемой продукции за первое полугодие 2004 года по сравнению с аналогичным периодом 2003 года увеличился в 1,7 раз. </w:t>
      </w:r>
      <w:r>
        <w:br/>
      </w:r>
      <w:r>
        <w:rPr>
          <w:rFonts w:ascii="Times New Roman"/>
          <w:b w:val="false"/>
          <w:i w:val="false"/>
          <w:color w:val="000000"/>
          <w:sz w:val="28"/>
        </w:rPr>
        <w:t xml:space="preserve">
     Оптимизация продуктовой линейки позволила Компании прекратить выпуск нерентабельных лент и существенно повысить общие поступления за счет качественного улучшения информационных продуктов, пользующихся повышенным спросом. Так, Компания ежедневно выпускает информационные ленты объемом, в переводе на печатную продукцию, 15,7 информационных полос формата А2, что в 4 раза превышает объем изданий ведущих республиканских газет. </w:t>
      </w:r>
      <w:r>
        <w:br/>
      </w:r>
      <w:r>
        <w:rPr>
          <w:rFonts w:ascii="Times New Roman"/>
          <w:b w:val="false"/>
          <w:i w:val="false"/>
          <w:color w:val="000000"/>
          <w:sz w:val="28"/>
        </w:rPr>
        <w:t xml:space="preserve">
     В целях быстрого поиска необходимой информации и для удобства пользования информацией, Компанией были созданы тематические рубрики новостей, отражающие основные направления приоритетов внутренней политики государства, такие как: "Выборы", "Выступления Президента Республики Казахстан", а также "Индустриально-инновационная политика Казахстана", "Год аула", "Культурное наследие", "Интеграция", "Год России в Казахстане". </w:t>
      </w:r>
      <w:r>
        <w:br/>
      </w:r>
      <w:r>
        <w:rPr>
          <w:rFonts w:ascii="Times New Roman"/>
          <w:b w:val="false"/>
          <w:i w:val="false"/>
          <w:color w:val="000000"/>
          <w:sz w:val="28"/>
        </w:rPr>
        <w:t xml:space="preserve">
     Значительно расширилась продуктовая линейка Компании на казахском, русском, английском языках, а также, как отмечалось выше, предложена новая версия перевода новостей с казахского языка на латиницу по методу академика Абдуали Хайдарова. Необходимо отметить, что Компания является первым информационным агентством, использовавшим на практике данный метод. </w:t>
      </w:r>
      <w:r>
        <w:br/>
      </w:r>
      <w:r>
        <w:rPr>
          <w:rFonts w:ascii="Times New Roman"/>
          <w:b w:val="false"/>
          <w:i w:val="false"/>
          <w:color w:val="000000"/>
          <w:sz w:val="28"/>
        </w:rPr>
        <w:t xml:space="preserve">
     Все это позволило не только увеличить доходную часть бюджета Компании, но и укрепить свои позиции среди конкурентов. В 2004 году была продолжена работа по увеличению числа потенциальных потребителей информационной продукции, разработке и внедрению новых информационно-новостных лент, изучению новых сегментов информационного рынка. </w:t>
      </w:r>
      <w:r>
        <w:br/>
      </w:r>
      <w:r>
        <w:rPr>
          <w:rFonts w:ascii="Times New Roman"/>
          <w:b w:val="false"/>
          <w:i w:val="false"/>
          <w:color w:val="000000"/>
          <w:sz w:val="28"/>
        </w:rPr>
        <w:t xml:space="preserve">
     Существующее организационно-техническое и финансовое положение Компании требует в ближайшие годы государственного регулирования и финансовой поддержки. Планом развития предусмотрены расходы в 2005-2007 годах на создание нескольких корреспондентских пунктов за рубежом, приобретение мебели, компьютерной техники и других основных средств. </w:t>
      </w:r>
      <w:r>
        <w:br/>
      </w:r>
      <w:r>
        <w:rPr>
          <w:rFonts w:ascii="Times New Roman"/>
          <w:b w:val="false"/>
          <w:i w:val="false"/>
          <w:color w:val="000000"/>
          <w:sz w:val="28"/>
        </w:rPr>
        <w:t xml:space="preserve">
     В связи с осуществляемыми инвестиционными и текущими затратами по реструктуризации Компании в 2005-2007 годах сохранится низкая рентабельность с динамикой постепенного ее увеличения. </w:t>
      </w:r>
      <w:r>
        <w:br/>
      </w:r>
      <w:r>
        <w:rPr>
          <w:rFonts w:ascii="Times New Roman"/>
          <w:b w:val="false"/>
          <w:i w:val="false"/>
          <w:color w:val="000000"/>
          <w:sz w:val="28"/>
        </w:rPr>
        <w:t xml:space="preserve">
     В процессе работы Компании отсутствуют факторы, оказывающие отрицательное влияние на окружающую среду. При этом в форме налоговых отчислений - платы за загрязнение окружающей среды Компания ежегодно производит отчисления в бюджет вследствие эксплуатации транспортных средств. </w:t>
      </w:r>
      <w:r>
        <w:br/>
      </w:r>
      <w:r>
        <w:rPr>
          <w:rFonts w:ascii="Times New Roman"/>
          <w:b w:val="false"/>
          <w:i w:val="false"/>
          <w:color w:val="000000"/>
          <w:sz w:val="28"/>
        </w:rPr>
        <w:t xml:space="preserve">
     Осуществление функциональных обязанностей большинства сотрудников Компании непосредственно связано с ежедневным контактом с компьютерным оборудованием и оргтехникой, которые являются источником ряда неблагоприятных физических факторов воздействия на здоровье пользователей. К числу таких факторов можно отнести электромагнитное и электростатическое излучения, акустический шум, изменения ионного состава воздуха и параметров микроклимата в помещении и другие. </w:t>
      </w:r>
      <w:r>
        <w:br/>
      </w:r>
      <w:r>
        <w:rPr>
          <w:rFonts w:ascii="Times New Roman"/>
          <w:b w:val="false"/>
          <w:i w:val="false"/>
          <w:color w:val="000000"/>
          <w:sz w:val="28"/>
        </w:rPr>
        <w:t xml:space="preserve">
     В целях предотвращения возникновения вышеуказанных неблагоприятных последствий для здоровья работников Компании проводится планомерная работа, в соответствии со сметой расходов на соответствующий период, по замене устаревшей компьютерной техники на современную с малым уровнем излучения, улучшению других условий труда. </w:t>
      </w:r>
    </w:p>
    <w:bookmarkStart w:name="z21" w:id="18"/>
    <w:p>
      <w:pPr>
        <w:spacing w:after="0"/>
        <w:ind w:left="0"/>
        <w:jc w:val="left"/>
      </w:pPr>
      <w:r>
        <w:rPr>
          <w:rFonts w:ascii="Times New Roman"/>
          <w:b/>
          <w:i w:val="false"/>
          <w:color w:val="000000"/>
        </w:rPr>
        <w:t xml:space="preserve"> 
Параграф 5. Ценовая и тарифная политика </w:t>
      </w:r>
    </w:p>
    <w:bookmarkEnd w:id="18"/>
    <w:p>
      <w:pPr>
        <w:spacing w:after="0"/>
        <w:ind w:left="0"/>
        <w:jc w:val="both"/>
      </w:pPr>
      <w:r>
        <w:rPr>
          <w:rFonts w:ascii="Times New Roman"/>
          <w:b w:val="false"/>
          <w:i w:val="false"/>
          <w:color w:val="000000"/>
          <w:sz w:val="28"/>
        </w:rPr>
        <w:t xml:space="preserve">     Ценовая политика - это один из важных элементов общей стратегии Компании. При определении стоимости информационных услуг применяется дифференцированный подход, учитывающий помимо издержек производства и платежеспособности потенциальных потребителей, набор таких дополнительных услуг как льготный период и скидки, а также объем выпуска продукции, регион распространения. </w:t>
      </w:r>
      <w:r>
        <w:br/>
      </w:r>
      <w:r>
        <w:rPr>
          <w:rFonts w:ascii="Times New Roman"/>
          <w:b w:val="false"/>
          <w:i w:val="false"/>
          <w:color w:val="000000"/>
          <w:sz w:val="28"/>
        </w:rPr>
        <w:t xml:space="preserve">
     Ведущим фактором в формировании ценовой политики является влияние конкурентных цен. Большинство информационных агентств практикуют довольно гибкую ценовую политику. Суть заключается в дифференцированном подходе к финансовым возможностям каждого конкретно взятого потенциального получателя информации. Исходя из этого, цены и тарифы могут колебаться в значительном диапазоне. </w:t>
      </w:r>
      <w:r>
        <w:br/>
      </w:r>
      <w:r>
        <w:rPr>
          <w:rFonts w:ascii="Times New Roman"/>
          <w:b w:val="false"/>
          <w:i w:val="false"/>
          <w:color w:val="000000"/>
          <w:sz w:val="28"/>
        </w:rPr>
        <w:t xml:space="preserve">
     С целью максимизации притока денежных средств в будущем планируется разрабатывать разнообразные модели договоров с гибкими условиями формы оплаты и гибким ценообразованием. </w:t>
      </w:r>
      <w:r>
        <w:br/>
      </w:r>
      <w:r>
        <w:rPr>
          <w:rFonts w:ascii="Times New Roman"/>
          <w:b w:val="false"/>
          <w:i w:val="false"/>
          <w:color w:val="000000"/>
          <w:sz w:val="28"/>
        </w:rPr>
        <w:t xml:space="preserve">
     Принимая во внимание вышеуказанный фактор, Компанией планируется пересмотр ценовой политики в сторону дальнейшего снижения в соответствии с выбранным направлением, что позволит существенно повысить конкурентоспособность Компании. Также необходимо учитывать то, что Компания находится на начальном этапе своего становления, в связи с чем в ближайшей перспективе главной целью будет позиционирование информационных продуктов Компании на рынке масс-медиа. В дальнейшем изменение ценовых показателей на информационную продукцию Компании будет прямо пропорционально зависеть от изменения внутренней структуры продукции, ее качества, эксклюзивности. Также планируется создание мощной организованной системы подписки. </w:t>
      </w:r>
      <w:r>
        <w:br/>
      </w:r>
      <w:r>
        <w:rPr>
          <w:rFonts w:ascii="Times New Roman"/>
          <w:b w:val="false"/>
          <w:i w:val="false"/>
          <w:color w:val="000000"/>
          <w:sz w:val="28"/>
        </w:rPr>
        <w:t xml:space="preserve">
     Тарифная и ценовая политики, безусловно, зависят от общей стратегии развития Компании в целом, но на данном этапе Компания не придерживается жесткого тарифного плана, это связано, как и с самой спецификой продукта, так и с другими факторами. </w:t>
      </w:r>
      <w:r>
        <w:br/>
      </w:r>
      <w:r>
        <w:rPr>
          <w:rFonts w:ascii="Times New Roman"/>
          <w:b w:val="false"/>
          <w:i w:val="false"/>
          <w:color w:val="000000"/>
          <w:sz w:val="28"/>
        </w:rPr>
        <w:t xml:space="preserve">
     В период с 2005 по 2007 годы Компанией планируется проведение маркетинговых исследований в области изучения рынков сбыта, условий и процессов реализации информационных продуктов. </w:t>
      </w:r>
    </w:p>
    <w:bookmarkStart w:name="z22" w:id="19"/>
    <w:p>
      <w:pPr>
        <w:spacing w:after="0"/>
        <w:ind w:left="0"/>
        <w:jc w:val="left"/>
      </w:pPr>
      <w:r>
        <w:rPr>
          <w:rFonts w:ascii="Times New Roman"/>
          <w:b/>
          <w:i w:val="false"/>
          <w:color w:val="000000"/>
        </w:rPr>
        <w:t xml:space="preserve"> 
Параграф 6. Развитие социальной сферы </w:t>
      </w:r>
    </w:p>
    <w:bookmarkEnd w:id="19"/>
    <w:p>
      <w:pPr>
        <w:spacing w:after="0"/>
        <w:ind w:left="0"/>
        <w:jc w:val="both"/>
      </w:pPr>
      <w:r>
        <w:rPr>
          <w:rFonts w:ascii="Times New Roman"/>
          <w:b w:val="false"/>
          <w:i w:val="false"/>
          <w:color w:val="000000"/>
          <w:sz w:val="28"/>
        </w:rPr>
        <w:t xml:space="preserve">     В целях развития социальной сферы Компанией реализуется программа возрождения профсоюзного комитета. Так, в декабре 2003 года создан профсоюзный комитет, в задачи которого входят представление, защита трудовых и социально-экономических интересов своих членов, охрана и улучшение условий труда. В процессе реализации планируемых задач намечается оздоровительная программа для сотрудников Компании. </w:t>
      </w:r>
    </w:p>
    <w:bookmarkStart w:name="z23" w:id="20"/>
    <w:p>
      <w:pPr>
        <w:spacing w:after="0"/>
        <w:ind w:left="0"/>
        <w:jc w:val="left"/>
      </w:pPr>
      <w:r>
        <w:rPr>
          <w:rFonts w:ascii="Times New Roman"/>
          <w:b/>
          <w:i w:val="false"/>
          <w:color w:val="000000"/>
        </w:rPr>
        <w:t xml:space="preserve"> 
Параграф 7. Кадровая политика </w:t>
      </w:r>
    </w:p>
    <w:bookmarkEnd w:id="20"/>
    <w:p>
      <w:pPr>
        <w:spacing w:after="0"/>
        <w:ind w:left="0"/>
        <w:jc w:val="both"/>
      </w:pPr>
      <w:r>
        <w:rPr>
          <w:rFonts w:ascii="Times New Roman"/>
          <w:b w:val="false"/>
          <w:i w:val="false"/>
          <w:color w:val="000000"/>
          <w:sz w:val="28"/>
        </w:rPr>
        <w:t xml:space="preserve">     Кадровая политика Компании направлена на обеспечение высокого профессионального уровня сотрудников. Кроме того, в рамках кадровой политики осуществляется прием студентов старших курсов журналистских факультетов для прохождения учебно-ознакомительной практики. За период практики студенты, показавшие наиболее высокие профессиональные знания, получают возможность последующего трудоустройства в Компании. </w:t>
      </w:r>
      <w:r>
        <w:br/>
      </w:r>
      <w:r>
        <w:rPr>
          <w:rFonts w:ascii="Times New Roman"/>
          <w:b w:val="false"/>
          <w:i w:val="false"/>
          <w:color w:val="000000"/>
          <w:sz w:val="28"/>
        </w:rPr>
        <w:t xml:space="preserve">
     В настоящее время коллектив Компании представляет собой сочетание знаний и опыта профессионалов, с энергией и новыми творческими идеями молодого поколения, что способствует развитию производственного потенциала и стремлению к достижению существующих международных параметров и стандартов, предъявляемых к информационным агентствам, работающим на мировом информационном пространстве. </w:t>
      </w:r>
      <w:r>
        <w:br/>
      </w:r>
      <w:r>
        <w:rPr>
          <w:rFonts w:ascii="Times New Roman"/>
          <w:b w:val="false"/>
          <w:i w:val="false"/>
          <w:color w:val="000000"/>
          <w:sz w:val="28"/>
        </w:rPr>
        <w:t xml:space="preserve">
     В Компании реализуется программа обучения и повышения квалификации персонала. В рамках указанной программы проводятся стажировки областных корреспондентов в центральном офисе (Астана), а также обмен опытом с информационными агентствами ближнего зарубежья, в том числе одним из крупнейших российских информационных агентств "РИА Новости". Обеспечивается прохождение сотрудниками Компании специализированных обучающих семинаров и тренингов. </w:t>
      </w:r>
    </w:p>
    <w:bookmarkStart w:name="z24" w:id="21"/>
    <w:p>
      <w:pPr>
        <w:spacing w:after="0"/>
        <w:ind w:left="0"/>
        <w:jc w:val="left"/>
      </w:pPr>
      <w:r>
        <w:rPr>
          <w:rFonts w:ascii="Times New Roman"/>
          <w:b/>
          <w:i w:val="false"/>
          <w:color w:val="000000"/>
        </w:rPr>
        <w:t xml:space="preserve"> 
Параграф 8. Финансовые результаты и отношения с бюджетом </w:t>
      </w:r>
    </w:p>
    <w:bookmarkEnd w:id="21"/>
    <w:p>
      <w:pPr>
        <w:spacing w:after="0"/>
        <w:ind w:left="0"/>
        <w:jc w:val="both"/>
      </w:pPr>
      <w:r>
        <w:rPr>
          <w:rFonts w:ascii="Times New Roman"/>
          <w:b w:val="false"/>
          <w:i w:val="false"/>
          <w:color w:val="000000"/>
          <w:sz w:val="28"/>
        </w:rPr>
        <w:t xml:space="preserve">     Результаты производственно-финансовой деятельности в первую очередь находят отражение в экономических показателях, являющихся основными индикаторами эффективности функционирования организации. </w:t>
      </w:r>
      <w:r>
        <w:br/>
      </w:r>
      <w:r>
        <w:rPr>
          <w:rFonts w:ascii="Times New Roman"/>
          <w:b w:val="false"/>
          <w:i w:val="false"/>
          <w:color w:val="000000"/>
          <w:sz w:val="28"/>
        </w:rPr>
        <w:t xml:space="preserve">
     В течение 2005-2007 годов планируется увеличение в несколько раз объемов производимой продукции, ассортимента продукции, расширение рынков сбыта как в зоне ближнего, так и дальнего зарубежья и как следствие - наличие продукции, поставляемой на экспорт. </w:t>
      </w:r>
      <w:r>
        <w:br/>
      </w:r>
      <w:r>
        <w:rPr>
          <w:rFonts w:ascii="Times New Roman"/>
          <w:b w:val="false"/>
          <w:i w:val="false"/>
          <w:color w:val="000000"/>
          <w:sz w:val="28"/>
        </w:rPr>
        <w:t xml:space="preserve">
     В виде корпоративного подоходного налога за период с 2005 по 2007 годы планируется выплатить 7,2 млн. тенге. </w:t>
      </w:r>
    </w:p>
    <w:p>
      <w:pPr>
        <w:spacing w:after="0"/>
        <w:ind w:left="0"/>
        <w:jc w:val="both"/>
      </w:pPr>
      <w:r>
        <w:rPr>
          <w:rFonts w:ascii="Times New Roman"/>
          <w:b w:val="false"/>
          <w:i/>
          <w:color w:val="000000"/>
          <w:sz w:val="28"/>
        </w:rPr>
        <w:t xml:space="preserve">Таблица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Объем налоговых отчислений за 2005-2007 годы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293"/>
        <w:gridCol w:w="2513"/>
        <w:gridCol w:w="235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Вид налоговых </w:t>
            </w:r>
            <w:r>
              <w:br/>
            </w:r>
            <w:r>
              <w:rPr>
                <w:rFonts w:ascii="Times New Roman"/>
                <w:b w:val="false"/>
                <w:i w:val="false"/>
                <w:color w:val="000000"/>
                <w:sz w:val="20"/>
              </w:rPr>
              <w:t>
</w:t>
            </w:r>
            <w:r>
              <w:rPr>
                <w:rFonts w:ascii="Times New Roman"/>
                <w:b/>
                <w:i w:val="false"/>
                <w:color w:val="000000"/>
                <w:sz w:val="20"/>
              </w:rPr>
              <w:t xml:space="preserve">отчислений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год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год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29162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20117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загрязнение окружающей среды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12168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налоговых выплат, всего: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62126 
</w:t>
            </w:r>
          </w:p>
        </w:tc>
      </w:tr>
    </w:tbl>
    <w:p>
      <w:pPr>
        <w:spacing w:after="0"/>
        <w:ind w:left="0"/>
        <w:jc w:val="both"/>
      </w:pPr>
      <w:r>
        <w:rPr>
          <w:rFonts w:ascii="Times New Roman"/>
          <w:b w:val="false"/>
          <w:i w:val="false"/>
          <w:color w:val="000000"/>
          <w:sz w:val="28"/>
        </w:rPr>
        <w:t xml:space="preserve">     По данным таблицы 6 за период с 2005 по 2007 годы объем всех выплат в бюджет по налогам должен составить 157 млн. тенге, что характеризует Компанию как одного из крупных налогоплательщиков. </w:t>
      </w:r>
      <w:r>
        <w:br/>
      </w:r>
      <w:r>
        <w:rPr>
          <w:rFonts w:ascii="Times New Roman"/>
          <w:b w:val="false"/>
          <w:i w:val="false"/>
          <w:color w:val="000000"/>
          <w:sz w:val="28"/>
        </w:rPr>
        <w:t xml:space="preserve">
     Компания также планирует участие в конкурсе по государственным закупкам услуг на проведение информационной политики через средства массовой информации. В настоящее время идет процесс активного сотрудничества со многими информационными агентствами, ведется работа с регионами. Это в определенной мере доказывает, что Компания стремится к всестороннему охвату информационного пространства в стране, что повлечет за собой достижение одной из главных ее целей - стать одним из крупнейших операторов информационных потоков в Казахстане. </w:t>
      </w:r>
      <w:r>
        <w:br/>
      </w:r>
      <w:r>
        <w:rPr>
          <w:rFonts w:ascii="Times New Roman"/>
          <w:b w:val="false"/>
          <w:i w:val="false"/>
          <w:color w:val="000000"/>
          <w:sz w:val="28"/>
        </w:rPr>
        <w:t xml:space="preserve">
     Как известно, вложения в основные средства и долгосрочные инвестиции разносторонне и многопланово влияют на финансовые результаты деятельности Компании: увеличение расходной и </w:t>
      </w:r>
      <w:r>
        <w:br/>
      </w:r>
      <w:r>
        <w:rPr>
          <w:rFonts w:ascii="Times New Roman"/>
          <w:b w:val="false"/>
          <w:i w:val="false"/>
          <w:color w:val="000000"/>
          <w:sz w:val="28"/>
        </w:rPr>
        <w:t xml:space="preserve">
в дальнейшем - увеличение доходной частей бюджета Компании (в основном за счет временного фактора), обновление материально-технической базы и других критериев деятельности организации. </w:t>
      </w:r>
      <w:r>
        <w:br/>
      </w:r>
      <w:r>
        <w:rPr>
          <w:rFonts w:ascii="Times New Roman"/>
          <w:b w:val="false"/>
          <w:i w:val="false"/>
          <w:color w:val="000000"/>
          <w:sz w:val="28"/>
        </w:rPr>
        <w:t xml:space="preserve">
     Увеличение ассортимента продукции свидетельствует о диверсификации производства, а значит, обусловливает получение дополнительной прибыли. При этом прогноз 2005-2007 годов предусматривает постепенный выход Компании на безубыточный уровень и получение определенных стабильных результатов. </w:t>
      </w:r>
    </w:p>
    <w:p>
      <w:pPr>
        <w:spacing w:after="0"/>
        <w:ind w:left="0"/>
        <w:jc w:val="both"/>
      </w:pPr>
      <w:r>
        <w:rPr>
          <w:rFonts w:ascii="Times New Roman"/>
          <w:b w:val="false"/>
          <w:i w:val="false"/>
          <w:color w:val="000000"/>
          <w:sz w:val="28"/>
        </w:rPr>
        <w:t xml:space="preserve">Рис. 4 Планируемый объем доходов и расходов в 2005-2007 годы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2005 году планируется получить доход от основной деятельности на уровне 201696 тыс. тенге, в 2006 году 227826 тыс. тенге, 2007 году - 289130 тыс. тенге, расходы составят - 201207 тыс. тенге, 217202 тыс. тенге и 283391 тыс. тенге, соответственно (диаграмма 4). Основным источником доходов Компании в указанный период будет производство информационных продуктов. Проанализировав динамику доходной и расходной частей, можно отметить неравномерность в росте чистого дохода. Так, в 2005 году он должен составить 488 тыс. тенге, в 2006 году - 10625 тыс. тенге и в 2007 году - 5739 тыс. тенге. Данное соотношение объясняется как разной инвестиционной нагрузкой, так и увеличением общих производственных показателей на эти годы. </w:t>
      </w:r>
      <w:r>
        <w:br/>
      </w:r>
      <w:r>
        <w:rPr>
          <w:rFonts w:ascii="Times New Roman"/>
          <w:b w:val="false"/>
          <w:i w:val="false"/>
          <w:color w:val="000000"/>
          <w:sz w:val="28"/>
        </w:rPr>
        <w:t xml:space="preserve">
     Необходимо отметить, что в связи с низкой нормой рентабельности и незначительными объемами чистых доходов в 2005 году Компания не планирует выплату дивидендов. Полученную прибыль предполагается направить на покрытие убытков прошлых лет, а также реинвестировать для реализации инвестиционных проектов и улучшения материально-технической базы Компании. В 2006-2007 годах Компания предполагает выплату дивидендов ориентировочно в размере 2125 тыс. тенге и 1722 тыс. тенге, соответственно. </w:t>
      </w:r>
      <w:r>
        <w:br/>
      </w:r>
      <w:r>
        <w:rPr>
          <w:rFonts w:ascii="Times New Roman"/>
          <w:b w:val="false"/>
          <w:i w:val="false"/>
          <w:color w:val="000000"/>
          <w:sz w:val="28"/>
        </w:rPr>
        <w:t xml:space="preserve">
     Реинвестирование прибыли позволит уменьшить размер привлекаемых внешних источников и снизить размер долговых обязательств Компании. В соответствии со стратегией дальнейшего роста, Компания будет стремиться к показателям, повышающим ее деловую активность. Улучшение производственных мощностей Компании и ее подразделений, внедрение более экономичных производственных процессов является одним из важных факторов, оказывающих влияние на эффективность использования основных фондов. Это актуально на сегодняшний момент, и в данном направлении будет проводиться определенная работа. В частности, меры по снижению себестоимости продукции без влияния на качество будут являться одними из основополагающих в политике, проводимой Компанией. Благодаря своим достаточно прочным позициям и диверсификации бизнеса, Компания сможет добиться хороших финансовых показателей. </w:t>
      </w:r>
    </w:p>
    <w:bookmarkStart w:name="z25" w:id="22"/>
    <w:p>
      <w:pPr>
        <w:spacing w:after="0"/>
        <w:ind w:left="0"/>
        <w:jc w:val="left"/>
      </w:pPr>
      <w:r>
        <w:rPr>
          <w:rFonts w:ascii="Times New Roman"/>
          <w:b/>
          <w:i w:val="false"/>
          <w:color w:val="000000"/>
        </w:rPr>
        <w:t xml:space="preserve"> 
Раздел 2. Инвестиционный план развития национальной компании </w:t>
      </w:r>
      <w:r>
        <w:br/>
      </w:r>
      <w:r>
        <w:rPr>
          <w:rFonts w:ascii="Times New Roman"/>
          <w:b/>
          <w:i w:val="false"/>
          <w:color w:val="000000"/>
        </w:rPr>
        <w:t>
 </w:t>
      </w:r>
    </w:p>
    <w:bookmarkEnd w:id="22"/>
    <w:bookmarkStart w:name="z26" w:id="23"/>
    <w:p>
      <w:pPr>
        <w:spacing w:after="0"/>
        <w:ind w:left="0"/>
        <w:jc w:val="left"/>
      </w:pPr>
      <w:r>
        <w:rPr>
          <w:rFonts w:ascii="Times New Roman"/>
          <w:b/>
          <w:i w:val="false"/>
          <w:color w:val="000000"/>
        </w:rPr>
        <w:t xml:space="preserve"> 
  1. Инвестиционная политика и ее обоснование </w:t>
      </w:r>
    </w:p>
    <w:bookmarkEnd w:id="23"/>
    <w:p>
      <w:pPr>
        <w:spacing w:after="0"/>
        <w:ind w:left="0"/>
        <w:jc w:val="both"/>
      </w:pPr>
      <w:r>
        <w:rPr>
          <w:rFonts w:ascii="Times New Roman"/>
          <w:b w:val="false"/>
          <w:i w:val="false"/>
          <w:color w:val="000000"/>
          <w:sz w:val="28"/>
        </w:rPr>
        <w:t xml:space="preserve">     Инвестиционная политика Компании направлена на формирование современной инфраструктуры производства, а также на укрепление и расширение сферы деятельности Компании как внутри страны, так и на международном информационном пространстве. </w:t>
      </w:r>
      <w:r>
        <w:br/>
      </w:r>
      <w:r>
        <w:rPr>
          <w:rFonts w:ascii="Times New Roman"/>
          <w:b w:val="false"/>
          <w:i w:val="false"/>
          <w:color w:val="000000"/>
          <w:sz w:val="28"/>
        </w:rPr>
        <w:t xml:space="preserve">
     Основные приоритетные направления инвестиционной политики Компании включают в себя решение целого ряда задач по расширению зарубежной корреспондентской сети, укреплению ее материально-технической базы. </w:t>
      </w:r>
    </w:p>
    <w:bookmarkStart w:name="z35" w:id="24"/>
    <w:p>
      <w:pPr>
        <w:spacing w:after="0"/>
        <w:ind w:left="0"/>
        <w:jc w:val="left"/>
      </w:pPr>
      <w:r>
        <w:rPr>
          <w:rFonts w:ascii="Times New Roman"/>
          <w:b/>
          <w:i w:val="false"/>
          <w:color w:val="000000"/>
        </w:rPr>
        <w:t xml:space="preserve"> 
2. Инвестиционная программа </w:t>
      </w:r>
    </w:p>
    <w:bookmarkEnd w:id="24"/>
    <w:p>
      <w:pPr>
        <w:spacing w:after="0"/>
        <w:ind w:left="0"/>
        <w:jc w:val="both"/>
      </w:pPr>
      <w:r>
        <w:rPr>
          <w:rFonts w:ascii="Times New Roman"/>
          <w:b w:val="false"/>
          <w:i w:val="false"/>
          <w:color w:val="000000"/>
          <w:sz w:val="28"/>
        </w:rPr>
        <w:t xml:space="preserve">     В рамках инвестиционной программы Компании предполагается в 2006-2007 годах осуществить реализацию инвестиционного проекта по созданию и материально-техническому оснащению зарубежных корреспондентских пунктов. В рамках данного проекта предполагается </w:t>
      </w:r>
      <w:r>
        <w:br/>
      </w:r>
      <w:r>
        <w:rPr>
          <w:rFonts w:ascii="Times New Roman"/>
          <w:b w:val="false"/>
          <w:i w:val="false"/>
          <w:color w:val="000000"/>
          <w:sz w:val="28"/>
        </w:rPr>
        <w:t xml:space="preserve">
открытие корреспондентских пунктов компании более чем в 10 странах дальнего и ближнего зарубежья. </w:t>
      </w:r>
    </w:p>
    <w:p>
      <w:pPr>
        <w:spacing w:after="0"/>
        <w:ind w:left="0"/>
        <w:jc w:val="both"/>
      </w:pPr>
      <w:r>
        <w:rPr>
          <w:rFonts w:ascii="Times New Roman"/>
          <w:b w:val="false"/>
          <w:i/>
          <w:color w:val="000000"/>
          <w:sz w:val="28"/>
        </w:rPr>
        <w:t xml:space="preserve">Таблица 7 </w:t>
      </w:r>
    </w:p>
    <w:p>
      <w:pPr>
        <w:spacing w:after="0"/>
        <w:ind w:left="0"/>
        <w:jc w:val="left"/>
      </w:pPr>
      <w:r>
        <w:rPr>
          <w:rFonts w:ascii="Times New Roman"/>
          <w:b/>
          <w:i w:val="false"/>
          <w:color w:val="000000"/>
        </w:rPr>
        <w:t xml:space="preserve"> Перечень инвестиционных проектов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513"/>
        <w:gridCol w:w="1573"/>
        <w:gridCol w:w="1573"/>
        <w:gridCol w:w="32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проекта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r>
              <w:br/>
            </w:r>
            <w:r>
              <w:rPr>
                <w:rFonts w:ascii="Times New Roman"/>
                <w:b w:val="false"/>
                <w:i w:val="false"/>
                <w:color w:val="000000"/>
                <w:sz w:val="20"/>
              </w:rPr>
              <w:t>
</w:t>
            </w:r>
            <w:r>
              <w:rPr>
                <w:rFonts w:ascii="Times New Roman"/>
                <w:b/>
                <w:i w:val="false"/>
                <w:color w:val="000000"/>
                <w:sz w:val="20"/>
              </w:rPr>
              <w:t xml:space="preserve">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w:t>
            </w:r>
            <w:r>
              <w:br/>
            </w:r>
            <w:r>
              <w:rPr>
                <w:rFonts w:ascii="Times New Roman"/>
                <w:b w:val="false"/>
                <w:i w:val="false"/>
                <w:color w:val="000000"/>
                <w:sz w:val="20"/>
              </w:rPr>
              <w:t>
</w:t>
            </w:r>
            <w:r>
              <w:rPr>
                <w:rFonts w:ascii="Times New Roman"/>
                <w:b/>
                <w:i w:val="false"/>
                <w:color w:val="000000"/>
                <w:sz w:val="20"/>
              </w:rPr>
              <w:t xml:space="preserve">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год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Источник финансирования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оснащение вновь созданных корреспондентских пунктов за рубежом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r>
    </w:tbl>
    <w:p>
      <w:pPr>
        <w:spacing w:after="0"/>
        <w:ind w:left="0"/>
        <w:jc w:val="both"/>
      </w:pPr>
      <w:r>
        <w:rPr>
          <w:rFonts w:ascii="Times New Roman"/>
          <w:b w:val="false"/>
          <w:i w:val="false"/>
          <w:color w:val="000000"/>
          <w:sz w:val="28"/>
        </w:rPr>
        <w:t xml:space="preserve">     Основными задачами данного проекта являются расширение собственной базы источников информации, укрепление позиций компании на международной арене, повышение конкурентоспособности информационной продукции. </w:t>
      </w:r>
      <w:r>
        <w:br/>
      </w:r>
      <w:r>
        <w:rPr>
          <w:rFonts w:ascii="Times New Roman"/>
          <w:b w:val="false"/>
          <w:i w:val="false"/>
          <w:color w:val="000000"/>
          <w:sz w:val="28"/>
        </w:rPr>
        <w:t xml:space="preserve">
     Эффективность деятельности корреспондентских пунктов требует, прежде всего, повышения мобильности и оперативности, а также улучшения качества информационных материалов. При этом основными факторами улучшения работы являются техническая оснащенность корреспондентов, доступ к современным системам связи. </w:t>
      </w:r>
      <w:r>
        <w:br/>
      </w:r>
      <w:r>
        <w:rPr>
          <w:rFonts w:ascii="Times New Roman"/>
          <w:b w:val="false"/>
          <w:i w:val="false"/>
          <w:color w:val="000000"/>
          <w:sz w:val="28"/>
        </w:rPr>
        <w:t xml:space="preserve">
     Для решения данных проблем предполагается осуществить закуп необходимого компьютерного, коммуникационного и прочего технического оборудования. Также предусматривается решить проблему оснащения офисной мебелью корреспондентских пунктов и обеспечить скоростной доступ к сети Интернет. Ориентировочные расходы на реализацию данного проекта составляют 35 000 тыс. тенге. Срок реализации проекта 2006-2007 годы. </w:t>
      </w:r>
      <w:r>
        <w:br/>
      </w:r>
      <w:r>
        <w:rPr>
          <w:rFonts w:ascii="Times New Roman"/>
          <w:b w:val="false"/>
          <w:i w:val="false"/>
          <w:color w:val="000000"/>
          <w:sz w:val="28"/>
        </w:rPr>
        <w:t xml:space="preserve">
     Источником финансирования инвестиционного проекта являются собственные средства компании </w:t>
      </w:r>
      <w:r>
        <w:br/>
      </w:r>
      <w:r>
        <w:rPr>
          <w:rFonts w:ascii="Times New Roman"/>
          <w:b w:val="false"/>
          <w:i w:val="false"/>
          <w:color w:val="000000"/>
          <w:sz w:val="28"/>
        </w:rPr>
        <w:t xml:space="preserve">
     Вся деятельность Компании в предстоящем периоде будет направлена на обеспечение конкурентоспособности национального информационного агентства, информационной поддержки внешней и внутренней политики Казахстана, его положительного имиджа. </w:t>
      </w:r>
      <w:r>
        <w:br/>
      </w:r>
      <w:r>
        <w:rPr>
          <w:rFonts w:ascii="Times New Roman"/>
          <w:b w:val="false"/>
          <w:i w:val="false"/>
          <w:color w:val="000000"/>
          <w:sz w:val="28"/>
        </w:rPr>
        <w:t xml:space="preserve">
     Компания видит своей целью создание мощного национального информационного агентства, функционирующего и развивающегося на основе передовых информационных технологий, обеспечивающего предоставление широкого спектра информационных услуг в интересах общества и государства. </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3. Прогноз важнейших показателей развития </w:t>
      </w:r>
    </w:p>
    <w:bookmarkEnd w:id="25"/>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Прогноз важнейших показателей </w:t>
      </w:r>
      <w:r>
        <w:br/>
      </w:r>
      <w:r>
        <w:rPr>
          <w:rFonts w:ascii="Times New Roman"/>
          <w:b w:val="false"/>
          <w:i w:val="false"/>
          <w:color w:val="000000"/>
          <w:sz w:val="28"/>
        </w:rPr>
        <w:t>
</w:t>
      </w:r>
      <w:r>
        <w:rPr>
          <w:rFonts w:ascii="Times New Roman"/>
          <w:b/>
          <w:i w:val="false"/>
          <w:color w:val="000000"/>
          <w:sz w:val="28"/>
        </w:rPr>
        <w:t xml:space="preserve">               развития на 2005-2007 годы </w:t>
      </w:r>
      <w:r>
        <w:br/>
      </w:r>
      <w:r>
        <w:rPr>
          <w:rFonts w:ascii="Times New Roman"/>
          <w:b w:val="false"/>
          <w:i w:val="false"/>
          <w:color w:val="000000"/>
          <w:sz w:val="28"/>
        </w:rPr>
        <w:t>
</w:t>
      </w:r>
      <w:r>
        <w:rPr>
          <w:rFonts w:ascii="Times New Roman"/>
          <w:b/>
          <w:i w:val="false"/>
          <w:color w:val="000000"/>
          <w:sz w:val="28"/>
        </w:rPr>
        <w:t xml:space="preserve">                  по АО "НК "КАЗИНФОРМ" </w:t>
      </w:r>
    </w:p>
    <w:bookmarkEnd w:id="26"/>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373"/>
        <w:gridCol w:w="2253"/>
        <w:gridCol w:w="1553"/>
        <w:gridCol w:w="2313"/>
        <w:gridCol w:w="22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Един. измер.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xml:space="preserve">
в % к </w:t>
            </w:r>
            <w:r>
              <w:br/>
            </w:r>
            <w:r>
              <w:rPr>
                <w:rFonts w:ascii="Times New Roman"/>
                <w:b/>
                <w:i w:val="false"/>
                <w:color w:val="000000"/>
                <w:sz w:val="20"/>
              </w:rPr>
              <w:t>
2003 г.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отчет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 </w:t>
            </w:r>
            <w:r>
              <w:br/>
            </w:r>
            <w:r>
              <w:rPr>
                <w:rFonts w:ascii="Times New Roman"/>
                <w:b w:val="false"/>
                <w:i w:val="false"/>
                <w:color w:val="000000"/>
                <w:sz w:val="20"/>
              </w:rPr>
              <w:t xml:space="preserve">
веденной про- </w:t>
            </w:r>
            <w:r>
              <w:br/>
            </w:r>
            <w:r>
              <w:rPr>
                <w:rFonts w:ascii="Times New Roman"/>
                <w:b w:val="false"/>
                <w:i w:val="false"/>
                <w:color w:val="000000"/>
                <w:sz w:val="20"/>
              </w:rPr>
              <w:t xml:space="preserve">
дукции (работ, </w:t>
            </w:r>
            <w:r>
              <w:br/>
            </w:r>
            <w:r>
              <w:rPr>
                <w:rFonts w:ascii="Times New Roman"/>
                <w:b w:val="false"/>
                <w:i w:val="false"/>
                <w:color w:val="000000"/>
                <w:sz w:val="20"/>
              </w:rPr>
              <w:t xml:space="preserve">
услуг) -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видам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w:t>
            </w:r>
            <w:r>
              <w:br/>
            </w:r>
            <w:r>
              <w:rPr>
                <w:rFonts w:ascii="Times New Roman"/>
                <w:b w:val="false"/>
                <w:i w:val="false"/>
                <w:color w:val="000000"/>
                <w:sz w:val="20"/>
              </w:rPr>
              <w:t xml:space="preserve">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w:t>
            </w:r>
            <w:r>
              <w:br/>
            </w:r>
            <w:r>
              <w:rPr>
                <w:rFonts w:ascii="Times New Roman"/>
                <w:b w:val="false"/>
                <w:i w:val="false"/>
                <w:color w:val="000000"/>
                <w:sz w:val="20"/>
              </w:rPr>
              <w:t xml:space="preserve">
имущества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страны СНГ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СНГ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капитал </w:t>
            </w:r>
            <w:r>
              <w:br/>
            </w:r>
            <w:r>
              <w:rPr>
                <w:rFonts w:ascii="Times New Roman"/>
                <w:b w:val="false"/>
                <w:i w:val="false"/>
                <w:color w:val="000000"/>
                <w:sz w:val="20"/>
              </w:rPr>
              <w:t xml:space="preserve">
за счет всех источников финансирования -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w:t>
            </w:r>
            <w:r>
              <w:br/>
            </w:r>
            <w:r>
              <w:rPr>
                <w:rFonts w:ascii="Times New Roman"/>
                <w:b w:val="false"/>
                <w:i w:val="false"/>
                <w:color w:val="000000"/>
                <w:sz w:val="20"/>
              </w:rPr>
              <w:t xml:space="preserve">
государственного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 </w:t>
            </w:r>
            <w:r>
              <w:br/>
            </w:r>
            <w:r>
              <w:rPr>
                <w:rFonts w:ascii="Times New Roman"/>
                <w:b w:val="false"/>
                <w:i w:val="false"/>
                <w:color w:val="000000"/>
                <w:sz w:val="20"/>
              </w:rPr>
              <w:t xml:space="preserve">
венных средств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101745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Налогооблагаемый доход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на </w:t>
            </w:r>
            <w:r>
              <w:br/>
            </w:r>
            <w:r>
              <w:rPr>
                <w:rFonts w:ascii="Times New Roman"/>
                <w:b w:val="false"/>
                <w:i w:val="false"/>
                <w:color w:val="000000"/>
                <w:sz w:val="20"/>
              </w:rPr>
              <w:t xml:space="preserve">
государственный пакет акций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от- </w:t>
            </w:r>
            <w:r>
              <w:br/>
            </w:r>
            <w:r>
              <w:rPr>
                <w:rFonts w:ascii="Times New Roman"/>
                <w:b w:val="false"/>
                <w:i w:val="false"/>
                <w:color w:val="000000"/>
                <w:sz w:val="20"/>
              </w:rPr>
              <w:t xml:space="preserve">
числений от </w:t>
            </w:r>
            <w:r>
              <w:br/>
            </w:r>
            <w:r>
              <w:rPr>
                <w:rFonts w:ascii="Times New Roman"/>
                <w:b w:val="false"/>
                <w:i w:val="false"/>
                <w:color w:val="000000"/>
                <w:sz w:val="20"/>
              </w:rPr>
              <w:t xml:space="preserve">
прибыли*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амортизацию </w:t>
            </w:r>
            <w:r>
              <w:br/>
            </w:r>
            <w:r>
              <w:rPr>
                <w:rFonts w:ascii="Times New Roman"/>
                <w:b w:val="false"/>
                <w:i w:val="false"/>
                <w:color w:val="000000"/>
                <w:sz w:val="20"/>
              </w:rPr>
              <w:t xml:space="preserve">
нематер. акти- </w:t>
            </w:r>
            <w:r>
              <w:br/>
            </w:r>
            <w:r>
              <w:rPr>
                <w:rFonts w:ascii="Times New Roman"/>
                <w:b w:val="false"/>
                <w:i w:val="false"/>
                <w:color w:val="000000"/>
                <w:sz w:val="20"/>
              </w:rPr>
              <w:t xml:space="preserve">
вов и основных </w:t>
            </w:r>
            <w:r>
              <w:br/>
            </w:r>
            <w:r>
              <w:rPr>
                <w:rFonts w:ascii="Times New Roman"/>
                <w:b w:val="false"/>
                <w:i w:val="false"/>
                <w:color w:val="000000"/>
                <w:sz w:val="20"/>
              </w:rPr>
              <w:t xml:space="preserve">
средств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платы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заработка плата работников, в целом по компании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933"/>
        <w:gridCol w:w="2553"/>
        <w:gridCol w:w="2053"/>
        <w:gridCol w:w="2133"/>
        <w:gridCol w:w="20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г. </w:t>
            </w:r>
            <w:r>
              <w:br/>
            </w:r>
            <w:r>
              <w:rPr>
                <w:rFonts w:ascii="Times New Roman"/>
                <w:b/>
                <w:i w:val="false"/>
                <w:color w:val="000000"/>
                <w:sz w:val="20"/>
              </w:rPr>
              <w:t xml:space="preserve">
в % </w:t>
            </w:r>
            <w:r>
              <w:br/>
            </w:r>
            <w:r>
              <w:rPr>
                <w:rFonts w:ascii="Times New Roman"/>
                <w:b/>
                <w:i w:val="false"/>
                <w:color w:val="000000"/>
                <w:sz w:val="20"/>
              </w:rPr>
              <w:t>
к 2003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г. </w:t>
            </w:r>
            <w:r>
              <w:br/>
            </w:r>
            <w:r>
              <w:rPr>
                <w:rFonts w:ascii="Times New Roman"/>
                <w:b/>
                <w:i w:val="false"/>
                <w:color w:val="000000"/>
                <w:sz w:val="20"/>
              </w:rPr>
              <w:t xml:space="preserve">
% к </w:t>
            </w:r>
            <w:r>
              <w:br/>
            </w:r>
            <w:r>
              <w:rPr>
                <w:rFonts w:ascii="Times New Roman"/>
                <w:b/>
                <w:i w:val="false"/>
                <w:color w:val="000000"/>
                <w:sz w:val="20"/>
              </w:rPr>
              <w:t>
2004 г.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прогноз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прогноз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прогноз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114055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130396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96537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57186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 - для РГП </w:t>
      </w:r>
      <w:r>
        <w:br/>
      </w:r>
      <w:r>
        <w:rPr>
          <w:rFonts w:ascii="Times New Roman"/>
          <w:b w:val="false"/>
          <w:i w:val="false"/>
          <w:color w:val="000000"/>
          <w:sz w:val="28"/>
        </w:rPr>
        <w:t xml:space="preserve">
     ** - объем капитальных вложений </w:t>
      </w:r>
    </w:p>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Прогноз доходов и расходов на 2005 год </w:t>
      </w:r>
      <w:r>
        <w:br/>
      </w:r>
      <w:r>
        <w:rPr>
          <w:rFonts w:ascii="Times New Roman"/>
          <w:b w:val="false"/>
          <w:i w:val="false"/>
          <w:color w:val="000000"/>
          <w:sz w:val="28"/>
        </w:rPr>
        <w:t>
</w:t>
      </w:r>
      <w:r>
        <w:rPr>
          <w:rFonts w:ascii="Times New Roman"/>
          <w:b/>
          <w:i w:val="false"/>
          <w:color w:val="000000"/>
          <w:sz w:val="28"/>
        </w:rPr>
        <w:t xml:space="preserve">                   по АО "НК "КАЗИНФОРМ" </w:t>
      </w:r>
    </w:p>
    <w:bookmarkEnd w:id="27"/>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93"/>
        <w:gridCol w:w="1593"/>
        <w:gridCol w:w="1893"/>
        <w:gridCol w:w="1793"/>
        <w:gridCol w:w="21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показателей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2003 г. </w:t>
            </w:r>
            <w:r>
              <w:br/>
            </w:r>
            <w:r>
              <w:rPr>
                <w:rFonts w:ascii="Times New Roman"/>
                <w:b/>
                <w:i w:val="false"/>
                <w:color w:val="000000"/>
                <w:sz w:val="20"/>
              </w:rPr>
              <w:t>
отчет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оценка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(прогноз)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квартал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полугодие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 </w:t>
            </w:r>
            <w:r>
              <w:br/>
            </w:r>
            <w:r>
              <w:rPr>
                <w:rFonts w:ascii="Times New Roman"/>
                <w:b w:val="false"/>
                <w:i w:val="false"/>
                <w:color w:val="000000"/>
                <w:sz w:val="20"/>
              </w:rPr>
              <w:t xml:space="preserve">
ной деятельнос- </w:t>
            </w:r>
            <w:r>
              <w:br/>
            </w:r>
            <w:r>
              <w:rPr>
                <w:rFonts w:ascii="Times New Roman"/>
                <w:b w:val="false"/>
                <w:i w:val="false"/>
                <w:color w:val="000000"/>
                <w:sz w:val="20"/>
              </w:rPr>
              <w:t xml:space="preserve">
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100848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 </w:t>
            </w:r>
            <w:r>
              <w:br/>
            </w:r>
            <w:r>
              <w:rPr>
                <w:rFonts w:ascii="Times New Roman"/>
                <w:b w:val="false"/>
                <w:i w:val="false"/>
                <w:color w:val="000000"/>
                <w:sz w:val="20"/>
              </w:rPr>
              <w:t xml:space="preserve">
дукции (това- </w:t>
            </w:r>
            <w:r>
              <w:br/>
            </w:r>
            <w:r>
              <w:rPr>
                <w:rFonts w:ascii="Times New Roman"/>
                <w:b w:val="false"/>
                <w:i w:val="false"/>
                <w:color w:val="000000"/>
                <w:sz w:val="20"/>
              </w:rPr>
              <w:t xml:space="preserve">
ров, работ, </w:t>
            </w:r>
            <w:r>
              <w:br/>
            </w:r>
            <w:r>
              <w:rPr>
                <w:rFonts w:ascii="Times New Roman"/>
                <w:b w:val="false"/>
                <w:i w:val="false"/>
                <w:color w:val="000000"/>
                <w:sz w:val="20"/>
              </w:rPr>
              <w:t xml:space="preserve">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 </w:t>
            </w:r>
            <w:r>
              <w:br/>
            </w:r>
            <w:r>
              <w:rPr>
                <w:rFonts w:ascii="Times New Roman"/>
                <w:b w:val="false"/>
                <w:i w:val="false"/>
                <w:color w:val="000000"/>
                <w:sz w:val="20"/>
              </w:rPr>
              <w:t xml:space="preserve">
да, в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43798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реализ.гот. </w:t>
            </w:r>
            <w:r>
              <w:br/>
            </w:r>
            <w:r>
              <w:rPr>
                <w:rFonts w:ascii="Times New Roman"/>
                <w:b w:val="false"/>
                <w:i w:val="false"/>
                <w:color w:val="000000"/>
                <w:sz w:val="20"/>
              </w:rPr>
              <w:t xml:space="preserve">
прод.(тов., </w:t>
            </w:r>
            <w:r>
              <w:br/>
            </w:r>
            <w:r>
              <w:rPr>
                <w:rFonts w:ascii="Times New Roman"/>
                <w:b w:val="false"/>
                <w:i w:val="false"/>
                <w:color w:val="000000"/>
                <w:sz w:val="20"/>
              </w:rPr>
              <w:t xml:space="preserve">
работ,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(стр.3-стр.4)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до налогообло- </w:t>
            </w:r>
            <w:r>
              <w:br/>
            </w:r>
            <w:r>
              <w:rPr>
                <w:rFonts w:ascii="Times New Roman"/>
                <w:b w:val="false"/>
                <w:i w:val="false"/>
                <w:color w:val="000000"/>
                <w:sz w:val="20"/>
              </w:rPr>
              <w:t xml:space="preserve">
жения (стр.5 </w:t>
            </w:r>
            <w:r>
              <w:br/>
            </w:r>
            <w:r>
              <w:rPr>
                <w:rFonts w:ascii="Times New Roman"/>
                <w:b w:val="false"/>
                <w:i w:val="false"/>
                <w:color w:val="000000"/>
                <w:sz w:val="20"/>
              </w:rPr>
              <w:t xml:space="preserve">
+(-) стр.6)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(стр.7 - стр.8)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 </w:t>
            </w:r>
            <w:r>
              <w:br/>
            </w:r>
            <w:r>
              <w:rPr>
                <w:rFonts w:ascii="Times New Roman"/>
                <w:b w:val="false"/>
                <w:i w:val="false"/>
                <w:color w:val="000000"/>
                <w:sz w:val="20"/>
              </w:rPr>
              <w:t xml:space="preserve">
ных ситуаций </w:t>
            </w:r>
            <w:r>
              <w:br/>
            </w:r>
            <w:r>
              <w:rPr>
                <w:rFonts w:ascii="Times New Roman"/>
                <w:b w:val="false"/>
                <w:i w:val="false"/>
                <w:color w:val="000000"/>
                <w:sz w:val="20"/>
              </w:rPr>
              <w:t xml:space="preserve">
и прекращенных </w:t>
            </w:r>
            <w:r>
              <w:br/>
            </w:r>
            <w:r>
              <w:rPr>
                <w:rFonts w:ascii="Times New Roman"/>
                <w:b w:val="false"/>
                <w:i w:val="false"/>
                <w:color w:val="000000"/>
                <w:sz w:val="20"/>
              </w:rPr>
              <w:t xml:space="preserve">
операций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(стр. </w:t>
            </w:r>
            <w:r>
              <w:br/>
            </w:r>
            <w:r>
              <w:rPr>
                <w:rFonts w:ascii="Times New Roman"/>
                <w:b w:val="false"/>
                <w:i w:val="false"/>
                <w:color w:val="000000"/>
                <w:sz w:val="20"/>
              </w:rPr>
              <w:t xml:space="preserve">
9 +(-) стр.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493"/>
        <w:gridCol w:w="2873"/>
        <w:gridCol w:w="2493"/>
        <w:gridCol w:w="25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(прогноз)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xml:space="preserve">
в % к </w:t>
            </w:r>
            <w:r>
              <w:br/>
            </w:r>
            <w:r>
              <w:rPr>
                <w:rFonts w:ascii="Times New Roman"/>
                <w:b/>
                <w:i w:val="false"/>
                <w:color w:val="000000"/>
                <w:sz w:val="20"/>
              </w:rPr>
              <w:t>
2003  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г. </w:t>
            </w:r>
            <w:r>
              <w:br/>
            </w:r>
            <w:r>
              <w:rPr>
                <w:rFonts w:ascii="Times New Roman"/>
                <w:b/>
                <w:i w:val="false"/>
                <w:color w:val="000000"/>
                <w:sz w:val="20"/>
              </w:rPr>
              <w:t xml:space="preserve">
в % к </w:t>
            </w:r>
            <w:r>
              <w:br/>
            </w:r>
            <w:r>
              <w:rPr>
                <w:rFonts w:ascii="Times New Roman"/>
                <w:b/>
                <w:i w:val="false"/>
                <w:color w:val="000000"/>
                <w:sz w:val="20"/>
              </w:rPr>
              <w:t>
2004 г.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месяцев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201496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114055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Прогноз движения денег в 2005 году </w:t>
      </w:r>
      <w:r>
        <w:br/>
      </w:r>
      <w:r>
        <w:rPr>
          <w:rFonts w:ascii="Times New Roman"/>
          <w:b w:val="false"/>
          <w:i w:val="false"/>
          <w:color w:val="000000"/>
          <w:sz w:val="28"/>
        </w:rPr>
        <w:t>
</w:t>
      </w:r>
      <w:r>
        <w:rPr>
          <w:rFonts w:ascii="Times New Roman"/>
          <w:b/>
          <w:i w:val="false"/>
          <w:color w:val="000000"/>
          <w:sz w:val="28"/>
        </w:rPr>
        <w:t xml:space="preserve">               по АО "НК "КАЗИНФОРМ" </w:t>
      </w:r>
    </w:p>
    <w:bookmarkEnd w:id="28"/>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233"/>
        <w:gridCol w:w="1633"/>
        <w:gridCol w:w="1953"/>
        <w:gridCol w:w="31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показателей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г. </w:t>
            </w:r>
            <w:r>
              <w:br/>
            </w:r>
            <w:r>
              <w:rPr>
                <w:rFonts w:ascii="Times New Roman"/>
                <w:b w:val="false"/>
                <w:i w:val="false"/>
                <w:color w:val="000000"/>
                <w:sz w:val="20"/>
              </w:rPr>
              <w:t>
</w:t>
            </w:r>
            <w:r>
              <w:rPr>
                <w:rFonts w:ascii="Times New Roman"/>
                <w:b/>
                <w:i w:val="false"/>
                <w:color w:val="000000"/>
                <w:sz w:val="20"/>
              </w:rPr>
              <w:t xml:space="preserve">отчет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оценка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г. </w:t>
            </w:r>
            <w:r>
              <w:br/>
            </w:r>
            <w:r>
              <w:rPr>
                <w:rFonts w:ascii="Times New Roman"/>
                <w:b/>
                <w:i w:val="false"/>
                <w:color w:val="000000"/>
                <w:sz w:val="20"/>
              </w:rPr>
              <w:t>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квартал 
</w:t>
            </w: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денег </w:t>
            </w:r>
            <w:r>
              <w:br/>
            </w:r>
            <w:r>
              <w:rPr>
                <w:rFonts w:ascii="Times New Roman"/>
                <w:b w:val="false"/>
                <w:i w:val="false"/>
                <w:color w:val="000000"/>
                <w:sz w:val="20"/>
              </w:rPr>
              <w:t>
</w:t>
            </w:r>
            <w:r>
              <w:rPr>
                <w:rFonts w:ascii="Times New Roman"/>
                <w:b/>
                <w:i w:val="false"/>
                <w:color w:val="000000"/>
                <w:sz w:val="20"/>
              </w:rPr>
              <w:t xml:space="preserve">от операционной </w:t>
            </w:r>
            <w:r>
              <w:br/>
            </w:r>
            <w:r>
              <w:rPr>
                <w:rFonts w:ascii="Times New Roman"/>
                <w:b w:val="false"/>
                <w:i w:val="false"/>
                <w:color w:val="000000"/>
                <w:sz w:val="20"/>
              </w:rPr>
              <w:t>
</w:t>
            </w:r>
            <w:r>
              <w:rPr>
                <w:rFonts w:ascii="Times New Roman"/>
                <w:b/>
                <w:i w:val="false"/>
                <w:color w:val="000000"/>
                <w:sz w:val="20"/>
              </w:rPr>
              <w:t xml:space="preserve">деятельности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Поступление </w:t>
            </w:r>
            <w:r>
              <w:br/>
            </w:r>
            <w:r>
              <w:rPr>
                <w:rFonts w:ascii="Times New Roman"/>
                <w:b w:val="false"/>
                <w:i w:val="false"/>
                <w:color w:val="000000"/>
                <w:sz w:val="20"/>
              </w:rPr>
              <w:t>
</w:t>
            </w:r>
            <w:r>
              <w:rPr>
                <w:rFonts w:ascii="Times New Roman"/>
                <w:b/>
                <w:i w:val="false"/>
                <w:color w:val="000000"/>
                <w:sz w:val="20"/>
              </w:rPr>
              <w:t xml:space="preserve">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273832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141375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57988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 </w:t>
            </w:r>
            <w:r>
              <w:br/>
            </w:r>
            <w:r>
              <w:rPr>
                <w:rFonts w:ascii="Times New Roman"/>
                <w:b w:val="false"/>
                <w:i w:val="false"/>
                <w:color w:val="000000"/>
                <w:sz w:val="20"/>
              </w:rPr>
              <w:t xml:space="preserve">
зации услуг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159398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57707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30743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фонды социа- </w:t>
            </w:r>
            <w:r>
              <w:br/>
            </w:r>
            <w:r>
              <w:rPr>
                <w:rFonts w:ascii="Times New Roman"/>
                <w:b w:val="false"/>
                <w:i w:val="false"/>
                <w:color w:val="000000"/>
                <w:sz w:val="20"/>
              </w:rPr>
              <w:t xml:space="preserve">
льного страхо- </w:t>
            </w:r>
            <w:r>
              <w:br/>
            </w:r>
            <w:r>
              <w:rPr>
                <w:rFonts w:ascii="Times New Roman"/>
                <w:b w:val="false"/>
                <w:i w:val="false"/>
                <w:color w:val="000000"/>
                <w:sz w:val="20"/>
              </w:rPr>
              <w:t xml:space="preserve">
вания и пенси- </w:t>
            </w:r>
            <w:r>
              <w:br/>
            </w:r>
            <w:r>
              <w:rPr>
                <w:rFonts w:ascii="Times New Roman"/>
                <w:b w:val="false"/>
                <w:i w:val="false"/>
                <w:color w:val="000000"/>
                <w:sz w:val="20"/>
              </w:rPr>
              <w:t xml:space="preserve">
онного обеспе- </w:t>
            </w:r>
            <w:r>
              <w:br/>
            </w:r>
            <w:r>
              <w:rPr>
                <w:rFonts w:ascii="Times New Roman"/>
                <w:b w:val="false"/>
                <w:i w:val="false"/>
                <w:color w:val="000000"/>
                <w:sz w:val="20"/>
              </w:rPr>
              <w:t xml:space="preserve">
чения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 </w:t>
            </w:r>
            <w:r>
              <w:br/>
            </w:r>
            <w:r>
              <w:rPr>
                <w:rFonts w:ascii="Times New Roman"/>
                <w:b w:val="false"/>
                <w:i w:val="false"/>
                <w:color w:val="000000"/>
                <w:sz w:val="20"/>
              </w:rPr>
              <w:t xml:space="preserve">
раждений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операцион- </w:t>
            </w:r>
            <w:r>
              <w:br/>
            </w:r>
            <w:r>
              <w:rPr>
                <w:rFonts w:ascii="Times New Roman"/>
                <w:b w:val="false"/>
                <w:i w:val="false"/>
                <w:color w:val="000000"/>
                <w:sz w:val="20"/>
              </w:rPr>
              <w:t xml:space="preserve">
ной деятельнос- </w:t>
            </w:r>
            <w:r>
              <w:br/>
            </w:r>
            <w:r>
              <w:rPr>
                <w:rFonts w:ascii="Times New Roman"/>
                <w:b w:val="false"/>
                <w:i w:val="false"/>
                <w:color w:val="000000"/>
                <w:sz w:val="20"/>
              </w:rPr>
              <w:t xml:space="preserve">
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денег </w:t>
            </w:r>
            <w:r>
              <w:br/>
            </w:r>
            <w:r>
              <w:rPr>
                <w:rFonts w:ascii="Times New Roman"/>
                <w:b w:val="false"/>
                <w:i w:val="false"/>
                <w:color w:val="000000"/>
                <w:sz w:val="20"/>
              </w:rPr>
              <w:t>
</w:t>
            </w:r>
            <w:r>
              <w:rPr>
                <w:rFonts w:ascii="Times New Roman"/>
                <w:b/>
                <w:i w:val="false"/>
                <w:color w:val="000000"/>
                <w:sz w:val="20"/>
              </w:rPr>
              <w:t xml:space="preserve">от инвестици- </w:t>
            </w:r>
            <w:r>
              <w:br/>
            </w:r>
            <w:r>
              <w:rPr>
                <w:rFonts w:ascii="Times New Roman"/>
                <w:b w:val="false"/>
                <w:i w:val="false"/>
                <w:color w:val="000000"/>
                <w:sz w:val="20"/>
              </w:rPr>
              <w:t>
</w:t>
            </w:r>
            <w:r>
              <w:rPr>
                <w:rFonts w:ascii="Times New Roman"/>
                <w:b/>
                <w:i w:val="false"/>
                <w:color w:val="000000"/>
                <w:sz w:val="20"/>
              </w:rPr>
              <w:t xml:space="preserve">онной деятельности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Поступление </w:t>
            </w:r>
            <w:r>
              <w:br/>
            </w:r>
            <w:r>
              <w:rPr>
                <w:rFonts w:ascii="Times New Roman"/>
                <w:b w:val="false"/>
                <w:i w:val="false"/>
                <w:color w:val="000000"/>
                <w:sz w:val="20"/>
              </w:rPr>
              <w:t>
</w:t>
            </w:r>
            <w:r>
              <w:rPr>
                <w:rFonts w:ascii="Times New Roman"/>
                <w:b/>
                <w:i w:val="false"/>
                <w:color w:val="000000"/>
                <w:sz w:val="20"/>
              </w:rPr>
              <w:t xml:space="preserve">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нематериа- </w:t>
            </w:r>
            <w:r>
              <w:br/>
            </w:r>
            <w:r>
              <w:rPr>
                <w:rFonts w:ascii="Times New Roman"/>
                <w:b w:val="false"/>
                <w:i w:val="false"/>
                <w:color w:val="000000"/>
                <w:sz w:val="20"/>
              </w:rPr>
              <w:t xml:space="preserve">
льных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основных </w:t>
            </w:r>
            <w:r>
              <w:br/>
            </w:r>
            <w:r>
              <w:rPr>
                <w:rFonts w:ascii="Times New Roman"/>
                <w:b w:val="false"/>
                <w:i w:val="false"/>
                <w:color w:val="000000"/>
                <w:sz w:val="20"/>
              </w:rPr>
              <w:t xml:space="preserve">
средств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финансовых </w:t>
            </w:r>
            <w:r>
              <w:br/>
            </w:r>
            <w:r>
              <w:rPr>
                <w:rFonts w:ascii="Times New Roman"/>
                <w:b w:val="false"/>
                <w:i w:val="false"/>
                <w:color w:val="000000"/>
                <w:sz w:val="20"/>
              </w:rPr>
              <w:t xml:space="preserve">
инвестиций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 </w:t>
            </w:r>
            <w:r>
              <w:br/>
            </w:r>
            <w:r>
              <w:rPr>
                <w:rFonts w:ascii="Times New Roman"/>
                <w:b w:val="false"/>
                <w:i w:val="false"/>
                <w:color w:val="000000"/>
                <w:sz w:val="20"/>
              </w:rPr>
              <w:t xml:space="preserve">
чения займов,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другим юриди- </w:t>
            </w:r>
            <w:r>
              <w:br/>
            </w:r>
            <w:r>
              <w:rPr>
                <w:rFonts w:ascii="Times New Roman"/>
                <w:b w:val="false"/>
                <w:i w:val="false"/>
                <w:color w:val="000000"/>
                <w:sz w:val="20"/>
              </w:rPr>
              <w:t xml:space="preserve">
ческим лицам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 </w:t>
            </w:r>
            <w:r>
              <w:br/>
            </w:r>
            <w:r>
              <w:rPr>
                <w:rFonts w:ascii="Times New Roman"/>
                <w:b w:val="false"/>
                <w:i w:val="false"/>
                <w:color w:val="000000"/>
                <w:sz w:val="20"/>
              </w:rPr>
              <w:t xml:space="preserve">
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выбытие 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нематериальных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Увеличение (+)/ </w:t>
            </w:r>
            <w:r>
              <w:br/>
            </w:r>
            <w:r>
              <w:rPr>
                <w:rFonts w:ascii="Times New Roman"/>
                <w:b w:val="false"/>
                <w:i w:val="false"/>
                <w:color w:val="000000"/>
                <w:sz w:val="20"/>
              </w:rPr>
              <w:t>
</w:t>
            </w:r>
            <w:r>
              <w:rPr>
                <w:rFonts w:ascii="Times New Roman"/>
                <w:b/>
                <w:i w:val="false"/>
                <w:color w:val="000000"/>
                <w:sz w:val="20"/>
              </w:rPr>
              <w:t xml:space="preserve">уменьшение (-) </w:t>
            </w:r>
            <w:r>
              <w:br/>
            </w:r>
            <w:r>
              <w:rPr>
                <w:rFonts w:ascii="Times New Roman"/>
                <w:b w:val="false"/>
                <w:i w:val="false"/>
                <w:color w:val="000000"/>
                <w:sz w:val="20"/>
              </w:rPr>
              <w:t>
</w:t>
            </w:r>
            <w:r>
              <w:rPr>
                <w:rFonts w:ascii="Times New Roman"/>
                <w:b/>
                <w:i w:val="false"/>
                <w:color w:val="000000"/>
                <w:sz w:val="20"/>
              </w:rPr>
              <w:t xml:space="preserve">денег в результате инвестиционной деятельности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денежных средств от </w:t>
            </w:r>
            <w:r>
              <w:br/>
            </w:r>
            <w:r>
              <w:rPr>
                <w:rFonts w:ascii="Times New Roman"/>
                <w:b w:val="false"/>
                <w:i w:val="false"/>
                <w:color w:val="000000"/>
                <w:sz w:val="20"/>
              </w:rPr>
              <w:t>
</w:t>
            </w:r>
            <w:r>
              <w:rPr>
                <w:rFonts w:ascii="Times New Roman"/>
                <w:b/>
                <w:i w:val="false"/>
                <w:color w:val="000000"/>
                <w:sz w:val="20"/>
              </w:rPr>
              <w:t xml:space="preserve">финансовой деятельности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Поступление 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акций и других </w:t>
            </w:r>
            <w:r>
              <w:br/>
            </w:r>
            <w:r>
              <w:rPr>
                <w:rFonts w:ascii="Times New Roman"/>
                <w:b w:val="false"/>
                <w:i w:val="false"/>
                <w:color w:val="000000"/>
                <w:sz w:val="20"/>
              </w:rPr>
              <w:t xml:space="preserve">
ценных бумаг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Выбытие 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Увеличение (+)/ </w:t>
            </w:r>
            <w:r>
              <w:br/>
            </w:r>
            <w:r>
              <w:rPr>
                <w:rFonts w:ascii="Times New Roman"/>
                <w:b w:val="false"/>
                <w:i w:val="false"/>
                <w:color w:val="000000"/>
                <w:sz w:val="20"/>
              </w:rPr>
              <w:t>
</w:t>
            </w:r>
            <w:r>
              <w:rPr>
                <w:rFonts w:ascii="Times New Roman"/>
                <w:b/>
                <w:i w:val="false"/>
                <w:color w:val="000000"/>
                <w:sz w:val="20"/>
              </w:rPr>
              <w:t xml:space="preserve">уменьшение (-) </w:t>
            </w:r>
            <w:r>
              <w:br/>
            </w:r>
            <w:r>
              <w:rPr>
                <w:rFonts w:ascii="Times New Roman"/>
                <w:b w:val="false"/>
                <w:i w:val="false"/>
                <w:color w:val="000000"/>
                <w:sz w:val="20"/>
              </w:rPr>
              <w:t>
</w:t>
            </w:r>
            <w:r>
              <w:rPr>
                <w:rFonts w:ascii="Times New Roman"/>
                <w:b/>
                <w:i w:val="false"/>
                <w:color w:val="000000"/>
                <w:sz w:val="20"/>
              </w:rPr>
              <w:t xml:space="preserve">денег в результат» </w:t>
            </w:r>
            <w:r>
              <w:br/>
            </w:r>
            <w:r>
              <w:rPr>
                <w:rFonts w:ascii="Times New Roman"/>
                <w:b w:val="false"/>
                <w:i w:val="false"/>
                <w:color w:val="000000"/>
                <w:sz w:val="20"/>
              </w:rPr>
              <w:t>
</w:t>
            </w:r>
            <w:r>
              <w:rPr>
                <w:rFonts w:ascii="Times New Roman"/>
                <w:b/>
                <w:i w:val="false"/>
                <w:color w:val="000000"/>
                <w:sz w:val="20"/>
              </w:rPr>
              <w:t xml:space="preserve">финансовой </w:t>
            </w:r>
            <w:r>
              <w:br/>
            </w:r>
            <w:r>
              <w:rPr>
                <w:rFonts w:ascii="Times New Roman"/>
                <w:b w:val="false"/>
                <w:i w:val="false"/>
                <w:color w:val="000000"/>
                <w:sz w:val="20"/>
              </w:rPr>
              <w:t>
</w:t>
            </w:r>
            <w:r>
              <w:rPr>
                <w:rFonts w:ascii="Times New Roman"/>
                <w:b/>
                <w:i w:val="false"/>
                <w:color w:val="000000"/>
                <w:sz w:val="20"/>
              </w:rPr>
              <w:t xml:space="preserve">деятельности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br/>
            </w:r>
            <w:r>
              <w:rPr>
                <w:rFonts w:ascii="Times New Roman"/>
                <w:b w:val="false"/>
                <w:i w:val="false"/>
                <w:color w:val="000000"/>
                <w:sz w:val="20"/>
              </w:rPr>
              <w:t>
</w:t>
            </w:r>
            <w:r>
              <w:rPr>
                <w:rFonts w:ascii="Times New Roman"/>
                <w:b/>
                <w:i w:val="false"/>
                <w:color w:val="000000"/>
                <w:sz w:val="20"/>
              </w:rPr>
              <w:t xml:space="preserve">Увеличение (+) </w:t>
            </w:r>
            <w:r>
              <w:br/>
            </w:r>
            <w:r>
              <w:rPr>
                <w:rFonts w:ascii="Times New Roman"/>
                <w:b w:val="false"/>
                <w:i w:val="false"/>
                <w:color w:val="000000"/>
                <w:sz w:val="20"/>
              </w:rPr>
              <w:t>
</w:t>
            </w:r>
            <w:r>
              <w:rPr>
                <w:rFonts w:ascii="Times New Roman"/>
                <w:b/>
                <w:i w:val="false"/>
                <w:color w:val="000000"/>
                <w:sz w:val="20"/>
              </w:rPr>
              <w:t xml:space="preserve">/ уменьшение (-) денег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16337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Деньги на </w:t>
            </w:r>
            <w:r>
              <w:br/>
            </w:r>
            <w:r>
              <w:rPr>
                <w:rFonts w:ascii="Times New Roman"/>
                <w:b w:val="false"/>
                <w:i w:val="false"/>
                <w:color w:val="000000"/>
                <w:sz w:val="20"/>
              </w:rPr>
              <w:t>
</w:t>
            </w:r>
            <w:r>
              <w:rPr>
                <w:rFonts w:ascii="Times New Roman"/>
                <w:b/>
                <w:i w:val="false"/>
                <w:color w:val="000000"/>
                <w:sz w:val="20"/>
              </w:rPr>
              <w:t xml:space="preserve">начало периода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Деньги на конец периода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933"/>
        <w:gridCol w:w="1753"/>
        <w:gridCol w:w="2173"/>
        <w:gridCol w:w="1873"/>
        <w:gridCol w:w="197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xml:space="preserve">
в % к </w:t>
            </w:r>
            <w:r>
              <w:br/>
            </w:r>
            <w:r>
              <w:rPr>
                <w:rFonts w:ascii="Times New Roman"/>
                <w:b/>
                <w:i w:val="false"/>
                <w:color w:val="000000"/>
                <w:sz w:val="20"/>
              </w:rPr>
              <w:t>
2003 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г. </w:t>
            </w:r>
            <w:r>
              <w:br/>
            </w:r>
            <w:r>
              <w:rPr>
                <w:rFonts w:ascii="Times New Roman"/>
                <w:b/>
                <w:i w:val="false"/>
                <w:color w:val="000000"/>
                <w:sz w:val="20"/>
              </w:rPr>
              <w:t xml:space="preserve">
в % к </w:t>
            </w:r>
            <w:r>
              <w:br/>
            </w:r>
            <w:r>
              <w:rPr>
                <w:rFonts w:ascii="Times New Roman"/>
                <w:b/>
                <w:i w:val="false"/>
                <w:color w:val="000000"/>
                <w:sz w:val="20"/>
              </w:rPr>
              <w:t>
2004г.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полугодие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w:t>
            </w:r>
            <w:r>
              <w:br/>
            </w:r>
            <w:r>
              <w:rPr>
                <w:rFonts w:ascii="Times New Roman"/>
                <w:b/>
                <w:i w:val="false"/>
                <w:color w:val="000000"/>
                <w:sz w:val="20"/>
              </w:rPr>
              <w:t>
месяцев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115975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173963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231950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168076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3962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623 
</w:t>
            </w:r>
          </w:p>
        </w:tc>
      </w:tr>
    </w:tbl>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Прогноз расходов периода на 2005 год </w:t>
      </w:r>
      <w:r>
        <w:br/>
      </w:r>
      <w:r>
        <w:rPr>
          <w:rFonts w:ascii="Times New Roman"/>
          <w:b w:val="false"/>
          <w:i w:val="false"/>
          <w:color w:val="000000"/>
          <w:sz w:val="28"/>
        </w:rPr>
        <w:t>
</w:t>
      </w:r>
      <w:r>
        <w:rPr>
          <w:rFonts w:ascii="Times New Roman"/>
          <w:b/>
          <w:i w:val="false"/>
          <w:color w:val="000000"/>
          <w:sz w:val="28"/>
        </w:rPr>
        <w:t xml:space="preserve">                  по АО "НК "КАЗИНФОРМ" </w:t>
      </w:r>
    </w:p>
    <w:bookmarkEnd w:id="29"/>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953"/>
        <w:gridCol w:w="2173"/>
        <w:gridCol w:w="1593"/>
        <w:gridCol w:w="2233"/>
        <w:gridCol w:w="22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Наименование </w:t>
            </w:r>
            <w:r>
              <w:br/>
            </w:r>
            <w:r>
              <w:rPr>
                <w:rFonts w:ascii="Times New Roman"/>
                <w:b/>
                <w:i w:val="false"/>
                <w:color w:val="000000"/>
                <w:sz w:val="20"/>
              </w:rPr>
              <w:t>
показателей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2003 г. </w:t>
            </w:r>
            <w:r>
              <w:br/>
            </w:r>
            <w:r>
              <w:rPr>
                <w:rFonts w:ascii="Times New Roman"/>
                <w:b/>
                <w:i w:val="false"/>
                <w:color w:val="000000"/>
                <w:sz w:val="20"/>
              </w:rPr>
              <w:t>
отчет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оценка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(прогноз)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квартал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полугодие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49736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46243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r>
              <w:br/>
            </w:r>
            <w:r>
              <w:rPr>
                <w:rFonts w:ascii="Times New Roman"/>
                <w:b w:val="false"/>
                <w:i w:val="false"/>
                <w:color w:val="000000"/>
                <w:sz w:val="20"/>
              </w:rPr>
              <w:t xml:space="preserve">
/соц.налог/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не- </w:t>
            </w:r>
            <w:r>
              <w:br/>
            </w:r>
            <w:r>
              <w:rPr>
                <w:rFonts w:ascii="Times New Roman"/>
                <w:b w:val="false"/>
                <w:i w:val="false"/>
                <w:color w:val="000000"/>
                <w:sz w:val="20"/>
              </w:rPr>
              <w:t xml:space="preserve">
материальных </w:t>
            </w:r>
            <w:r>
              <w:br/>
            </w:r>
            <w:r>
              <w:rPr>
                <w:rFonts w:ascii="Times New Roman"/>
                <w:b w:val="false"/>
                <w:i w:val="false"/>
                <w:color w:val="000000"/>
                <w:sz w:val="20"/>
              </w:rPr>
              <w:t xml:space="preserve">
активов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немат.активов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 </w:t>
            </w:r>
            <w:r>
              <w:br/>
            </w:r>
            <w:r>
              <w:rPr>
                <w:rFonts w:ascii="Times New Roman"/>
                <w:b w:val="false"/>
                <w:i w:val="false"/>
                <w:color w:val="000000"/>
                <w:sz w:val="20"/>
              </w:rPr>
              <w:t xml:space="preserve">
вышение квали- </w:t>
            </w:r>
            <w:r>
              <w:br/>
            </w:r>
            <w:r>
              <w:rPr>
                <w:rFonts w:ascii="Times New Roman"/>
                <w:b w:val="false"/>
                <w:i w:val="false"/>
                <w:color w:val="000000"/>
                <w:sz w:val="20"/>
              </w:rPr>
              <w:t xml:space="preserve">
фикации работ- </w:t>
            </w:r>
            <w:r>
              <w:br/>
            </w:r>
            <w:r>
              <w:rPr>
                <w:rFonts w:ascii="Times New Roman"/>
                <w:b w:val="false"/>
                <w:i w:val="false"/>
                <w:color w:val="000000"/>
                <w:sz w:val="20"/>
              </w:rPr>
              <w:t xml:space="preserve">
ников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 </w:t>
            </w:r>
            <w:r>
              <w:br/>
            </w:r>
            <w:r>
              <w:rPr>
                <w:rFonts w:ascii="Times New Roman"/>
                <w:b w:val="false"/>
                <w:i w:val="false"/>
                <w:color w:val="000000"/>
                <w:sz w:val="20"/>
              </w:rPr>
              <w:t xml:space="preserve">
держание Сове- </w:t>
            </w:r>
            <w:r>
              <w:br/>
            </w:r>
            <w:r>
              <w:rPr>
                <w:rFonts w:ascii="Times New Roman"/>
                <w:b w:val="false"/>
                <w:i w:val="false"/>
                <w:color w:val="000000"/>
                <w:sz w:val="20"/>
              </w:rPr>
              <w:t xml:space="preserve">
та директоров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Канцтовары, </w:t>
            </w:r>
            <w:r>
              <w:br/>
            </w:r>
            <w:r>
              <w:rPr>
                <w:rFonts w:ascii="Times New Roman"/>
                <w:b w:val="false"/>
                <w:i w:val="false"/>
                <w:color w:val="000000"/>
                <w:sz w:val="20"/>
              </w:rPr>
              <w:t xml:space="preserve">
полиграф. </w:t>
            </w:r>
            <w:r>
              <w:br/>
            </w:r>
            <w:r>
              <w:rPr>
                <w:rFonts w:ascii="Times New Roman"/>
                <w:b w:val="false"/>
                <w:i w:val="false"/>
                <w:color w:val="000000"/>
                <w:sz w:val="20"/>
              </w:rPr>
              <w:t xml:space="preserve">
расх, расх. матер.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 </w:t>
            </w:r>
            <w:r>
              <w:br/>
            </w:r>
            <w:r>
              <w:rPr>
                <w:rFonts w:ascii="Times New Roman"/>
                <w:b w:val="false"/>
                <w:i w:val="false"/>
                <w:color w:val="000000"/>
                <w:sz w:val="20"/>
              </w:rPr>
              <w:t xml:space="preserve">
(аудиторские) </w:t>
            </w:r>
            <w:r>
              <w:br/>
            </w:r>
            <w:r>
              <w:rPr>
                <w:rFonts w:ascii="Times New Roman"/>
                <w:b w:val="false"/>
                <w:i w:val="false"/>
                <w:color w:val="000000"/>
                <w:sz w:val="20"/>
              </w:rPr>
              <w:t xml:space="preserve">
и информац.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подписка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w:t>
            </w:r>
            <w:r>
              <w:br/>
            </w:r>
            <w:r>
              <w:rPr>
                <w:rFonts w:ascii="Times New Roman"/>
                <w:b w:val="false"/>
                <w:i w:val="false"/>
                <w:color w:val="000000"/>
                <w:sz w:val="20"/>
              </w:rPr>
              <w:t xml:space="preserve">
наруш.условий </w:t>
            </w:r>
            <w:r>
              <w:br/>
            </w:r>
            <w:r>
              <w:rPr>
                <w:rFonts w:ascii="Times New Roman"/>
                <w:b w:val="false"/>
                <w:i w:val="false"/>
                <w:color w:val="000000"/>
                <w:sz w:val="20"/>
              </w:rPr>
              <w:t xml:space="preserve">
договора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 </w:t>
            </w:r>
            <w:r>
              <w:br/>
            </w:r>
            <w:r>
              <w:rPr>
                <w:rFonts w:ascii="Times New Roman"/>
                <w:b w:val="false"/>
                <w:i w:val="false"/>
                <w:color w:val="000000"/>
                <w:sz w:val="20"/>
              </w:rPr>
              <w:t xml:space="preserve">
щений, сверх- </w:t>
            </w:r>
            <w:r>
              <w:br/>
            </w:r>
            <w:r>
              <w:rPr>
                <w:rFonts w:ascii="Times New Roman"/>
                <w:b w:val="false"/>
                <w:i w:val="false"/>
                <w:color w:val="000000"/>
                <w:sz w:val="20"/>
              </w:rPr>
              <w:t xml:space="preserve">
нормативные </w:t>
            </w:r>
            <w:r>
              <w:br/>
            </w:r>
            <w:r>
              <w:rPr>
                <w:rFonts w:ascii="Times New Roman"/>
                <w:b w:val="false"/>
                <w:i w:val="false"/>
                <w:color w:val="000000"/>
                <w:sz w:val="20"/>
              </w:rPr>
              <w:t xml:space="preserve">
потери, порча, </w:t>
            </w:r>
            <w:r>
              <w:br/>
            </w:r>
            <w:r>
              <w:rPr>
                <w:rFonts w:ascii="Times New Roman"/>
                <w:b w:val="false"/>
                <w:i w:val="false"/>
                <w:color w:val="000000"/>
                <w:sz w:val="20"/>
              </w:rPr>
              <w:t xml:space="preserve">
недостача ТМЗ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сомнит.требо- </w:t>
            </w:r>
            <w:r>
              <w:br/>
            </w:r>
            <w:r>
              <w:rPr>
                <w:rFonts w:ascii="Times New Roman"/>
                <w:b w:val="false"/>
                <w:i w:val="false"/>
                <w:color w:val="000000"/>
                <w:sz w:val="20"/>
              </w:rPr>
              <w:t xml:space="preserve">
ваниям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культурно-мас- </w:t>
            </w:r>
            <w:r>
              <w:br/>
            </w:r>
            <w:r>
              <w:rPr>
                <w:rFonts w:ascii="Times New Roman"/>
                <w:b w:val="false"/>
                <w:i w:val="false"/>
                <w:color w:val="000000"/>
                <w:sz w:val="20"/>
              </w:rPr>
              <w:t xml:space="preserve">
совых и спор- </w:t>
            </w:r>
            <w:r>
              <w:br/>
            </w:r>
            <w:r>
              <w:rPr>
                <w:rFonts w:ascii="Times New Roman"/>
                <w:b w:val="false"/>
                <w:i w:val="false"/>
                <w:color w:val="000000"/>
                <w:sz w:val="20"/>
              </w:rPr>
              <w:t xml:space="preserve">
тивных меро- </w:t>
            </w:r>
            <w:r>
              <w:br/>
            </w:r>
            <w:r>
              <w:rPr>
                <w:rFonts w:ascii="Times New Roman"/>
                <w:b w:val="false"/>
                <w:i w:val="false"/>
                <w:color w:val="000000"/>
                <w:sz w:val="20"/>
              </w:rPr>
              <w:t xml:space="preserve">
приятий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 </w:t>
            </w:r>
            <w:r>
              <w:br/>
            </w:r>
            <w:r>
              <w:rPr>
                <w:rFonts w:ascii="Times New Roman"/>
                <w:b w:val="false"/>
                <w:i w:val="false"/>
                <w:color w:val="000000"/>
                <w:sz w:val="20"/>
              </w:rPr>
              <w:t xml:space="preserve">
льная помощь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по </w:t>
            </w:r>
            <w:r>
              <w:br/>
            </w:r>
            <w:r>
              <w:rPr>
                <w:rFonts w:ascii="Times New Roman"/>
                <w:b w:val="false"/>
                <w:i w:val="false"/>
                <w:color w:val="000000"/>
                <w:sz w:val="20"/>
              </w:rPr>
              <w:t>
</w:t>
            </w:r>
            <w:r>
              <w:rPr>
                <w:rFonts w:ascii="Times New Roman"/>
                <w:b/>
                <w:i w:val="false"/>
                <w:color w:val="000000"/>
                <w:sz w:val="20"/>
              </w:rPr>
              <w:t xml:space="preserve">реализации </w:t>
            </w:r>
            <w:r>
              <w:br/>
            </w:r>
            <w:r>
              <w:rPr>
                <w:rFonts w:ascii="Times New Roman"/>
                <w:b w:val="false"/>
                <w:i w:val="false"/>
                <w:color w:val="000000"/>
                <w:sz w:val="20"/>
              </w:rPr>
              <w:t>
</w:t>
            </w:r>
            <w:r>
              <w:rPr>
                <w:rFonts w:ascii="Times New Roman"/>
                <w:b/>
                <w:i w:val="false"/>
                <w:color w:val="000000"/>
                <w:sz w:val="20"/>
              </w:rPr>
              <w:t xml:space="preserve">готовой </w:t>
            </w:r>
            <w:r>
              <w:br/>
            </w:r>
            <w:r>
              <w:rPr>
                <w:rFonts w:ascii="Times New Roman"/>
                <w:b w:val="false"/>
                <w:i w:val="false"/>
                <w:color w:val="000000"/>
                <w:sz w:val="20"/>
              </w:rPr>
              <w:t>
</w:t>
            </w:r>
            <w:r>
              <w:rPr>
                <w:rFonts w:ascii="Times New Roman"/>
                <w:b/>
                <w:i w:val="false"/>
                <w:color w:val="000000"/>
                <w:sz w:val="20"/>
              </w:rPr>
              <w:t xml:space="preserve">продукции </w:t>
            </w:r>
            <w:r>
              <w:br/>
            </w:r>
            <w:r>
              <w:rPr>
                <w:rFonts w:ascii="Times New Roman"/>
                <w:b w:val="false"/>
                <w:i w:val="false"/>
                <w:color w:val="000000"/>
                <w:sz w:val="20"/>
              </w:rPr>
              <w:t>
</w:t>
            </w:r>
            <w:r>
              <w:rPr>
                <w:rFonts w:ascii="Times New Roman"/>
                <w:b/>
                <w:i w:val="false"/>
                <w:color w:val="000000"/>
                <w:sz w:val="20"/>
              </w:rPr>
              <w:t xml:space="preserve">(товаров, </w:t>
            </w:r>
            <w:r>
              <w:br/>
            </w:r>
            <w:r>
              <w:rPr>
                <w:rFonts w:ascii="Times New Roman"/>
                <w:b w:val="false"/>
                <w:i w:val="false"/>
                <w:color w:val="000000"/>
                <w:sz w:val="20"/>
              </w:rPr>
              <w:t>
</w:t>
            </w:r>
            <w:r>
              <w:rPr>
                <w:rFonts w:ascii="Times New Roman"/>
                <w:b/>
                <w:i w:val="false"/>
                <w:color w:val="000000"/>
                <w:sz w:val="20"/>
              </w:rPr>
              <w:t xml:space="preserve">работ, услуг), 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5133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Расколы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в виде возна- </w:t>
            </w:r>
            <w:r>
              <w:br/>
            </w:r>
            <w:r>
              <w:rPr>
                <w:rFonts w:ascii="Times New Roman"/>
                <w:b w:val="false"/>
                <w:i w:val="false"/>
                <w:color w:val="000000"/>
                <w:sz w:val="20"/>
              </w:rPr>
              <w:t>
</w:t>
            </w:r>
            <w:r>
              <w:rPr>
                <w:rFonts w:ascii="Times New Roman"/>
                <w:b/>
                <w:i w:val="false"/>
                <w:color w:val="000000"/>
                <w:sz w:val="20"/>
              </w:rPr>
              <w:t xml:space="preserve">граждения, 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займам </w:t>
            </w:r>
            <w:r>
              <w:br/>
            </w:r>
            <w:r>
              <w:rPr>
                <w:rFonts w:ascii="Times New Roman"/>
                <w:b w:val="false"/>
                <w:i w:val="false"/>
                <w:color w:val="000000"/>
                <w:sz w:val="20"/>
              </w:rPr>
              <w:t xml:space="preserve">
банков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займам </w:t>
            </w:r>
            <w:r>
              <w:br/>
            </w:r>
            <w:r>
              <w:rPr>
                <w:rFonts w:ascii="Times New Roman"/>
                <w:b w:val="false"/>
                <w:i w:val="false"/>
                <w:color w:val="000000"/>
                <w:sz w:val="20"/>
              </w:rPr>
              <w:t xml:space="preserve">
поставщ.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(процентам) </w:t>
            </w:r>
            <w:r>
              <w:br/>
            </w:r>
            <w:r>
              <w:rPr>
                <w:rFonts w:ascii="Times New Roman"/>
                <w:b w:val="false"/>
                <w:i w:val="false"/>
                <w:color w:val="000000"/>
                <w:sz w:val="20"/>
              </w:rPr>
              <w:t xml:space="preserve">
по аренде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213"/>
        <w:gridCol w:w="2193"/>
        <w:gridCol w:w="1793"/>
        <w:gridCol w:w="1973"/>
      </w:tblGrid>
      <w:tr>
        <w:trPr>
          <w:trHeight w:val="57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2005 г. (прогноз)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г. </w:t>
            </w:r>
            <w:r>
              <w:br/>
            </w:r>
            <w:r>
              <w:rPr>
                <w:rFonts w:ascii="Times New Roman"/>
                <w:b/>
                <w:i w:val="false"/>
                <w:color w:val="000000"/>
                <w:sz w:val="20"/>
              </w:rPr>
              <w:t xml:space="preserve">
в % к </w:t>
            </w:r>
            <w:r>
              <w:br/>
            </w:r>
            <w:r>
              <w:rPr>
                <w:rFonts w:ascii="Times New Roman"/>
                <w:b/>
                <w:i w:val="false"/>
                <w:color w:val="000000"/>
                <w:sz w:val="20"/>
              </w:rPr>
              <w:t>
2003 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г. </w:t>
            </w:r>
            <w:r>
              <w:br/>
            </w:r>
            <w:r>
              <w:rPr>
                <w:rFonts w:ascii="Times New Roman"/>
                <w:b/>
                <w:i w:val="false"/>
                <w:color w:val="000000"/>
                <w:sz w:val="20"/>
              </w:rPr>
              <w:t xml:space="preserve">
в % к </w:t>
            </w:r>
            <w:r>
              <w:br/>
            </w:r>
            <w:r>
              <w:rPr>
                <w:rFonts w:ascii="Times New Roman"/>
                <w:b/>
                <w:i w:val="false"/>
                <w:color w:val="000000"/>
                <w:sz w:val="20"/>
              </w:rPr>
              <w:t>
2004 г. 
</w:t>
            </w:r>
          </w:p>
        </w:tc>
      </w:tr>
      <w:tr>
        <w:trPr>
          <w:trHeight w:val="57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w:t>
            </w:r>
            <w:r>
              <w:br/>
            </w:r>
            <w:r>
              <w:rPr>
                <w:rFonts w:ascii="Times New Roman"/>
                <w:b/>
                <w:i w:val="false"/>
                <w:color w:val="000000"/>
                <w:sz w:val="20"/>
              </w:rPr>
              <w:t>
месяцев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58912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78185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АО "НК "КАЗИНФОРМ",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2005-2007 годах </w:t>
      </w:r>
    </w:p>
    <w:bookmarkEnd w:id="30"/>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73"/>
        <w:gridCol w:w="2493"/>
        <w:gridCol w:w="2413"/>
        <w:gridCol w:w="27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Наименование </w:t>
            </w:r>
            <w:r>
              <w:br/>
            </w:r>
            <w:r>
              <w:rPr>
                <w:rFonts w:ascii="Times New Roman"/>
                <w:b/>
                <w:i w:val="false"/>
                <w:color w:val="000000"/>
                <w:sz w:val="20"/>
              </w:rPr>
              <w:t>
проекта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Период </w:t>
            </w:r>
            <w:r>
              <w:br/>
            </w:r>
            <w:r>
              <w:rPr>
                <w:rFonts w:ascii="Times New Roman"/>
                <w:b/>
                <w:i w:val="false"/>
                <w:color w:val="000000"/>
                <w:sz w:val="20"/>
              </w:rPr>
              <w:t>
реализации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Общая </w:t>
            </w:r>
            <w:r>
              <w:br/>
            </w:r>
            <w:r>
              <w:rPr>
                <w:rFonts w:ascii="Times New Roman"/>
                <w:b/>
                <w:i w:val="false"/>
                <w:color w:val="000000"/>
                <w:sz w:val="20"/>
              </w:rPr>
              <w:t xml:space="preserve">
стоимость </w:t>
            </w:r>
            <w:r>
              <w:br/>
            </w:r>
            <w:r>
              <w:rPr>
                <w:rFonts w:ascii="Times New Roman"/>
                <w:b/>
                <w:i w:val="false"/>
                <w:color w:val="000000"/>
                <w:sz w:val="20"/>
              </w:rPr>
              <w:t>
тыс.тенге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Источники </w:t>
            </w:r>
            <w:r>
              <w:br/>
            </w:r>
            <w:r>
              <w:rPr>
                <w:rFonts w:ascii="Times New Roman"/>
                <w:b/>
                <w:i w:val="false"/>
                <w:color w:val="000000"/>
                <w:sz w:val="20"/>
              </w:rPr>
              <w:t xml:space="preserve">
финанси- </w:t>
            </w:r>
            <w:r>
              <w:br/>
            </w:r>
            <w:r>
              <w:rPr>
                <w:rFonts w:ascii="Times New Roman"/>
                <w:b/>
                <w:i w:val="false"/>
                <w:color w:val="000000"/>
                <w:sz w:val="20"/>
              </w:rPr>
              <w:t>
рования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вновь </w:t>
            </w:r>
            <w:r>
              <w:br/>
            </w:r>
            <w:r>
              <w:rPr>
                <w:rFonts w:ascii="Times New Roman"/>
                <w:b w:val="false"/>
                <w:i w:val="false"/>
                <w:color w:val="000000"/>
                <w:sz w:val="20"/>
              </w:rPr>
              <w:t xml:space="preserve">
созданных кор- </w:t>
            </w:r>
            <w:r>
              <w:br/>
            </w:r>
            <w:r>
              <w:rPr>
                <w:rFonts w:ascii="Times New Roman"/>
                <w:b w:val="false"/>
                <w:i w:val="false"/>
                <w:color w:val="000000"/>
                <w:sz w:val="20"/>
              </w:rPr>
              <w:t xml:space="preserve">
респондентских </w:t>
            </w:r>
            <w:r>
              <w:br/>
            </w:r>
            <w:r>
              <w:rPr>
                <w:rFonts w:ascii="Times New Roman"/>
                <w:b w:val="false"/>
                <w:i w:val="false"/>
                <w:color w:val="000000"/>
                <w:sz w:val="20"/>
              </w:rPr>
              <w:t xml:space="preserve">
пунктов за рубе- </w:t>
            </w:r>
            <w:r>
              <w:br/>
            </w:r>
            <w:r>
              <w:rPr>
                <w:rFonts w:ascii="Times New Roman"/>
                <w:b w:val="false"/>
                <w:i w:val="false"/>
                <w:color w:val="000000"/>
                <w:sz w:val="20"/>
              </w:rPr>
              <w:t xml:space="preserve">
жом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заемные </w:t>
            </w:r>
            <w:r>
              <w:br/>
            </w:r>
            <w:r>
              <w:rPr>
                <w:rFonts w:ascii="Times New Roman"/>
                <w:b w:val="false"/>
                <w:i w:val="false"/>
                <w:color w:val="000000"/>
                <w:sz w:val="20"/>
              </w:rPr>
              <w:t>
</w:t>
            </w:r>
            <w:r>
              <w:rPr>
                <w:rFonts w:ascii="Times New Roman"/>
                <w:b w:val="false"/>
                <w:i/>
                <w:color w:val="000000"/>
                <w:sz w:val="20"/>
              </w:rPr>
              <w:t xml:space="preserve">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собственные </w:t>
            </w:r>
            <w:r>
              <w:br/>
            </w:r>
            <w:r>
              <w:rPr>
                <w:rFonts w:ascii="Times New Roman"/>
                <w:b w:val="false"/>
                <w:i w:val="false"/>
                <w:color w:val="000000"/>
                <w:sz w:val="20"/>
              </w:rPr>
              <w:t>
</w:t>
            </w:r>
            <w:r>
              <w:rPr>
                <w:rFonts w:ascii="Times New Roman"/>
                <w:b w:val="false"/>
                <w:i/>
                <w:color w:val="000000"/>
                <w:sz w:val="20"/>
              </w:rPr>
              <w:t xml:space="preserve">средства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542"/>
        <w:gridCol w:w="1829"/>
        <w:gridCol w:w="1861"/>
        <w:gridCol w:w="2676"/>
        <w:gridCol w:w="2552"/>
      </w:tblGrid>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финансирование по годам: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освоено на </w:t>
            </w:r>
            <w:r>
              <w:br/>
            </w:r>
            <w:r>
              <w:rPr>
                <w:rFonts w:ascii="Times New Roman"/>
                <w:b w:val="false"/>
                <w:i w:val="false"/>
                <w:color w:val="000000"/>
                <w:sz w:val="20"/>
              </w:rPr>
              <w:t>
</w:t>
            </w:r>
            <w:r>
              <w:rPr>
                <w:rFonts w:ascii="Times New Roman"/>
                <w:b/>
                <w:i w:val="false"/>
                <w:color w:val="000000"/>
                <w:sz w:val="20"/>
              </w:rPr>
              <w:t xml:space="preserve">01.01.2005г.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год </w:t>
            </w:r>
            <w:r>
              <w:br/>
            </w:r>
            <w:r>
              <w:rPr>
                <w:rFonts w:ascii="Times New Roman"/>
                <w:b w:val="false"/>
                <w:i w:val="false"/>
                <w:color w:val="000000"/>
                <w:sz w:val="20"/>
              </w:rPr>
              <w:t>
</w:t>
            </w:r>
            <w:r>
              <w:rPr>
                <w:rFonts w:ascii="Times New Roman"/>
                <w:b/>
                <w:i w:val="false"/>
                <w:color w:val="000000"/>
                <w:sz w:val="20"/>
              </w:rPr>
              <w:t xml:space="preserve">(прог- </w:t>
            </w:r>
            <w:r>
              <w:br/>
            </w:r>
            <w:r>
              <w:rPr>
                <w:rFonts w:ascii="Times New Roman"/>
                <w:b w:val="false"/>
                <w:i w:val="false"/>
                <w:color w:val="000000"/>
                <w:sz w:val="20"/>
              </w:rPr>
              <w:t>
</w:t>
            </w:r>
            <w:r>
              <w:rPr>
                <w:rFonts w:ascii="Times New Roman"/>
                <w:b/>
                <w:i w:val="false"/>
                <w:color w:val="000000"/>
                <w:sz w:val="20"/>
              </w:rPr>
              <w:t xml:space="preserve">ноз)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год </w:t>
            </w:r>
            <w:r>
              <w:br/>
            </w:r>
            <w:r>
              <w:rPr>
                <w:rFonts w:ascii="Times New Roman"/>
                <w:b w:val="false"/>
                <w:i w:val="false"/>
                <w:color w:val="000000"/>
                <w:sz w:val="20"/>
              </w:rPr>
              <w:t>
</w:t>
            </w:r>
            <w:r>
              <w:rPr>
                <w:rFonts w:ascii="Times New Roman"/>
                <w:b/>
                <w:i w:val="false"/>
                <w:color w:val="000000"/>
                <w:sz w:val="20"/>
              </w:rPr>
              <w:t xml:space="preserve">(прог- </w:t>
            </w:r>
            <w:r>
              <w:br/>
            </w:r>
            <w:r>
              <w:rPr>
                <w:rFonts w:ascii="Times New Roman"/>
                <w:b w:val="false"/>
                <w:i w:val="false"/>
                <w:color w:val="000000"/>
                <w:sz w:val="20"/>
              </w:rPr>
              <w:t>
</w:t>
            </w:r>
            <w:r>
              <w:rPr>
                <w:rFonts w:ascii="Times New Roman"/>
                <w:b/>
                <w:i w:val="false"/>
                <w:color w:val="000000"/>
                <w:sz w:val="20"/>
              </w:rPr>
              <w:t xml:space="preserve">ноз)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год </w:t>
            </w:r>
            <w:r>
              <w:br/>
            </w:r>
            <w:r>
              <w:rPr>
                <w:rFonts w:ascii="Times New Roman"/>
                <w:b w:val="false"/>
                <w:i w:val="false"/>
                <w:color w:val="000000"/>
                <w:sz w:val="20"/>
              </w:rPr>
              <w:t>
</w:t>
            </w:r>
            <w:r>
              <w:rPr>
                <w:rFonts w:ascii="Times New Roman"/>
                <w:b/>
                <w:i w:val="false"/>
                <w:color w:val="000000"/>
                <w:sz w:val="20"/>
              </w:rPr>
              <w:t xml:space="preserve">(прог- </w:t>
            </w:r>
            <w:r>
              <w:br/>
            </w:r>
            <w:r>
              <w:rPr>
                <w:rFonts w:ascii="Times New Roman"/>
                <w:b w:val="false"/>
                <w:i w:val="false"/>
                <w:color w:val="000000"/>
                <w:sz w:val="20"/>
              </w:rPr>
              <w:t>
</w:t>
            </w:r>
            <w:r>
              <w:rPr>
                <w:rFonts w:ascii="Times New Roman"/>
                <w:b/>
                <w:i w:val="false"/>
                <w:color w:val="000000"/>
                <w:sz w:val="20"/>
              </w:rPr>
              <w:t xml:space="preserve">ноз)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остаток на </w:t>
            </w:r>
            <w:r>
              <w:br/>
            </w:r>
            <w:r>
              <w:rPr>
                <w:rFonts w:ascii="Times New Roman"/>
                <w:b w:val="false"/>
                <w:i w:val="false"/>
                <w:color w:val="000000"/>
                <w:sz w:val="20"/>
              </w:rPr>
              <w:t>
</w:t>
            </w:r>
            <w:r>
              <w:rPr>
                <w:rFonts w:ascii="Times New Roman"/>
                <w:b/>
                <w:i w:val="false"/>
                <w:color w:val="000000"/>
                <w:sz w:val="20"/>
              </w:rPr>
              <w:t xml:space="preserve">01.01.2008г. </w:t>
            </w:r>
          </w:p>
        </w:tc>
      </w:tr>
      <w:tr>
        <w:trPr>
          <w:trHeight w:val="30" w:hRule="atLeast"/>
        </w:trPr>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Прогнозный баланс на 2005-2007 годы </w:t>
      </w:r>
      <w:r>
        <w:br/>
      </w:r>
      <w:r>
        <w:rPr>
          <w:rFonts w:ascii="Times New Roman"/>
          <w:b w:val="false"/>
          <w:i w:val="false"/>
          <w:color w:val="000000"/>
          <w:sz w:val="28"/>
        </w:rPr>
        <w:t>
</w:t>
      </w:r>
      <w:r>
        <w:rPr>
          <w:rFonts w:ascii="Times New Roman"/>
          <w:b/>
          <w:i w:val="false"/>
          <w:color w:val="000000"/>
          <w:sz w:val="28"/>
        </w:rPr>
        <w:t xml:space="preserve">                  по АО "НК "КАЗИНФОРМ" </w:t>
      </w:r>
    </w:p>
    <w:bookmarkEnd w:id="31"/>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(на конец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13"/>
        <w:gridCol w:w="1373"/>
        <w:gridCol w:w="1553"/>
        <w:gridCol w:w="1433"/>
        <w:gridCol w:w="1673"/>
        <w:gridCol w:w="14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2003 </w:t>
            </w:r>
            <w:r>
              <w:br/>
            </w:r>
            <w:r>
              <w:rPr>
                <w:rFonts w:ascii="Times New Roman"/>
                <w:b/>
                <w:i w:val="false"/>
                <w:color w:val="000000"/>
                <w:sz w:val="20"/>
              </w:rPr>
              <w:t>
отчет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w:t>
            </w:r>
            <w:r>
              <w:br/>
            </w:r>
            <w:r>
              <w:rPr>
                <w:rFonts w:ascii="Times New Roman"/>
                <w:b/>
                <w:i w:val="false"/>
                <w:color w:val="000000"/>
                <w:sz w:val="20"/>
              </w:rPr>
              <w:t>
оценка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xml:space="preserve">
прог- </w:t>
            </w:r>
            <w:r>
              <w:br/>
            </w:r>
            <w:r>
              <w:rPr>
                <w:rFonts w:ascii="Times New Roman"/>
                <w:b/>
                <w:i w:val="false"/>
                <w:color w:val="000000"/>
                <w:sz w:val="20"/>
              </w:rPr>
              <w:t>
ноз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w:t>
            </w:r>
            <w:r>
              <w:br/>
            </w:r>
            <w:r>
              <w:rPr>
                <w:rFonts w:ascii="Times New Roman"/>
                <w:b/>
                <w:i w:val="false"/>
                <w:color w:val="000000"/>
                <w:sz w:val="20"/>
              </w:rPr>
              <w:t xml:space="preserve">
прог- </w:t>
            </w:r>
            <w:r>
              <w:br/>
            </w:r>
            <w:r>
              <w:rPr>
                <w:rFonts w:ascii="Times New Roman"/>
                <w:b/>
                <w:i w:val="false"/>
                <w:color w:val="000000"/>
                <w:sz w:val="20"/>
              </w:rPr>
              <w:t>
ноз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xml:space="preserve">
прог- </w:t>
            </w:r>
            <w:r>
              <w:br/>
            </w:r>
            <w:r>
              <w:rPr>
                <w:rFonts w:ascii="Times New Roman"/>
                <w:b/>
                <w:i w:val="false"/>
                <w:color w:val="000000"/>
                <w:sz w:val="20"/>
              </w:rPr>
              <w:t>
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w:t>
            </w:r>
            <w:r>
              <w:br/>
            </w:r>
            <w:r>
              <w:rPr>
                <w:rFonts w:ascii="Times New Roman"/>
                <w:b w:val="false"/>
                <w:i w:val="false"/>
                <w:color w:val="000000"/>
                <w:sz w:val="20"/>
              </w:rPr>
              <w:t xml:space="preserve">
активы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Амортизации </w:t>
            </w:r>
            <w:r>
              <w:br/>
            </w:r>
            <w:r>
              <w:rPr>
                <w:rFonts w:ascii="Times New Roman"/>
                <w:b w:val="false"/>
                <w:i w:val="false"/>
                <w:color w:val="000000"/>
                <w:sz w:val="20"/>
              </w:rPr>
              <w:t xml:space="preserve">
нематериальных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нематериальных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67359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119611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104707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И </w:t>
            </w:r>
            <w:r>
              <w:br/>
            </w:r>
            <w:r>
              <w:rPr>
                <w:rFonts w:ascii="Times New Roman"/>
                <w:b w:val="false"/>
                <w:i w:val="false"/>
                <w:color w:val="000000"/>
                <w:sz w:val="20"/>
              </w:rPr>
              <w:t xml:space="preserve">
СОБСТВЕННЫЙ КАПИТАЛ,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130891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w:t>
            </w:r>
            <w:r>
              <w:br/>
            </w:r>
            <w:r>
              <w:rPr>
                <w:rFonts w:ascii="Times New Roman"/>
                <w:b w:val="false"/>
                <w:i w:val="false"/>
                <w:color w:val="000000"/>
                <w:sz w:val="20"/>
              </w:rPr>
              <w:t xml:space="preserve">
оплаченный </w:t>
            </w:r>
            <w:r>
              <w:br/>
            </w:r>
            <w:r>
              <w:rPr>
                <w:rFonts w:ascii="Times New Roman"/>
                <w:b w:val="false"/>
                <w:i w:val="false"/>
                <w:color w:val="000000"/>
                <w:sz w:val="20"/>
              </w:rPr>
              <w:t xml:space="preserve">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w:t>
            </w:r>
            <w:r>
              <w:br/>
            </w:r>
            <w:r>
              <w:rPr>
                <w:rFonts w:ascii="Times New Roman"/>
                <w:b w:val="false"/>
                <w:i w:val="false"/>
                <w:color w:val="000000"/>
                <w:sz w:val="20"/>
              </w:rPr>
              <w:t xml:space="preserve">
неоплаченный </w:t>
            </w:r>
            <w:r>
              <w:br/>
            </w:r>
            <w:r>
              <w:rPr>
                <w:rFonts w:ascii="Times New Roman"/>
                <w:b w:val="false"/>
                <w:i w:val="false"/>
                <w:color w:val="000000"/>
                <w:sz w:val="20"/>
              </w:rPr>
              <w:t xml:space="preserve">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 </w:t>
            </w:r>
            <w:r>
              <w:br/>
            </w:r>
            <w:r>
              <w:rPr>
                <w:rFonts w:ascii="Times New Roman"/>
                <w:b w:val="false"/>
                <w:i w:val="false"/>
                <w:color w:val="000000"/>
                <w:sz w:val="20"/>
              </w:rPr>
              <w:t xml:space="preserve">
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w:t>
            </w:r>
            <w:r>
              <w:br/>
            </w:r>
            <w:r>
              <w:rPr>
                <w:rFonts w:ascii="Times New Roman"/>
                <w:b w:val="false"/>
                <w:i w:val="false"/>
                <w:color w:val="000000"/>
                <w:sz w:val="20"/>
              </w:rPr>
              <w:t xml:space="preserve">
в том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внебанковских </w:t>
            </w:r>
            <w:r>
              <w:br/>
            </w:r>
            <w:r>
              <w:rPr>
                <w:rFonts w:ascii="Times New Roman"/>
                <w:b w:val="false"/>
                <w:i w:val="false"/>
                <w:color w:val="000000"/>
                <w:sz w:val="20"/>
              </w:rPr>
              <w:t xml:space="preserve">
учреждений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контролируемым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и начисления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