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d957" w14:textId="339d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Меморандума о деятельности акционерного общества "Фонд развития малого предпринимательства"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2005 года N 514. Утратило силу постановлением Правительства Республики Казахстан от 18 октября 2007 года N 965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26 мая 2005 г. N 514 утратило силу постановлением Правительства РК от 18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2005 года N 528 "Об Общенациональном плане мероприятий по реализации Послания Главы государства народу Казахстана от 18 февраля 2005 года "Казахстан на пути ускоренной экономической, социальной и политической модернизации"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Меморандум о деятельности акционерного общества "Фонд развития малого предпринимательства"»на 2005-2007 годы.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2005 года N 514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Меморандум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деятельности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"Фонд развития малого предпринимательства"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2005-2007 годы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Меморандум о деятельности акционерного общества "Фонд развития малого предпринимательства" (далее - Меморандум) разработан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1997 года N 665 "О создании Фонда развития малого предпринимательства",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2005 года N 528 "Об Общенациональном плане мероприятий по реализации Послания Главы государства народу Казахстана от 18 февраля 2005 года "Казахстан на пути ускоренной экономической, социальной и политической модернизации",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2005 года N 210 "О сетевом графике исполнения Общенационального плана мероприятий по реализации Послания Главы государства народу Казахстана от 18 февраля 2005 года",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2005 года N 397 "О Концепции развития акционерного общества "Фонд развития малого предпринимательства на 2005-2007 годы".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Меморандум определяет основные направления и принципы деятельности акционерного общества "Фонд развития малого предпринимательства" (далее - Фонд) по развитию и поддержке субъектов малого предпринимательства (далее - СМП), включающие в себя мероприятия по финансово-кредитной поддержке, обучению и консалтингу СМП.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Меморандум является обязательным для исполнения всеми подразделениями Фонда.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Кредитная поддержка СМП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Фонд осуществляет кредитование проектов СМП в соответствии с законодательством Республики Казахстан в области государственной поддержки малого предпринимательства.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 критерием отбора проектов СМП на кредитование является доходность проекта.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кредитования проектов могут быть использованы следующие источники: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собственные средства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заемные средства иностранных, международных и отечественных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средства.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Кредитование на агентской основе из заемных средств иностранных, международных и отечественных финансовых организаций, республиканского и местных бюджетов для поддержки и развития СМП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 Фондом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путем обусловленного размещения на конкурсной основе средств Фонда в банках второго уровня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субъекты, осуществляющие отдельные виды банковских операций, и организации, занимающиеся микрокредитованием.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Кредитная поддержка СМП осуществляется в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прямого кредитования, включая займы на франчайзинговые операции, проекты СМП, связанные с внедрением системы международных стандартов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финансового лизинга;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софинансирования с банками, организациями, осуществляющими отдельные виды банковских операций и другими инвесторами.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Кредитование производится в тенге и иностранной валюте. Ставка вознаграждения по кредиту определяется правлением с учетом покрытия расходов Фонда.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Максимальный размер кредита и других видов финансовой поддержки на одного субъекта малого предпринимательства составляет 60000 месячных расчетных показателей. Решения по операциям принимаются правлением Фонда или иными органами Фонда, уполномоченными осуществлять кредитную политику по согласованию с правлением Фонда.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- постановлением Правительства РК от 27 июля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780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предоставлении кредитов Фонд исходит из принципа покрытия рисков в соответствии со своими внутренними документами. Кредиты могут быть обеспечены ценными бумагами, гарантиями банков, объектами инвестирования, движимым и недвижимым имуществом и другими средствами, не запрещенными законодательством Республики Казахстан.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Фонд имеет право обусловленного размещения на конкурсной основе средств Фонда в банках второго уровня.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Другие виды финансовой поддержки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 целью развития системы микрокредитования в Республике Казахстан Фондом осуществляются: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ресурсная поддержка организаций, осуществляющих микрокредитование;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новых микрокредитных организаций на условиях долевого участия в уставном капитале;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привлечении в данный сектор институциональных и частных инвесторов.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Фонд предоставляет гарантии в обеспечение исполнения обязательств СМП перед поставщиками и банками второго уровня в размере до 80 процентов от суммы кредита на платной основе.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Фонд заключает со страховыми организациями договоры на страхование выдаваемых им гарантий в обеспечение исполнения обязательств СМП перед банками второго уровня и организациями, осуществляющими отдельные виды банковских операций.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Фонд осуществляет факторинговые операции в целях улучшения финансово-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хозяйственной деятельности СМП в установленном законодательством порядке.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Учебно-методическая,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информационно-аналитическая и консалтинговая поддержка СМП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17. Одним из основных направлений деятельности Фонда является повышение уровня знаний СМП посредством формирования комплексной системы информационной поддержки, качественного обучения и консалтинга.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Приоритетами реализации политики Фонда в вопросах учебно-методической, информационно-аналитической и консалтинговой поддержки предпринимательства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и консалтинг начинающих и действующих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и методологическое обеспечение участников системы микрокредитования;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предпринимательства и вовлечение населения в бизнес;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 поддержки СМП, в том числе через кредитование проектов по созданию и расширению институтов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единой информационной базы поддержки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поиск и формирование новых форм и методов поддержки субъектов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2005 года N 514     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2-1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1997 года N 665 "О создании фонда развития малого предпринимательства" (САПП Республики Казахстан, 1997 г., N 17, ст. 152).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2003 года N 571 "Об утверждении Меморандума о кредитной политике акционерного общества "Фонд развития малого предпринимательства"»на 2003-2005 годы" (САПП Республики Казахстан, 2003 г., N 27, ст. 253).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Пункт 5 изменений и дополнений, которые вносятся в некоторые решения Правительства Республики Казахстан,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2004 года N 570 "О внесении изменений и дополнений в некоторые решения Правительства Республики Казахстан" (САПП Республики Казахстан, 2004 г., N 22, ст. 284).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2004 года N 1342 "О внесении дополнения в постановление Правительства Республики Казахстан от 11 июня 2003 года N 571" (САПП Республики Казахстан, 2004 г., N 49, ст. 637). 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