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e050" w14:textId="961e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порядке формирования и функционирования сил и средств системы коллективной безопасности государств-участников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2003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Протокола о порядке формирования и функционирования сил и средств системы коллективной безопасности государств-участников Договора о коллективной безопасности от 15 мая 1992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ратификации Протокола о порядке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функционирования сил и средств системы коллективной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государств-участников Договора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коллективной безопасности от 15 мая 1992 года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порядке формирования и функционирования сил и средств системы коллективной безопасности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совершенный в городе Ереване 25 мая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формирования и функционирования сил и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коллективной безопасности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о коллективной безопасности от 15 мая 1992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Договора о коллективной безопасности от 15 мая 1992 года (далее - Договор),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Договора, Концепции коллективной безопасности, Основных положений коалиционной стратегии государств-участников Договора и других документов, принятых в его развитие,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принятия дальнейших практических мер по формированию сил и средств системы коллективной безопасности государств-участников Договора (далее система коллективной безопасности),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региональный принцип формирования системы коллективной безопасности и двусторонние соглашения, заключенные в сфере военной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coблюдая общепринятые принципы международного права и подтверждая свои международные обязательства по мерам укрепления доверия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составе сил и средств системы коллективной безопасности государства-участники Договора формируют коалиционные (региональные) группировки войск (сил) и органы управления ими: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группировка войск Восточноевропейского региона коллективной безопасности (формируется в рамках Союзного государства Республики Беларусь и Российской Федерации);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группировка войск Кавказского региона коллективной безопасности (формируется на основе двусторонних соглашений между Арменией и Россией);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группировка войск Центрально-азиатского региона коллективной безопасности (формируется на основе двусторонних и региональных соглашений между государствами-участниками Договора);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группировки объединенных систем (ПВО, разведки, связи, управления и др.) в регионах (районах) коллективной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межгосударственный орган военного управления системы коллективной безопасности для координации работы по формированию коалиционных (региональных) группировок войск (сил) и объединенных систем (далее региональные группировки войск и объединенных систем).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региональные группировки войск и объединенных систем возлагается решение задач по предотвращению и отражению возможной агрессии (вооруженного нападения), защите суверенитета и территориальной целостности государств-участников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совершения акта агрессии против любой из Сторон, по просьбе одной или нескольких Сторон формирования региональной группировки войск (сил) одного региона (района) коллективной безопасности могут участвовать в отражении агрессии (вооруженного нападения) в другом регионе (районе) коллективной безопасности в соответствии с положениями статей 4 и 6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подтверждают свое намерение ускорить процесс сближения своих национальных законодательств с целью создания условий равной ответственности и возможностей по обеспечению коллективной безопасности.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 региональных группировок войск и объединенных систем определяются государствами соответствующего региона (района)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объединений, соединений и воинских частей, выделяемых и состав региональных группировок войск и объединенных систем, утверждаются главами государств региона (района)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складывающейся военно-стратегической обстановки перечни объединений, соединений и воинских частей, выделяемых в состав региональных группировок войск и объединенных систем, могут уточняться и дополняться за счет сил и средств государств соответствующего региона (района)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комплектования и деятельности судов, органов прокуратуры и безопасности Сторон, обслуживающих региональную группировку войск, регулируется отдельным соглашением по вопросам юрисдикции и правовой помощи, связанным с временным пребыванием воинских формирований одной Стороны на территории другой.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мирное время объединения, соединения, воинские части вооруженных сил и других войск, выделенные в состав региональных группировок войск и объединенных систем, находятся на своей территории в подчинении их органов военного управления, если государствами региона не будет принято иного решения. В целях поддержания необходимой боевой готовности региональных группировок войск и объединенных систем по единым согласованным планам проводится оперативная (боевая) подготовка этих воинских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Развертывание региональных группировок войск и объединенных систем осуществляется в период постепенного или внезапного обострения обстановки, непосредственно предшествующего началу военного конфликта, в соответствии с заблаговременно разработанными планами.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на развертывание и применение региональных группировок войск и объединенных систем по просьбе одной или нескольких Сторон принимается в соответствии с Положением о порядке принятия и реализации коллективных решений на применение сил и средств системы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приведения региональных группировок войск и объединенных систем в высшие степени боевой готовности, переподчинения национальных компонентов региональному командованию, развертывания и применения региональных группировок войск и объединенных систем определяется отдельными Положениями, утверждаемыми министрами обороны государств региона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Боевое применение региональных группировок войск и объединенных систем, их взаимодействие на различных уровнях, а также всестороннее обеспечение осуществляются в соответствии с Основами подготовки и ведения операций коалиционными (региональными) группировками войск (сил) и другими документами, определяющими порядок подготовки и применения региональных группировок войск и объединенных систем.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осуществляют техническое и тыловое обеспечение своих войск (сил), выделенных в состав региональных группировок войск и объединенных систем, создают и пополняют запасы материальных средств до согласованных норм в соответствии с общепринятым порядком. Иной порядок технического и тылового обеспечения может осуществляться в каждом конкретном случае по согласованию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непосредственного управления войсками, выделенными в состав региональных группировок войск, осуществления их оперативного обеспечения в каждом регионе на коллективной основе создается командование региональной группировки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формирования, финансирования и организации деятельности этих командований определяются государствами регионов коллективной безопасности.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мирное время командование каждой региональной группировки войск по согласованию Сторон может функционировать в сокращенном составе в формате постоянной оперативной группы из представителей вооруженных сил государств региона коллективной безопасности на базе одного из их генеральных (главных) штабов. Порядок его формирования, организации деятельности и развертывания до штатного состава в угрожаемый период или на время подготовки и проведения командно-штабных и войсковых учений определяются государствами регионов коллективной безопасности.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координации взаимодействия региональных группировок войск и объединенных систем, военно-технического сотрудничества в рамках обшей системы коллективной безопасности, а также решения вопросов, связанных с формированием и функционированием сил и средств системы коллективной безопасности, разработки совместно с министерствами обороны и командованиями региональных группировок войск предложений по подготовке и проведению совместных мероприятий оперативной и боевой подготовки в интересах коллективной обороны создается межгосударственный орган военного управления системы коллективной безопасности.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Совместные мероприятия оперативной и боевой подготовки органов управления и войск (сил), выделенных в состав региональных группировок и объединенных систем, проводятся в соответствии с ежегодными планами, представляемыми Советом министров обороны государств-участников Договора и утверждаемыми Советом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совместных мероприятий оперативной и боевой подготовки осуществляется на основе долевого участия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планов по тематике, составу привлекаемых органов управления и войск (сил), районам и срокам проведения мероприятий на межрегиональном уровне осуществляется начальниками генеральных (главных) штабов вооруженных сил государств-участников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методическими документами по оперативным вопросам, формам и способам обучения войск и всем видам обеспечения боевых действий региональных группировок войск и объединенных систем между министерствами обороны осуществляется с учетом национального законодательства.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Органами, уполномоченными на национальном уровне решать задачи формирования сил и средств системы коллективной безопасности, их подготовки, применения и всестороннего обеспечения, являются министерства обороны и генеральные (главные) штабы вооруженных сил государств-участников Договора.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Секретариатом Совета коллективной безопасности третьего уведомления о проведении Сторонами необходимых внутригосударственных процедур по введению его в силу и продлевается автоматически при продлении Договора.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Протокол могут вноситься изменения и дополнения, которые оформляются отдельными протоколами. Данные протоколы вступают в силу в порядке, предусмотренном статьей 12 настоящего Протокола, и являются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Совершено в городе Ереване 25 мая 2001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Секретариате Совета коллективной безопасности,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Республику Армения    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Республику Беларусь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Республику Казахстан        За Республику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