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645" w14:textId="d2a0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негосударственного займа, привлеченного под 
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2003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 и в целях завершения реализации проекта "Реабилитация Узеньского нефтяного месторождения"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проведение реструктуризации гарантированного государством займа Международного Банка Реконструкции и Развития (далее - Кредитор) для реализации проекта "Реабилитация Узеньского нефтяного месторождения" путем продления даты закрытия займа с 31 марта 2003 года до 30 июня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"Национальная компания "КазМунайГаз" по согласованию с Министерством финансов Республики Казахстан обеспечить оформление документов с Кредитором, необходимых для проведения реструктуризации.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заменить государственную гарантию Республики Казахстан, оформленную в виде Соглашения о гарантии между Республикой Казахстан и Кредитором от 16 июля 1999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