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de27" w14:textId="005d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2000 года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2002 года N 771.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октября 2000 года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борьбы с преступностью в Республике Казахстан на 2000-2002 годы" (САПП Республики Казахстан, 2000 г., N 44-45, ст. 538)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борьбы с преступностью в Республике Казахстан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
2000-2002 годы, утвержденной указанным постановлением: в разделе 9 "План мероприятий по реализации Программы борьбы с преступностью в Республике Казахстан на 2000-2002 годы": в подразделе 6 "Международное сотрудничество в борьбе с преступностью": строку, порядковый номер 3.2., исключить. 2. Настоящее постановление вступает в силу со дня подписания. Премьер-Министр Республики Казахстан (Специалисты: Склярова И.В., Пучкова О.Я.)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