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de4d" w14:textId="168d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Декларация о развитии дружественных отношений и сотрудничества между Республикой Казахстан и Румынией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Декларация, 21 сентября 1998 г., г. Бухарест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*Декларация вступила в силу с момента подписания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Румыния, далее именуемые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развитию дружественных отношений и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укреплять взаимовыгодные отношения партнерства между двумя суверенными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убежденные в том, что развитие отношений партнерства будет способствовать расширению сотрудничества в политической, экономической, социальной и культурной областях и создавать возможности для полного использования материальных и интеллектуальных ресурсов обеих стран в интересах мира и стабильности в своих регионах,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принципам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Устава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Объединенных Наций и соответствующим документам Организации по безопасности и сотрудничеству в Европе,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заявляют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будут развивать свои отношения в духе взаимного уважения, доверия и партнерства, основанных на соблюдении принципов независимости, суверенитета, территориальной целостности и нерушимости границ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вновь подтвердили свою поддержку общепризнанным ценностям демократии, соблюдению прав человека и рыночной экономике.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оказывать взаимную поддержку действиям, предпринимаемым в интересах построения демократических структур обоих государств и развития механизмов рыночной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сотрудничать на двусторонней основе, а также в рамках Организации Объединенных Наций, Организации по безопасности и сотрудничеству в Европе и других международных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выразила свою поддержку кандидатуре Румынии на председательство в ОБСЕ в 2001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Румынская сторона выразила свою поддержку кандидатуре Республики Казахстан в полноправные члены Всемирной Торговой Организации и в стремлении участвовать в качестве наблюдателя в Организации Черноморского экономического сотрудничества и в Дунайской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Стороны, подтверждая приверженность принципам уважения, территориальной целостности государств и прав человека, выступают за разрешение всех споров исключительно мирными средствами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Объединенных Наций и принципами Организации по безопасности и сотрудничеству в Европе.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выражают свою волю по претворению в жизнь общеевропейских договоренностей об установлении доверия и безопасности и выполнению обязательств, вытекающих из соответствующих договоренностей.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будут оказывать содействие друг другу в процессе интеграции с европейскими и евроатлантическими политическими и экономическими организациями в целях упрочения климата доверия и безопасности на всем пространстве ОБСЕ, а также будут стремиться к немедленному мирному урегулированию конфликтов и недопущению возникновения новых очагов конфликтов.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Оба государства придают важное значение двустороннему и многостороннему сотрудничеству, в частности, в рамках Совета евроатлантического партнерства и Программы НАТО "Партнерство во имя мира", которые призваны сыграть важную роль в укреплении безопасности и региональной стабильности.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Стороны будут содействовать развитию политического диалога, межправительственных и парламентских связей на разных уровнях и будут проводить консультации по двусторонним и международным проблемам. Стороны согласились активизировать консультации и сотрудничество между Министерствами иностранных дел в соответствии с подписанным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подтвердила свое решение открыть постоянную дипломатическую миссию в Бухаресте.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Оба государства будут способствовать развитию взаимовыгодного сотрудничества, в том числе торгового, основанного на рыночных принципах, и предпримут соответствующие меры с целью обеспечения благоприятных условий для такого сотрудничества, включая защиту инвестиций и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способствовать кооперации между государственными предприятиями и частными фирмами, с учетом специфики малого и среднего бизнеса, а также будут обмениваться опытом и оказывать взаимную помощь в подготовке кадров и развитии рыночной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поощрять контакты между деловыми и финансовыми кругами обеих стран в целях существенного роста объема двустороннего торгового обмена и экономического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связи, Стороны положительно оценивают итоги второй сессии межправительственной казахстанско-румынской комиссии (Алматы, 26-27 июня 1998 г.), решение осуществить обмен экономическими миссиями, создать совместную торгово-промышленную палату и деловой клуб Республика Казахстан - Румыния.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углублению деловых связей между обеими странами путем согласования и реализации контрактов и двусторонних договоренностей, в частности, в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создания совместных предприятий и участия в модернизации и реконструкции казахстанских предприятий легкой промышленности,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поставки нефтеоборудования и оборудования нефтехимии, а также оборудования и запчастей металлургической промышленности,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изучения альтернативных маршрутов экспорта нефти и газа,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создания совместных предприятий в сферах производства, торговли и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совместного строительства энергетических объектов,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заключения юридических документов по защите инвестиций, технологий и патентов, а также права интеллектуальной собственности,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сотрудничества между финансово-банковскими учреждениями, учитывая необходимость оказания поддержки малому и среднему бизнесу.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Стороны будут сотрудничать в области развития транспортных сообщений и связанной с ними инфраструктуры. Стороны согласились подготовить и подписать соглашение по мультимодальному транспорту. Стороны предпримут шаги по модернизации и развитию телекоммуникационной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придают исключительное значение созданию и функционированию евроазиатского транспортного коридора, являющегося важным средством развития торгово-экономического сотрудничества и поддерживают усилия, направленные на обеспечение устойчивого развития данного коридора.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подчеркнули важную роль Республики Казахстан и Румынии в деле развития трансконтинентального маршрута в обоих направлениях для нормального транзита в условиях безопасности для товаров 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решили тесно сотрудничать в целях успешного завершения проектов ТРАСЕКА и ИНОГЕЙТ при поддержке Европейского Союза путем максимального использования программ помощи со стороны Евросоюза.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Румынская сторона проинформировала казахстанскую о возможностях переработки казахстанской нефти на нефтеперерабатывающих заводах Румынии.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относится с интересом к возможностям порта Констанца и румынской нефтяной промышленности в деле конкретизации проекта юго-восточной европейской линии транспорта и переработки каспийской нефти. Было решено создать совместную рабочую группу по изучению преимуществ проекта магистрального трубопровода Констанца-Триест.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Оба государства будут способствовать реализации региональных и международных программ сотрудничества в области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Стороны будут способствовать установлению прямых контактов между государственными организациями и институтами культуры, образования, здравоохранения и социальных услуг, информатики и негосударственных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обмениваться опытом и оказывать взаимную поддержку в области подготовки менеджеров и научно-технического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способствовать сотрудничеству в области взаимного изучения национальной культуры и языков обоих государств, распространению литературы другой страны, усилению связей и контактов между исследователями, творческой интеллигенцией, между представителями печати, телерадиовещания и кинематографии.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также будут способствовать обмену информацией по линии молодежи и спорта, контактам между гражданами двух стран, профессиональными обществами и другими неправительственными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поддерживать развитие контактов, а также взаимные поездки граждан в деловых и профессиональных целях, по туристической линии, группами или индивидуально.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Стороны создадут благоприятные условия для осуществления прав граждан Казахстана румынского происхождения и граждан Румынии казахского происхождения для сохранения их этнической, культурной, языковой и религиозной самобытности, на основе равенства, без дискриминации, в соответствии с общепринятыми международными стандартами.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Стороны будут тесно сотрудничать на двустороннем уровне, а также в рамках региональных и других международных организаций, в борьбе против угрозы миру и международной стабильности, организованной преступности и коррупции, международного терроризма, незаконного оборота наркотиков, произведений искусства, оружия, других запрещенных предметов, фальшивых документов, а также незаконной миграции.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Настоящая Декларация не затрагивает прав и обязанностей, вытекающих из международных договоров, как двухсторонних так и многосторонних, заключенных отдельно каждым из государств с третьей стороной.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Бухаресте 21 сентября 1998 года в двух экземплярах, каждый на казахском, румынском и русском языках, причем все тексты имеют одинаковую силу. В случае возникновения разногласий при толковании положений настоящей Декларации Стороны будут руководствоваться текстом на русском языке.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