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6e38" w14:textId="6e86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Водный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9 апреля 2025 года № 178-VIII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в </w:t>
      </w:r>
      <w:r>
        <w:rPr>
          <w:rFonts w:ascii="Times New Roman"/>
          <w:b w:val="false"/>
          <w:i w:val="false"/>
          <w:color w:val="ff0000"/>
          <w:sz w:val="28"/>
        </w:rPr>
        <w:t>ст.134</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p>
    <w:bookmarkStart w:name="z4" w:id="0"/>
    <w:p>
      <w:pPr>
        <w:spacing w:after="0"/>
        <w:ind w:left="0"/>
        <w:jc w:val="left"/>
      </w:pPr>
      <w:r>
        <w:rPr>
          <w:rFonts w:ascii="Times New Roman"/>
          <w:b/>
          <w:i w:val="false"/>
          <w:color w:val="000000"/>
        </w:rPr>
        <w:t xml:space="preserve"> РАЗДЕЛ 1. ОБЩИЕ ПОЛОЖЕНИЯ</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7" w:id="2"/>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акватория – водное пространство, ограниченное естественными, искусственными или условными границами; </w:t>
      </w:r>
    </w:p>
    <w:bookmarkEnd w:id="3"/>
    <w:bookmarkStart w:name="z9" w:id="4"/>
    <w:p>
      <w:pPr>
        <w:spacing w:after="0"/>
        <w:ind w:left="0"/>
        <w:jc w:val="both"/>
      </w:pPr>
      <w:r>
        <w:rPr>
          <w:rFonts w:ascii="Times New Roman"/>
          <w:b w:val="false"/>
          <w:i w:val="false"/>
          <w:color w:val="000000"/>
          <w:sz w:val="28"/>
        </w:rPr>
        <w:t>
      2)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удовлетворения питьевых и хозяйственно-бытовых нужд;</w:t>
      </w:r>
    </w:p>
    <w:bookmarkEnd w:id="4"/>
    <w:bookmarkStart w:name="z10" w:id="5"/>
    <w:p>
      <w:pPr>
        <w:spacing w:after="0"/>
        <w:ind w:left="0"/>
        <w:jc w:val="both"/>
      </w:pPr>
      <w:r>
        <w:rPr>
          <w:rFonts w:ascii="Times New Roman"/>
          <w:b w:val="false"/>
          <w:i w:val="false"/>
          <w:color w:val="000000"/>
          <w:sz w:val="28"/>
        </w:rPr>
        <w:t>
      3) безальтернативные источники питьевого водоснабжения – единственные для водопотребителей источники питьевого водоснабжения, замена которых невозможна и нецелесообразна;</w:t>
      </w:r>
    </w:p>
    <w:bookmarkEnd w:id="5"/>
    <w:bookmarkStart w:name="z11" w:id="6"/>
    <w:p>
      <w:pPr>
        <w:spacing w:after="0"/>
        <w:ind w:left="0"/>
        <w:jc w:val="both"/>
      </w:pPr>
      <w:r>
        <w:rPr>
          <w:rFonts w:ascii="Times New Roman"/>
          <w:b w:val="false"/>
          <w:i w:val="false"/>
          <w:color w:val="000000"/>
          <w:sz w:val="28"/>
        </w:rPr>
        <w:t>
      4) альтернативные источники воды – аккумулированные дождевые и талые воды, очищенные сточные и опресненные соленые воды, возможные к использованию в качестве водных ресурсов;</w:t>
      </w:r>
    </w:p>
    <w:bookmarkEnd w:id="6"/>
    <w:bookmarkStart w:name="z12" w:id="7"/>
    <w:p>
      <w:pPr>
        <w:spacing w:after="0"/>
        <w:ind w:left="0"/>
        <w:jc w:val="both"/>
      </w:pPr>
      <w:r>
        <w:rPr>
          <w:rFonts w:ascii="Times New Roman"/>
          <w:b w:val="false"/>
          <w:i w:val="false"/>
          <w:color w:val="000000"/>
          <w:sz w:val="28"/>
        </w:rPr>
        <w:t>
      5) граница раздела балансовой принадлежности – линия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w:t>
      </w:r>
    </w:p>
    <w:bookmarkEnd w:id="7"/>
    <w:bookmarkStart w:name="z13" w:id="8"/>
    <w:p>
      <w:pPr>
        <w:spacing w:after="0"/>
        <w:ind w:left="0"/>
        <w:jc w:val="both"/>
      </w:pPr>
      <w:r>
        <w:rPr>
          <w:rFonts w:ascii="Times New Roman"/>
          <w:b w:val="false"/>
          <w:i w:val="false"/>
          <w:color w:val="000000"/>
          <w:sz w:val="28"/>
        </w:rPr>
        <w:t>
      6) гидротехнические сооружения – сооружения для регулирования использования водных ресурсов (в том числе забора, хранения, транспортировки, распределения вод поверхностных водных объектов и отвода дренажных вод), а также иные сооружения, предназначенные для защиты от вредного воздействия вод (водоподпорные, водосбросные и водовыпускные сооружения, сооружения, предназначенные для защиты от наводнений и разрушений берегов);</w:t>
      </w:r>
    </w:p>
    <w:bookmarkEnd w:id="8"/>
    <w:bookmarkStart w:name="z14" w:id="9"/>
    <w:p>
      <w:pPr>
        <w:spacing w:after="0"/>
        <w:ind w:left="0"/>
        <w:jc w:val="both"/>
      </w:pPr>
      <w:r>
        <w:rPr>
          <w:rFonts w:ascii="Times New Roman"/>
          <w:b w:val="false"/>
          <w:i w:val="false"/>
          <w:color w:val="000000"/>
          <w:sz w:val="28"/>
        </w:rPr>
        <w:t>
      7) дренаж – сбор и отведение вод с поверхности земли и (или) понижение уровня грунтовых вод;</w:t>
      </w:r>
    </w:p>
    <w:bookmarkEnd w:id="9"/>
    <w:bookmarkStart w:name="z15" w:id="10"/>
    <w:p>
      <w:pPr>
        <w:spacing w:after="0"/>
        <w:ind w:left="0"/>
        <w:jc w:val="both"/>
      </w:pPr>
      <w:r>
        <w:rPr>
          <w:rFonts w:ascii="Times New Roman"/>
          <w:b w:val="false"/>
          <w:i w:val="false"/>
          <w:color w:val="000000"/>
          <w:sz w:val="28"/>
        </w:rPr>
        <w:t>
      8) дренажные воды – воды, собираемые и отводимые коллекторно-дренажными сетями;</w:t>
      </w:r>
    </w:p>
    <w:bookmarkEnd w:id="10"/>
    <w:bookmarkStart w:name="z16" w:id="11"/>
    <w:p>
      <w:pPr>
        <w:spacing w:after="0"/>
        <w:ind w:left="0"/>
        <w:jc w:val="both"/>
      </w:pPr>
      <w:r>
        <w:rPr>
          <w:rFonts w:ascii="Times New Roman"/>
          <w:b w:val="false"/>
          <w:i w:val="false"/>
          <w:color w:val="000000"/>
          <w:sz w:val="28"/>
        </w:rPr>
        <w:t>
      9) подземные воды – водные ресурсы подземных водных объектов;</w:t>
      </w:r>
    </w:p>
    <w:bookmarkEnd w:id="11"/>
    <w:bookmarkStart w:name="z17" w:id="12"/>
    <w:p>
      <w:pPr>
        <w:spacing w:after="0"/>
        <w:ind w:left="0"/>
        <w:jc w:val="both"/>
      </w:pPr>
      <w:r>
        <w:rPr>
          <w:rFonts w:ascii="Times New Roman"/>
          <w:b w:val="false"/>
          <w:i w:val="false"/>
          <w:color w:val="000000"/>
          <w:sz w:val="28"/>
        </w:rPr>
        <w:t>
      10) месторождение и участок подземных вод – пространственно ограниченная часть водоносной системы, в которой имеются благоприятные условия для забора подземных вод определенного качества в количестве, достаточном для их целевого использования;</w:t>
      </w:r>
    </w:p>
    <w:bookmarkEnd w:id="12"/>
    <w:bookmarkStart w:name="z18" w:id="13"/>
    <w:p>
      <w:pPr>
        <w:spacing w:after="0"/>
        <w:ind w:left="0"/>
        <w:jc w:val="both"/>
      </w:pPr>
      <w:r>
        <w:rPr>
          <w:rFonts w:ascii="Times New Roman"/>
          <w:b w:val="false"/>
          <w:i w:val="false"/>
          <w:color w:val="000000"/>
          <w:sz w:val="28"/>
        </w:rPr>
        <w:t>
      11) гидромелиорация земель – совокупность мероприятий, обеспечивающих улучшение природных условий использования орошаемых земель путем регулирования водного режима почв;</w:t>
      </w:r>
    </w:p>
    <w:bookmarkEnd w:id="13"/>
    <w:bookmarkStart w:name="z19" w:id="14"/>
    <w:p>
      <w:pPr>
        <w:spacing w:after="0"/>
        <w:ind w:left="0"/>
        <w:jc w:val="both"/>
      </w:pPr>
      <w:r>
        <w:rPr>
          <w:rFonts w:ascii="Times New Roman"/>
          <w:b w:val="false"/>
          <w:i w:val="false"/>
          <w:color w:val="000000"/>
          <w:sz w:val="28"/>
        </w:rPr>
        <w:t>
      12) регулирование поверхностного стока – распределение (перераспределение)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w:t>
      </w:r>
    </w:p>
    <w:bookmarkEnd w:id="14"/>
    <w:bookmarkStart w:name="z20" w:id="15"/>
    <w:p>
      <w:pPr>
        <w:spacing w:after="0"/>
        <w:ind w:left="0"/>
        <w:jc w:val="both"/>
      </w:pPr>
      <w:r>
        <w:rPr>
          <w:rFonts w:ascii="Times New Roman"/>
          <w:b w:val="false"/>
          <w:i w:val="false"/>
          <w:color w:val="000000"/>
          <w:sz w:val="28"/>
        </w:rPr>
        <w:t>
      13) санация поверхностных водных объектов – восстановление гидрологического режима поверхностного водного объекта путем очистки от донных и иловых отложений, дноуглубительных, русловыпрямительных, берегоукрепительных и других работ;</w:t>
      </w:r>
    </w:p>
    <w:bookmarkEnd w:id="15"/>
    <w:bookmarkStart w:name="z21" w:id="16"/>
    <w:p>
      <w:pPr>
        <w:spacing w:after="0"/>
        <w:ind w:left="0"/>
        <w:jc w:val="both"/>
      </w:pPr>
      <w:r>
        <w:rPr>
          <w:rFonts w:ascii="Times New Roman"/>
          <w:b w:val="false"/>
          <w:i w:val="false"/>
          <w:color w:val="000000"/>
          <w:sz w:val="28"/>
        </w:rPr>
        <w:t>
      14) ирригация – подача воды для орошения сельскохозяйственных земель;</w:t>
      </w:r>
    </w:p>
    <w:bookmarkEnd w:id="16"/>
    <w:bookmarkStart w:name="z22" w:id="17"/>
    <w:p>
      <w:pPr>
        <w:spacing w:after="0"/>
        <w:ind w:left="0"/>
        <w:jc w:val="both"/>
      </w:pPr>
      <w:r>
        <w:rPr>
          <w:rFonts w:ascii="Times New Roman"/>
          <w:b w:val="false"/>
          <w:i w:val="false"/>
          <w:color w:val="000000"/>
          <w:sz w:val="28"/>
        </w:rPr>
        <w:t>
      15)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w:t>
      </w:r>
    </w:p>
    <w:bookmarkEnd w:id="17"/>
    <w:bookmarkStart w:name="z23" w:id="18"/>
    <w:p>
      <w:pPr>
        <w:spacing w:after="0"/>
        <w:ind w:left="0"/>
        <w:jc w:val="both"/>
      </w:pPr>
      <w:r>
        <w:rPr>
          <w:rFonts w:ascii="Times New Roman"/>
          <w:b w:val="false"/>
          <w:i w:val="false"/>
          <w:color w:val="000000"/>
          <w:sz w:val="28"/>
        </w:rPr>
        <w:t>
      16) трубчатый фильтровый колодец – сооружение в виде пробуренной в землю трубы с рядом отверстий, расположенное в первом от поверхности водоносном горизонте;</w:t>
      </w:r>
    </w:p>
    <w:bookmarkEnd w:id="18"/>
    <w:bookmarkStart w:name="z24" w:id="19"/>
    <w:p>
      <w:pPr>
        <w:spacing w:after="0"/>
        <w:ind w:left="0"/>
        <w:jc w:val="both"/>
      </w:pPr>
      <w:r>
        <w:rPr>
          <w:rFonts w:ascii="Times New Roman"/>
          <w:b w:val="false"/>
          <w:i w:val="false"/>
          <w:color w:val="000000"/>
          <w:sz w:val="28"/>
        </w:rPr>
        <w:t>
      17) каналы, приравненные к рекам, – искусственные сооружения, предназначенные для переброски воды из одного бассейна в другой, из одной речной системы в другую, межгосударственные каналы;</w:t>
      </w:r>
    </w:p>
    <w:bookmarkEnd w:id="19"/>
    <w:bookmarkStart w:name="z25" w:id="20"/>
    <w:p>
      <w:pPr>
        <w:spacing w:after="0"/>
        <w:ind w:left="0"/>
        <w:jc w:val="both"/>
      </w:pPr>
      <w:r>
        <w:rPr>
          <w:rFonts w:ascii="Times New Roman"/>
          <w:b w:val="false"/>
          <w:i w:val="false"/>
          <w:color w:val="000000"/>
          <w:sz w:val="28"/>
        </w:rPr>
        <w:t>
      18) граница раздела эксплуатационной ответственности – линия раздела элементов систем водоснабжения и водоотведения по признаку обязанностей (ответственности за их эксплуатацию), устанавливаемая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20"/>
    <w:bookmarkStart w:name="z26" w:id="21"/>
    <w:p>
      <w:pPr>
        <w:spacing w:after="0"/>
        <w:ind w:left="0"/>
        <w:jc w:val="both"/>
      </w:pPr>
      <w:r>
        <w:rPr>
          <w:rFonts w:ascii="Times New Roman"/>
          <w:b w:val="false"/>
          <w:i w:val="false"/>
          <w:color w:val="000000"/>
          <w:sz w:val="28"/>
        </w:rPr>
        <w:t>
      19) сточные воды – воды, образующиеся в результате хозяйственной деятельности человека или на загрязненной территории:</w:t>
      </w:r>
    </w:p>
    <w:bookmarkEnd w:id="21"/>
    <w:bookmarkStart w:name="z27" w:id="22"/>
    <w:p>
      <w:pPr>
        <w:spacing w:after="0"/>
        <w:ind w:left="0"/>
        <w:jc w:val="both"/>
      </w:pPr>
      <w:r>
        <w:rPr>
          <w:rFonts w:ascii="Times New Roman"/>
          <w:b w:val="false"/>
          <w:i w:val="false"/>
          <w:color w:val="000000"/>
          <w:sz w:val="28"/>
        </w:rPr>
        <w:t>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2"/>
    <w:bookmarkStart w:name="z28" w:id="23"/>
    <w:p>
      <w:pPr>
        <w:spacing w:after="0"/>
        <w:ind w:left="0"/>
        <w:jc w:val="both"/>
      </w:pPr>
      <w:r>
        <w:rPr>
          <w:rFonts w:ascii="Times New Roman"/>
          <w:b w:val="false"/>
          <w:i w:val="false"/>
          <w:color w:val="000000"/>
          <w:sz w:val="28"/>
        </w:rPr>
        <w:t>
      дождевые, талые, инфильтрационные, поливомоечные, дренажные воды, стекающие с территорий населенных пунктов и промышленных предприятий;</w:t>
      </w:r>
    </w:p>
    <w:bookmarkEnd w:id="23"/>
    <w:bookmarkStart w:name="z29" w:id="24"/>
    <w:p>
      <w:pPr>
        <w:spacing w:after="0"/>
        <w:ind w:left="0"/>
        <w:jc w:val="both"/>
      </w:pPr>
      <w:r>
        <w:rPr>
          <w:rFonts w:ascii="Times New Roman"/>
          <w:b w:val="false"/>
          <w:i w:val="false"/>
          <w:color w:val="000000"/>
          <w:sz w:val="28"/>
        </w:rPr>
        <w:t>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4"/>
    <w:bookmarkStart w:name="z30" w:id="25"/>
    <w:p>
      <w:pPr>
        <w:spacing w:after="0"/>
        <w:ind w:left="0"/>
        <w:jc w:val="both"/>
      </w:pPr>
      <w:r>
        <w:rPr>
          <w:rFonts w:ascii="Times New Roman"/>
          <w:b w:val="false"/>
          <w:i w:val="false"/>
          <w:color w:val="000000"/>
          <w:sz w:val="28"/>
        </w:rPr>
        <w:t>
      20) накопители сточных вод – сооружения, предназначенные для накопления сточных вод (пруды-накопители, поля фильтрации и пруды-испарители), являющиеся частью комплексов централизованных систем водоотведения;</w:t>
      </w:r>
    </w:p>
    <w:bookmarkEnd w:id="25"/>
    <w:bookmarkStart w:name="z31" w:id="26"/>
    <w:p>
      <w:pPr>
        <w:spacing w:after="0"/>
        <w:ind w:left="0"/>
        <w:jc w:val="both"/>
      </w:pPr>
      <w:r>
        <w:rPr>
          <w:rFonts w:ascii="Times New Roman"/>
          <w:b w:val="false"/>
          <w:i w:val="false"/>
          <w:color w:val="000000"/>
          <w:sz w:val="28"/>
        </w:rPr>
        <w:t>
      21) мониторинг и оценка мелиоративного состояния орошаемых земель – система наблюдений и анализа гидрогеологических, гидрологических и почвенных показателей для выявления негативных изменений и принятия мер по их предотвращению, а также выработки рекомендаций по улучшению мелиоративного состояния орошаемых земель;</w:t>
      </w:r>
    </w:p>
    <w:bookmarkEnd w:id="26"/>
    <w:bookmarkStart w:name="z32" w:id="27"/>
    <w:p>
      <w:pPr>
        <w:spacing w:after="0"/>
        <w:ind w:left="0"/>
        <w:jc w:val="both"/>
      </w:pPr>
      <w:r>
        <w:rPr>
          <w:rFonts w:ascii="Times New Roman"/>
          <w:b w:val="false"/>
          <w:i w:val="false"/>
          <w:color w:val="000000"/>
          <w:sz w:val="28"/>
        </w:rPr>
        <w:t>
      22) точка выдела – место передачи водных ресурсов от водопользователя к водопотребителю;</w:t>
      </w:r>
    </w:p>
    <w:bookmarkEnd w:id="27"/>
    <w:bookmarkStart w:name="z33" w:id="28"/>
    <w:p>
      <w:pPr>
        <w:spacing w:after="0"/>
        <w:ind w:left="0"/>
        <w:jc w:val="both"/>
      </w:pPr>
      <w:r>
        <w:rPr>
          <w:rFonts w:ascii="Times New Roman"/>
          <w:b w:val="false"/>
          <w:i w:val="false"/>
          <w:color w:val="000000"/>
          <w:sz w:val="28"/>
        </w:rPr>
        <w:t>
      23)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34" w:id="29"/>
    <w:p>
      <w:pPr>
        <w:spacing w:after="0"/>
        <w:ind w:left="0"/>
        <w:jc w:val="both"/>
      </w:pPr>
      <w:r>
        <w:rPr>
          <w:rFonts w:ascii="Times New Roman"/>
          <w:b w:val="false"/>
          <w:i w:val="false"/>
          <w:color w:val="000000"/>
          <w:sz w:val="28"/>
        </w:rPr>
        <w:t>
      24) объекты, отрицательно влияющие на состояние вод, – здания, строения, сооружения и устройства, эксплуатация которых может повлечь загрязнение и (или) засорение, и (или) истощение, и (или) вредное воздействие вод;</w:t>
      </w:r>
    </w:p>
    <w:bookmarkEnd w:id="29"/>
    <w:bookmarkStart w:name="z35" w:id="30"/>
    <w:p>
      <w:pPr>
        <w:spacing w:after="0"/>
        <w:ind w:left="0"/>
        <w:jc w:val="both"/>
      </w:pPr>
      <w:r>
        <w:rPr>
          <w:rFonts w:ascii="Times New Roman"/>
          <w:b w:val="false"/>
          <w:i w:val="false"/>
          <w:color w:val="000000"/>
          <w:sz w:val="28"/>
        </w:rPr>
        <w:t>
      25) технологические расходы воды – объемы воды, затрачиваемые на обслуживание сооружений и сетей систем водоснабжения и водоотведения населенных пунктов;</w:t>
      </w:r>
    </w:p>
    <w:bookmarkEnd w:id="30"/>
    <w:bookmarkStart w:name="z36" w:id="31"/>
    <w:p>
      <w:pPr>
        <w:spacing w:after="0"/>
        <w:ind w:left="0"/>
        <w:jc w:val="both"/>
      </w:pPr>
      <w:r>
        <w:rPr>
          <w:rFonts w:ascii="Times New Roman"/>
          <w:b w:val="false"/>
          <w:i w:val="false"/>
          <w:color w:val="000000"/>
          <w:sz w:val="28"/>
        </w:rPr>
        <w:t>
      26) организационно-учетные расходы воды – объем воды, не зарегистрированный приборами учета воды вследствие их недостаточной чувствительности, наличия погрешности измерений, а также при неодновременном снятии показаний приборов учета воды у водопотребителей;</w:t>
      </w:r>
    </w:p>
    <w:bookmarkEnd w:id="31"/>
    <w:bookmarkStart w:name="z37" w:id="32"/>
    <w:p>
      <w:pPr>
        <w:spacing w:after="0"/>
        <w:ind w:left="0"/>
        <w:jc w:val="both"/>
      </w:pPr>
      <w:r>
        <w:rPr>
          <w:rFonts w:ascii="Times New Roman"/>
          <w:b w:val="false"/>
          <w:i w:val="false"/>
          <w:color w:val="000000"/>
          <w:sz w:val="28"/>
        </w:rPr>
        <w:t>
      27) водоохранная зона – территория, примыкающая к 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p>
    <w:bookmarkEnd w:id="32"/>
    <w:bookmarkStart w:name="z38" w:id="33"/>
    <w:p>
      <w:pPr>
        <w:spacing w:after="0"/>
        <w:ind w:left="0"/>
        <w:jc w:val="both"/>
      </w:pPr>
      <w:r>
        <w:rPr>
          <w:rFonts w:ascii="Times New Roman"/>
          <w:b w:val="false"/>
          <w:i w:val="false"/>
          <w:color w:val="000000"/>
          <w:sz w:val="28"/>
        </w:rPr>
        <w:t>
      28) водоохранная полоса – часть водоохранной зоны, примыкающая к водным объектам, в которой устанавливается режим ограниченной хозяйственной деятельности в дополнение к специальному режиму хозяйственной деятельности в водоохранных зонах;</w:t>
      </w:r>
    </w:p>
    <w:bookmarkEnd w:id="33"/>
    <w:bookmarkStart w:name="z39" w:id="34"/>
    <w:p>
      <w:pPr>
        <w:spacing w:after="0"/>
        <w:ind w:left="0"/>
        <w:jc w:val="both"/>
      </w:pPr>
      <w:r>
        <w:rPr>
          <w:rFonts w:ascii="Times New Roman"/>
          <w:b w:val="false"/>
          <w:i w:val="false"/>
          <w:color w:val="000000"/>
          <w:sz w:val="28"/>
        </w:rPr>
        <w:t>
      29)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34"/>
    <w:bookmarkStart w:name="z40" w:id="35"/>
    <w:p>
      <w:pPr>
        <w:spacing w:after="0"/>
        <w:ind w:left="0"/>
        <w:jc w:val="both"/>
      </w:pPr>
      <w:r>
        <w:rPr>
          <w:rFonts w:ascii="Times New Roman"/>
          <w:b w:val="false"/>
          <w:i w:val="false"/>
          <w:color w:val="000000"/>
          <w:sz w:val="28"/>
        </w:rPr>
        <w:t>
      30) водоснабжение – совокупность мероприятий, обеспечивающих забор, хранение, подготовку, подачу и распределение водных ресурсов;</w:t>
      </w:r>
    </w:p>
    <w:bookmarkEnd w:id="35"/>
    <w:bookmarkStart w:name="z41" w:id="36"/>
    <w:p>
      <w:pPr>
        <w:spacing w:after="0"/>
        <w:ind w:left="0"/>
        <w:jc w:val="both"/>
      </w:pPr>
      <w:r>
        <w:rPr>
          <w:rFonts w:ascii="Times New Roman"/>
          <w:b w:val="false"/>
          <w:i w:val="false"/>
          <w:color w:val="000000"/>
          <w:sz w:val="28"/>
        </w:rPr>
        <w:t>
      31) водообеспечение – совокупность мероприятий, направленных на удовлетворение потребностей населения, окружающей среды и отраслей экономики в водных ресурсах;</w:t>
      </w:r>
    </w:p>
    <w:bookmarkEnd w:id="36"/>
    <w:bookmarkStart w:name="z42" w:id="37"/>
    <w:p>
      <w:pPr>
        <w:spacing w:after="0"/>
        <w:ind w:left="0"/>
        <w:jc w:val="both"/>
      </w:pPr>
      <w:r>
        <w:rPr>
          <w:rFonts w:ascii="Times New Roman"/>
          <w:b w:val="false"/>
          <w:i w:val="false"/>
          <w:color w:val="000000"/>
          <w:sz w:val="28"/>
        </w:rPr>
        <w:t>
      32) охрана водных объектов – система мер, направленных на сохранение и восстановление водных объектов;</w:t>
      </w:r>
    </w:p>
    <w:bookmarkEnd w:id="37"/>
    <w:bookmarkStart w:name="z43" w:id="38"/>
    <w:p>
      <w:pPr>
        <w:spacing w:after="0"/>
        <w:ind w:left="0"/>
        <w:jc w:val="both"/>
      </w:pPr>
      <w:r>
        <w:rPr>
          <w:rFonts w:ascii="Times New Roman"/>
          <w:b w:val="false"/>
          <w:i w:val="false"/>
          <w:color w:val="000000"/>
          <w:sz w:val="28"/>
        </w:rPr>
        <w:t>
      33) использование водных объектов – пользование водными объектами в качестве компонента природной среды;</w:t>
      </w:r>
    </w:p>
    <w:bookmarkEnd w:id="38"/>
    <w:bookmarkStart w:name="z44" w:id="39"/>
    <w:p>
      <w:pPr>
        <w:spacing w:after="0"/>
        <w:ind w:left="0"/>
        <w:jc w:val="both"/>
      </w:pPr>
      <w:r>
        <w:rPr>
          <w:rFonts w:ascii="Times New Roman"/>
          <w:b w:val="false"/>
          <w:i w:val="false"/>
          <w:color w:val="000000"/>
          <w:sz w:val="28"/>
        </w:rPr>
        <w:t>
      34) водный объект – постоянное или временное сосредоточение вод в естественных или искусственных рельефах суши либо в недрах, имеющее границы, естественный или регулируемый водный режим, за исключением накопителей сточных вод;</w:t>
      </w:r>
    </w:p>
    <w:bookmarkEnd w:id="39"/>
    <w:bookmarkStart w:name="z45" w:id="40"/>
    <w:p>
      <w:pPr>
        <w:spacing w:after="0"/>
        <w:ind w:left="0"/>
        <w:jc w:val="both"/>
      </w:pPr>
      <w:r>
        <w:rPr>
          <w:rFonts w:ascii="Times New Roman"/>
          <w:b w:val="false"/>
          <w:i w:val="false"/>
          <w:color w:val="000000"/>
          <w:sz w:val="28"/>
        </w:rPr>
        <w:t>
      35) водопользователь – физическое или юридическое лицо, которое в порядке, установленном законодательством Республики Казахстан, обладает правом водопользования и реализует его;</w:t>
      </w:r>
    </w:p>
    <w:bookmarkEnd w:id="40"/>
    <w:bookmarkStart w:name="z46" w:id="41"/>
    <w:p>
      <w:pPr>
        <w:spacing w:after="0"/>
        <w:ind w:left="0"/>
        <w:jc w:val="both"/>
      </w:pPr>
      <w:r>
        <w:rPr>
          <w:rFonts w:ascii="Times New Roman"/>
          <w:b w:val="false"/>
          <w:i w:val="false"/>
          <w:color w:val="000000"/>
          <w:sz w:val="28"/>
        </w:rPr>
        <w:t>
      36) водный режим – естественное или искусственное изменение во времени уровней, расходов и объемов поверхностных и подземных вод;</w:t>
      </w:r>
    </w:p>
    <w:bookmarkEnd w:id="41"/>
    <w:bookmarkStart w:name="z47" w:id="42"/>
    <w:p>
      <w:pPr>
        <w:spacing w:after="0"/>
        <w:ind w:left="0"/>
        <w:jc w:val="both"/>
      </w:pPr>
      <w:r>
        <w:rPr>
          <w:rFonts w:ascii="Times New Roman"/>
          <w:b w:val="false"/>
          <w:i w:val="false"/>
          <w:color w:val="000000"/>
          <w:sz w:val="28"/>
        </w:rPr>
        <w:t>
      37) водные ресурсы – вода, содержащаяся в поверхностных и подземных водных объектах, в том числе доступная для использования с учетом охраны от загрязнения, засорения и истощения;</w:t>
      </w:r>
    </w:p>
    <w:bookmarkEnd w:id="42"/>
    <w:bookmarkStart w:name="z48" w:id="43"/>
    <w:p>
      <w:pPr>
        <w:spacing w:after="0"/>
        <w:ind w:left="0"/>
        <w:jc w:val="both"/>
      </w:pPr>
      <w:r>
        <w:rPr>
          <w:rFonts w:ascii="Times New Roman"/>
          <w:b w:val="false"/>
          <w:i w:val="false"/>
          <w:color w:val="000000"/>
          <w:sz w:val="28"/>
        </w:rPr>
        <w:t>
      38) водозаборное сооружение – комплекс сооружений и устройств для забора воды из водных объектов;</w:t>
      </w:r>
    </w:p>
    <w:bookmarkEnd w:id="43"/>
    <w:bookmarkStart w:name="z49" w:id="44"/>
    <w:p>
      <w:pPr>
        <w:spacing w:after="0"/>
        <w:ind w:left="0"/>
        <w:jc w:val="both"/>
      </w:pPr>
      <w:r>
        <w:rPr>
          <w:rFonts w:ascii="Times New Roman"/>
          <w:b w:val="false"/>
          <w:i w:val="false"/>
          <w:color w:val="000000"/>
          <w:sz w:val="28"/>
        </w:rPr>
        <w:t>
      39) удельная норма водопотребления и водоотведения – установленное количество потребляемой или отводимой сточной воды на единицу производимой продукции (на определенный объем выполняемой работы или оказываемой услуги);</w:t>
      </w:r>
    </w:p>
    <w:bookmarkEnd w:id="44"/>
    <w:bookmarkStart w:name="z50" w:id="45"/>
    <w:p>
      <w:pPr>
        <w:spacing w:after="0"/>
        <w:ind w:left="0"/>
        <w:jc w:val="both"/>
      </w:pPr>
      <w:r>
        <w:rPr>
          <w:rFonts w:ascii="Times New Roman"/>
          <w:b w:val="false"/>
          <w:i w:val="false"/>
          <w:color w:val="000000"/>
          <w:sz w:val="28"/>
        </w:rPr>
        <w:t>
      40) укрупненная норма водопотребления и водоотведения – удельная норма водопотребления и водоотведения для отрасли экономики;</w:t>
      </w:r>
    </w:p>
    <w:bookmarkEnd w:id="45"/>
    <w:bookmarkStart w:name="z51" w:id="46"/>
    <w:p>
      <w:pPr>
        <w:spacing w:after="0"/>
        <w:ind w:left="0"/>
        <w:jc w:val="both"/>
      </w:pPr>
      <w:r>
        <w:rPr>
          <w:rFonts w:ascii="Times New Roman"/>
          <w:b w:val="false"/>
          <w:i w:val="false"/>
          <w:color w:val="000000"/>
          <w:sz w:val="28"/>
        </w:rPr>
        <w:t>
      41) водопотребитель – физическое или юридическое лицо,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w:t>
      </w:r>
    </w:p>
    <w:bookmarkEnd w:id="46"/>
    <w:bookmarkStart w:name="z52" w:id="47"/>
    <w:p>
      <w:pPr>
        <w:spacing w:after="0"/>
        <w:ind w:left="0"/>
        <w:jc w:val="both"/>
      </w:pPr>
      <w:r>
        <w:rPr>
          <w:rFonts w:ascii="Times New Roman"/>
          <w:b w:val="false"/>
          <w:i w:val="false"/>
          <w:color w:val="000000"/>
          <w:sz w:val="28"/>
        </w:rPr>
        <w:t>
      42) водосбережение – система мер, обеспечивающая экономное и эффективное использование водных ресурсов;</w:t>
      </w:r>
    </w:p>
    <w:bookmarkEnd w:id="47"/>
    <w:bookmarkStart w:name="z53" w:id="48"/>
    <w:p>
      <w:pPr>
        <w:spacing w:after="0"/>
        <w:ind w:left="0"/>
        <w:jc w:val="both"/>
      </w:pPr>
      <w:r>
        <w:rPr>
          <w:rFonts w:ascii="Times New Roman"/>
          <w:b w:val="false"/>
          <w:i w:val="false"/>
          <w:color w:val="000000"/>
          <w:sz w:val="28"/>
        </w:rPr>
        <w:t>
      43) водное хозяйство – отрасль экономики, связанная с охраной водного фонда и использованием водных ресурсов;</w:t>
      </w:r>
    </w:p>
    <w:bookmarkEnd w:id="48"/>
    <w:bookmarkStart w:name="z54" w:id="49"/>
    <w:p>
      <w:pPr>
        <w:spacing w:after="0"/>
        <w:ind w:left="0"/>
        <w:jc w:val="both"/>
      </w:pPr>
      <w:r>
        <w:rPr>
          <w:rFonts w:ascii="Times New Roman"/>
          <w:b w:val="false"/>
          <w:i w:val="false"/>
          <w:color w:val="000000"/>
          <w:sz w:val="28"/>
        </w:rPr>
        <w:t>
      44) водохозяйственные сооружения – сооружения и устройства, предназначенные для забора, очистки, хранения, распределения вод и отвода дренажных вод;</w:t>
      </w:r>
    </w:p>
    <w:bookmarkEnd w:id="49"/>
    <w:bookmarkStart w:name="z55" w:id="50"/>
    <w:p>
      <w:pPr>
        <w:spacing w:after="0"/>
        <w:ind w:left="0"/>
        <w:jc w:val="both"/>
      </w:pPr>
      <w:r>
        <w:rPr>
          <w:rFonts w:ascii="Times New Roman"/>
          <w:b w:val="false"/>
          <w:i w:val="false"/>
          <w:color w:val="000000"/>
          <w:sz w:val="28"/>
        </w:rPr>
        <w:t>
      45) водохозяйственные организации – юридические лица, деятельность которых связана с регулированием, доставкой водных ресурсов, водоснабжением, водоотведением, развитием и эксплуатацией водохозяйственных и гидротехнических сооружений;</w:t>
      </w:r>
    </w:p>
    <w:bookmarkEnd w:id="50"/>
    <w:bookmarkStart w:name="z56" w:id="51"/>
    <w:p>
      <w:pPr>
        <w:spacing w:after="0"/>
        <w:ind w:left="0"/>
        <w:jc w:val="both"/>
      </w:pPr>
      <w:r>
        <w:rPr>
          <w:rFonts w:ascii="Times New Roman"/>
          <w:b w:val="false"/>
          <w:i w:val="false"/>
          <w:color w:val="000000"/>
          <w:sz w:val="28"/>
        </w:rPr>
        <w:t>
      46) инженерные системы защиты от паводковых и талых вод – дамбы (системы обвалования), мобильные ограждения, перераспределяющие и обводные каналы, временные водохранилища, системы лиманного орошения, набережные и иные сооружения, позволяющие перехватить, перераспределить и временно удержать избыточный объем воды;</w:t>
      </w:r>
    </w:p>
    <w:bookmarkEnd w:id="51"/>
    <w:bookmarkStart w:name="z57" w:id="52"/>
    <w:p>
      <w:pPr>
        <w:spacing w:after="0"/>
        <w:ind w:left="0"/>
        <w:jc w:val="both"/>
      </w:pPr>
      <w:r>
        <w:rPr>
          <w:rFonts w:ascii="Times New Roman"/>
          <w:b w:val="false"/>
          <w:i w:val="false"/>
          <w:color w:val="000000"/>
          <w:sz w:val="28"/>
        </w:rPr>
        <w:t>
      47) трансграничные водные объекты – поверхностные или подземные водные объекты, пересекающие границы между двумя или более государствами или расположенные на таких границах;</w:t>
      </w:r>
    </w:p>
    <w:bookmarkEnd w:id="52"/>
    <w:bookmarkStart w:name="z58" w:id="53"/>
    <w:p>
      <w:pPr>
        <w:spacing w:after="0"/>
        <w:ind w:left="0"/>
        <w:jc w:val="both"/>
      </w:pPr>
      <w:r>
        <w:rPr>
          <w:rFonts w:ascii="Times New Roman"/>
          <w:b w:val="false"/>
          <w:i w:val="false"/>
          <w:color w:val="000000"/>
          <w:sz w:val="28"/>
        </w:rPr>
        <w:t>
      48) уполномоченный орган в сфере жилищных отношений и жилищно-коммунального хозяйства – центральный исполнительный орган, осуществляющий руководство и межотраслевую координацию в области водоснабжения и (или) водоотведения;</w:t>
      </w:r>
    </w:p>
    <w:bookmarkEnd w:id="53"/>
    <w:bookmarkStart w:name="z59" w:id="54"/>
    <w:p>
      <w:pPr>
        <w:spacing w:after="0"/>
        <w:ind w:left="0"/>
        <w:jc w:val="both"/>
      </w:pPr>
      <w:r>
        <w:rPr>
          <w:rFonts w:ascii="Times New Roman"/>
          <w:b w:val="false"/>
          <w:i w:val="false"/>
          <w:color w:val="000000"/>
          <w:sz w:val="28"/>
        </w:rPr>
        <w:t xml:space="preserve">
      49) шахтный колодец – вертикальная горная выработка, глубина которой больше поперечного сечения, созданная для забора подземных вод в первом от поверхности водоносном горизонте в целях водоснабжения, осушения горных пород и отвода с поверхности земли атмосферных и поверхностных вод; </w:t>
      </w:r>
    </w:p>
    <w:bookmarkEnd w:id="54"/>
    <w:bookmarkStart w:name="z60" w:id="55"/>
    <w:p>
      <w:pPr>
        <w:spacing w:after="0"/>
        <w:ind w:left="0"/>
        <w:jc w:val="both"/>
      </w:pPr>
      <w:r>
        <w:rPr>
          <w:rFonts w:ascii="Times New Roman"/>
          <w:b w:val="false"/>
          <w:i w:val="false"/>
          <w:color w:val="000000"/>
          <w:sz w:val="28"/>
        </w:rPr>
        <w:t>
      50) каптажное сооружение – инженерно-техническое сооружение, обеспечивающее вскрытие и использование подземных вод на их естественном выходе на поверхность земли.</w:t>
      </w:r>
    </w:p>
    <w:bookmarkEnd w:id="55"/>
    <w:p>
      <w:pPr>
        <w:spacing w:after="0"/>
        <w:ind w:left="0"/>
        <w:jc w:val="both"/>
      </w:pPr>
      <w:r>
        <w:rPr>
          <w:rFonts w:ascii="Times New Roman"/>
          <w:b/>
          <w:i w:val="false"/>
          <w:color w:val="000000"/>
          <w:sz w:val="28"/>
        </w:rPr>
        <w:t>Статья 2. Водное законодательство Республики Казахстан</w:t>
      </w:r>
    </w:p>
    <w:bookmarkStart w:name="z62" w:id="56"/>
    <w:p>
      <w:pPr>
        <w:spacing w:after="0"/>
        <w:ind w:left="0"/>
        <w:jc w:val="both"/>
      </w:pPr>
      <w:r>
        <w:rPr>
          <w:rFonts w:ascii="Times New Roman"/>
          <w:b w:val="false"/>
          <w:i w:val="false"/>
          <w:color w:val="000000"/>
          <w:sz w:val="28"/>
        </w:rPr>
        <w:t>
      1. Водное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56"/>
    <w:bookmarkStart w:name="z63" w:id="5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7"/>
    <w:p>
      <w:pPr>
        <w:spacing w:after="0"/>
        <w:ind w:left="0"/>
        <w:jc w:val="both"/>
      </w:pPr>
      <w:r>
        <w:rPr>
          <w:rFonts w:ascii="Times New Roman"/>
          <w:b/>
          <w:i w:val="false"/>
          <w:color w:val="000000"/>
          <w:sz w:val="28"/>
        </w:rPr>
        <w:t>Статья 3. Основные цели и задачи водного законодательства Республики Казахстан</w:t>
      </w:r>
    </w:p>
    <w:bookmarkStart w:name="z65" w:id="58"/>
    <w:p>
      <w:pPr>
        <w:spacing w:after="0"/>
        <w:ind w:left="0"/>
        <w:jc w:val="both"/>
      </w:pPr>
      <w:r>
        <w:rPr>
          <w:rFonts w:ascii="Times New Roman"/>
          <w:b w:val="false"/>
          <w:i w:val="false"/>
          <w:color w:val="000000"/>
          <w:sz w:val="28"/>
        </w:rPr>
        <w:t>
      1. Основными целями водного законодательства Республики Казахстан являются достижение и поддержание экологически безопасного и экономически оптимального уровня водопользования для улучшения качества жизни населения и сохранения окружающей среды.</w:t>
      </w:r>
    </w:p>
    <w:bookmarkEnd w:id="58"/>
    <w:bookmarkStart w:name="z66" w:id="59"/>
    <w:p>
      <w:pPr>
        <w:spacing w:after="0"/>
        <w:ind w:left="0"/>
        <w:jc w:val="both"/>
      </w:pPr>
      <w:r>
        <w:rPr>
          <w:rFonts w:ascii="Times New Roman"/>
          <w:b w:val="false"/>
          <w:i w:val="false"/>
          <w:color w:val="000000"/>
          <w:sz w:val="28"/>
        </w:rPr>
        <w:t>
      2. Основными задачами водного законодательства Республики Казахстан являются:</w:t>
      </w:r>
    </w:p>
    <w:bookmarkEnd w:id="59"/>
    <w:bookmarkStart w:name="z67" w:id="60"/>
    <w:p>
      <w:pPr>
        <w:spacing w:after="0"/>
        <w:ind w:left="0"/>
        <w:jc w:val="both"/>
      </w:pPr>
      <w:r>
        <w:rPr>
          <w:rFonts w:ascii="Times New Roman"/>
          <w:b w:val="false"/>
          <w:i w:val="false"/>
          <w:color w:val="000000"/>
          <w:sz w:val="28"/>
        </w:rPr>
        <w:t>
      1) управление и охрана водного фонда на основе бассейнового принципа, а также развитие интегрированного управления водными ресурсами;</w:t>
      </w:r>
    </w:p>
    <w:bookmarkEnd w:id="60"/>
    <w:bookmarkStart w:name="z68" w:id="61"/>
    <w:p>
      <w:pPr>
        <w:spacing w:after="0"/>
        <w:ind w:left="0"/>
        <w:jc w:val="both"/>
      </w:pPr>
      <w:r>
        <w:rPr>
          <w:rFonts w:ascii="Times New Roman"/>
          <w:b w:val="false"/>
          <w:i w:val="false"/>
          <w:color w:val="000000"/>
          <w:sz w:val="28"/>
        </w:rPr>
        <w:t>
      2) формирование и развитие общенациональной политики водосбережения;</w:t>
      </w:r>
    </w:p>
    <w:bookmarkEnd w:id="61"/>
    <w:bookmarkStart w:name="z69" w:id="62"/>
    <w:p>
      <w:pPr>
        <w:spacing w:after="0"/>
        <w:ind w:left="0"/>
        <w:jc w:val="both"/>
      </w:pPr>
      <w:r>
        <w:rPr>
          <w:rFonts w:ascii="Times New Roman"/>
          <w:b w:val="false"/>
          <w:i w:val="false"/>
          <w:color w:val="000000"/>
          <w:sz w:val="28"/>
        </w:rPr>
        <w:t>
      3) закрепление правового статуса объектов водных отношений;</w:t>
      </w:r>
    </w:p>
    <w:bookmarkEnd w:id="62"/>
    <w:bookmarkStart w:name="z70" w:id="63"/>
    <w:p>
      <w:pPr>
        <w:spacing w:after="0"/>
        <w:ind w:left="0"/>
        <w:jc w:val="both"/>
      </w:pPr>
      <w:r>
        <w:rPr>
          <w:rFonts w:ascii="Times New Roman"/>
          <w:b w:val="false"/>
          <w:i w:val="false"/>
          <w:color w:val="000000"/>
          <w:sz w:val="28"/>
        </w:rPr>
        <w:t>
      4) закрепление компетенции, прав, обязанностей и ответственности субъектов водных отношений при охране и использовании водного фонда;</w:t>
      </w:r>
    </w:p>
    <w:bookmarkEnd w:id="63"/>
    <w:bookmarkStart w:name="z71" w:id="64"/>
    <w:p>
      <w:pPr>
        <w:spacing w:after="0"/>
        <w:ind w:left="0"/>
        <w:jc w:val="both"/>
      </w:pPr>
      <w:r>
        <w:rPr>
          <w:rFonts w:ascii="Times New Roman"/>
          <w:b w:val="false"/>
          <w:i w:val="false"/>
          <w:color w:val="000000"/>
          <w:sz w:val="28"/>
        </w:rPr>
        <w:t>
      5) закрепление компетенции, прав, обязанностей и ответственности субъектов водных отношений при управлении, эксплуатации и развитии водохозяйственных и гидротехнических сооружений;</w:t>
      </w:r>
    </w:p>
    <w:bookmarkEnd w:id="64"/>
    <w:bookmarkStart w:name="z72" w:id="65"/>
    <w:p>
      <w:pPr>
        <w:spacing w:after="0"/>
        <w:ind w:left="0"/>
        <w:jc w:val="both"/>
      </w:pPr>
      <w:r>
        <w:rPr>
          <w:rFonts w:ascii="Times New Roman"/>
          <w:b w:val="false"/>
          <w:i w:val="false"/>
          <w:color w:val="000000"/>
          <w:sz w:val="28"/>
        </w:rPr>
        <w:t>
      6) развитие науки и обеспечение применения научно обоснованного подхода к государственному управлению (планирование, учет, мониторинг, нормирование, экспертиза) в области охраны и использования водного фонда;</w:t>
      </w:r>
    </w:p>
    <w:bookmarkEnd w:id="65"/>
    <w:bookmarkStart w:name="z73" w:id="66"/>
    <w:p>
      <w:pPr>
        <w:spacing w:after="0"/>
        <w:ind w:left="0"/>
        <w:jc w:val="both"/>
      </w:pPr>
      <w:r>
        <w:rPr>
          <w:rFonts w:ascii="Times New Roman"/>
          <w:b w:val="false"/>
          <w:i w:val="false"/>
          <w:color w:val="000000"/>
          <w:sz w:val="28"/>
        </w:rPr>
        <w:t xml:space="preserve">
      7) регулирование деятельности субъектов водных отношений, осуществление государственного контроля и надзора, а также общественного контроля в области охраны и использования водного фонда; </w:t>
      </w:r>
    </w:p>
    <w:bookmarkEnd w:id="66"/>
    <w:bookmarkStart w:name="z74" w:id="67"/>
    <w:p>
      <w:pPr>
        <w:spacing w:after="0"/>
        <w:ind w:left="0"/>
        <w:jc w:val="both"/>
      </w:pPr>
      <w:r>
        <w:rPr>
          <w:rFonts w:ascii="Times New Roman"/>
          <w:b w:val="false"/>
          <w:i w:val="false"/>
          <w:color w:val="000000"/>
          <w:sz w:val="28"/>
        </w:rPr>
        <w:t>
      8) закрепление экономических механизмов управления спросом в области охраны и использования водного фонда;</w:t>
      </w:r>
    </w:p>
    <w:bookmarkEnd w:id="67"/>
    <w:bookmarkStart w:name="z75" w:id="68"/>
    <w:p>
      <w:pPr>
        <w:spacing w:after="0"/>
        <w:ind w:left="0"/>
        <w:jc w:val="both"/>
      </w:pPr>
      <w:r>
        <w:rPr>
          <w:rFonts w:ascii="Times New Roman"/>
          <w:b w:val="false"/>
          <w:i w:val="false"/>
          <w:color w:val="000000"/>
          <w:sz w:val="28"/>
        </w:rPr>
        <w:t>
      9) обеспечение охраны водного фонда;</w:t>
      </w:r>
    </w:p>
    <w:bookmarkEnd w:id="68"/>
    <w:bookmarkStart w:name="z76" w:id="69"/>
    <w:p>
      <w:pPr>
        <w:spacing w:after="0"/>
        <w:ind w:left="0"/>
        <w:jc w:val="both"/>
      </w:pPr>
      <w:r>
        <w:rPr>
          <w:rFonts w:ascii="Times New Roman"/>
          <w:b w:val="false"/>
          <w:i w:val="false"/>
          <w:color w:val="000000"/>
          <w:sz w:val="28"/>
        </w:rPr>
        <w:t>
      10) регулирование деятельности в области водоснабжения и водоотведения населенных пунктов, обеспечение водосбережения за счет повышения технологической эффективности, использования очищенных сточных вод;</w:t>
      </w:r>
    </w:p>
    <w:bookmarkEnd w:id="69"/>
    <w:bookmarkStart w:name="z77" w:id="70"/>
    <w:p>
      <w:pPr>
        <w:spacing w:after="0"/>
        <w:ind w:left="0"/>
        <w:jc w:val="both"/>
      </w:pPr>
      <w:r>
        <w:rPr>
          <w:rFonts w:ascii="Times New Roman"/>
          <w:b w:val="false"/>
          <w:i w:val="false"/>
          <w:color w:val="000000"/>
          <w:sz w:val="28"/>
        </w:rPr>
        <w:t>
      11) развитие ирригации и дренажа с внедрением водосберегающих и цифровых технологий;</w:t>
      </w:r>
    </w:p>
    <w:bookmarkEnd w:id="70"/>
    <w:bookmarkStart w:name="z78" w:id="71"/>
    <w:p>
      <w:pPr>
        <w:spacing w:after="0"/>
        <w:ind w:left="0"/>
        <w:jc w:val="both"/>
      </w:pPr>
      <w:r>
        <w:rPr>
          <w:rFonts w:ascii="Times New Roman"/>
          <w:b w:val="false"/>
          <w:i w:val="false"/>
          <w:color w:val="000000"/>
          <w:sz w:val="28"/>
        </w:rPr>
        <w:t>
      12) адаптация водного сектора экономики Республики Казахстан к изменению климата;</w:t>
      </w:r>
    </w:p>
    <w:bookmarkEnd w:id="71"/>
    <w:bookmarkStart w:name="z79" w:id="72"/>
    <w:p>
      <w:pPr>
        <w:spacing w:after="0"/>
        <w:ind w:left="0"/>
        <w:jc w:val="both"/>
      </w:pPr>
      <w:r>
        <w:rPr>
          <w:rFonts w:ascii="Times New Roman"/>
          <w:b w:val="false"/>
          <w:i w:val="false"/>
          <w:color w:val="000000"/>
          <w:sz w:val="28"/>
        </w:rPr>
        <w:t>
      13) закрепление основ международного сотрудничества в области охраны и использования трансграничных водных объектов.</w:t>
      </w:r>
    </w:p>
    <w:bookmarkEnd w:id="72"/>
    <w:p>
      <w:pPr>
        <w:spacing w:after="0"/>
        <w:ind w:left="0"/>
        <w:jc w:val="both"/>
      </w:pPr>
      <w:r>
        <w:rPr>
          <w:rFonts w:ascii="Times New Roman"/>
          <w:b/>
          <w:i w:val="false"/>
          <w:color w:val="000000"/>
          <w:sz w:val="28"/>
        </w:rPr>
        <w:t>Статья 4. Основные принципы водного законодательства Республики Казахстан</w:t>
      </w:r>
    </w:p>
    <w:bookmarkStart w:name="z81" w:id="73"/>
    <w:p>
      <w:pPr>
        <w:spacing w:after="0"/>
        <w:ind w:left="0"/>
        <w:jc w:val="both"/>
      </w:pPr>
      <w:r>
        <w:rPr>
          <w:rFonts w:ascii="Times New Roman"/>
          <w:b w:val="false"/>
          <w:i w:val="false"/>
          <w:color w:val="000000"/>
          <w:sz w:val="28"/>
        </w:rPr>
        <w:t>
      Правовое регулирование общественных отношений в области охраны и использования водного фонда в Республике Казахстан основывается на следующих основных принципах:</w:t>
      </w:r>
    </w:p>
    <w:bookmarkEnd w:id="73"/>
    <w:bookmarkStart w:name="z82" w:id="74"/>
    <w:p>
      <w:pPr>
        <w:spacing w:after="0"/>
        <w:ind w:left="0"/>
        <w:jc w:val="both"/>
      </w:pPr>
      <w:r>
        <w:rPr>
          <w:rFonts w:ascii="Times New Roman"/>
          <w:b w:val="false"/>
          <w:i w:val="false"/>
          <w:color w:val="000000"/>
          <w:sz w:val="28"/>
        </w:rPr>
        <w:t>
      1) признание воды как неотъемлемой части окружающей среды, основы жизнедеятельности населения и экономического развития Республики Казахстан;</w:t>
      </w:r>
    </w:p>
    <w:bookmarkEnd w:id="74"/>
    <w:bookmarkStart w:name="z83" w:id="75"/>
    <w:p>
      <w:pPr>
        <w:spacing w:after="0"/>
        <w:ind w:left="0"/>
        <w:jc w:val="both"/>
      </w:pPr>
      <w:r>
        <w:rPr>
          <w:rFonts w:ascii="Times New Roman"/>
          <w:b w:val="false"/>
          <w:i w:val="false"/>
          <w:color w:val="000000"/>
          <w:sz w:val="28"/>
        </w:rPr>
        <w:t>
      2) бассейновое управление: управление водным фондом по гидрографическим признакам в пределах водохозяйственных бассейнов;</w:t>
      </w:r>
    </w:p>
    <w:bookmarkEnd w:id="75"/>
    <w:bookmarkStart w:name="z84" w:id="76"/>
    <w:p>
      <w:pPr>
        <w:spacing w:after="0"/>
        <w:ind w:left="0"/>
        <w:jc w:val="both"/>
      </w:pPr>
      <w:r>
        <w:rPr>
          <w:rFonts w:ascii="Times New Roman"/>
          <w:b w:val="false"/>
          <w:i w:val="false"/>
          <w:color w:val="000000"/>
          <w:sz w:val="28"/>
        </w:rPr>
        <w:t>
      3) приоритет охраны водного фонда: управление водными ресурсами и использование водных ресурсов должны осуществляться при условии обязательного обеспечения охраны водного фонда от загрязнения, засорения и истощения;</w:t>
      </w:r>
    </w:p>
    <w:bookmarkEnd w:id="76"/>
    <w:bookmarkStart w:name="z85" w:id="77"/>
    <w:p>
      <w:pPr>
        <w:spacing w:after="0"/>
        <w:ind w:left="0"/>
        <w:jc w:val="both"/>
      </w:pPr>
      <w:r>
        <w:rPr>
          <w:rFonts w:ascii="Times New Roman"/>
          <w:b w:val="false"/>
          <w:i w:val="false"/>
          <w:color w:val="000000"/>
          <w:sz w:val="28"/>
        </w:rPr>
        <w:t xml:space="preserve">
      4) справедливый и равный доступ к воде; </w:t>
      </w:r>
    </w:p>
    <w:bookmarkEnd w:id="77"/>
    <w:bookmarkStart w:name="z86" w:id="78"/>
    <w:p>
      <w:pPr>
        <w:spacing w:after="0"/>
        <w:ind w:left="0"/>
        <w:jc w:val="both"/>
      </w:pPr>
      <w:r>
        <w:rPr>
          <w:rFonts w:ascii="Times New Roman"/>
          <w:b w:val="false"/>
          <w:i w:val="false"/>
          <w:color w:val="000000"/>
          <w:sz w:val="28"/>
        </w:rPr>
        <w:t>
      5) первоочередное обеспечение населения питьевой водой;</w:t>
      </w:r>
    </w:p>
    <w:bookmarkEnd w:id="78"/>
    <w:bookmarkStart w:name="z87" w:id="79"/>
    <w:p>
      <w:pPr>
        <w:spacing w:after="0"/>
        <w:ind w:left="0"/>
        <w:jc w:val="both"/>
      </w:pPr>
      <w:r>
        <w:rPr>
          <w:rFonts w:ascii="Times New Roman"/>
          <w:b w:val="false"/>
          <w:i w:val="false"/>
          <w:color w:val="000000"/>
          <w:sz w:val="28"/>
        </w:rPr>
        <w:t>
      6) признание государством экономической ценности водных ресурсов при их использовании;</w:t>
      </w:r>
    </w:p>
    <w:bookmarkEnd w:id="79"/>
    <w:bookmarkStart w:name="z88" w:id="80"/>
    <w:p>
      <w:pPr>
        <w:spacing w:after="0"/>
        <w:ind w:left="0"/>
        <w:jc w:val="both"/>
      </w:pPr>
      <w:r>
        <w:rPr>
          <w:rFonts w:ascii="Times New Roman"/>
          <w:b w:val="false"/>
          <w:i w:val="false"/>
          <w:color w:val="000000"/>
          <w:sz w:val="28"/>
        </w:rPr>
        <w:t>
      7) комплексное использование поверхностных и подземных водных ресурсов;</w:t>
      </w:r>
    </w:p>
    <w:bookmarkEnd w:id="80"/>
    <w:bookmarkStart w:name="z89" w:id="81"/>
    <w:p>
      <w:pPr>
        <w:spacing w:after="0"/>
        <w:ind w:left="0"/>
        <w:jc w:val="both"/>
      </w:pPr>
      <w:r>
        <w:rPr>
          <w:rFonts w:ascii="Times New Roman"/>
          <w:b w:val="false"/>
          <w:i w:val="false"/>
          <w:color w:val="000000"/>
          <w:sz w:val="28"/>
        </w:rPr>
        <w:t>
      8) водосбережение: правовые, экономические, социальные, технологические и экологические требования по экономному и эффективному использованию водных ресурсов;</w:t>
      </w:r>
    </w:p>
    <w:bookmarkEnd w:id="81"/>
    <w:bookmarkStart w:name="z90" w:id="82"/>
    <w:p>
      <w:pPr>
        <w:spacing w:after="0"/>
        <w:ind w:left="0"/>
        <w:jc w:val="both"/>
      </w:pPr>
      <w:r>
        <w:rPr>
          <w:rFonts w:ascii="Times New Roman"/>
          <w:b w:val="false"/>
          <w:i w:val="false"/>
          <w:color w:val="000000"/>
          <w:sz w:val="28"/>
        </w:rPr>
        <w:t>
      9) доступность информации о состоянии водного фонда;</w:t>
      </w:r>
    </w:p>
    <w:bookmarkEnd w:id="82"/>
    <w:bookmarkStart w:name="z91" w:id="83"/>
    <w:p>
      <w:pPr>
        <w:spacing w:after="0"/>
        <w:ind w:left="0"/>
        <w:jc w:val="both"/>
      </w:pPr>
      <w:r>
        <w:rPr>
          <w:rFonts w:ascii="Times New Roman"/>
          <w:b w:val="false"/>
          <w:i w:val="false"/>
          <w:color w:val="000000"/>
          <w:sz w:val="28"/>
        </w:rPr>
        <w:t>
      10) вовлечение общественности в принятие решений по вопросам охраны и использования водного фонда;</w:t>
      </w:r>
    </w:p>
    <w:bookmarkEnd w:id="83"/>
    <w:bookmarkStart w:name="z92" w:id="84"/>
    <w:p>
      <w:pPr>
        <w:spacing w:after="0"/>
        <w:ind w:left="0"/>
        <w:jc w:val="both"/>
      </w:pPr>
      <w:r>
        <w:rPr>
          <w:rFonts w:ascii="Times New Roman"/>
          <w:b w:val="false"/>
          <w:i w:val="false"/>
          <w:color w:val="000000"/>
          <w:sz w:val="28"/>
        </w:rPr>
        <w:t>
      11) неразрывность и взаимосвязанность водоснабжения и водоотведения при проектировании и строительстве.</w:t>
      </w:r>
    </w:p>
    <w:bookmarkEnd w:id="84"/>
    <w:p>
      <w:pPr>
        <w:spacing w:after="0"/>
        <w:ind w:left="0"/>
        <w:jc w:val="both"/>
      </w:pPr>
      <w:r>
        <w:rPr>
          <w:rFonts w:ascii="Times New Roman"/>
          <w:b/>
          <w:i w:val="false"/>
          <w:color w:val="000000"/>
          <w:sz w:val="28"/>
        </w:rPr>
        <w:t>Статья 5. Общественные отношения в области охраны и использования водного фонда</w:t>
      </w:r>
    </w:p>
    <w:bookmarkStart w:name="z94" w:id="85"/>
    <w:p>
      <w:pPr>
        <w:spacing w:after="0"/>
        <w:ind w:left="0"/>
        <w:jc w:val="both"/>
      </w:pPr>
      <w:r>
        <w:rPr>
          <w:rFonts w:ascii="Times New Roman"/>
          <w:b w:val="false"/>
          <w:i w:val="false"/>
          <w:color w:val="000000"/>
          <w:sz w:val="28"/>
        </w:rPr>
        <w:t>
      1. Водное законодательство Республики Казахстан регулирует общественные отношения в области охраны и использования водного фонда и содержащихся в нем водных ресурсов, эксплуатации, развития и безопасности водохозяйственных и гидротехнических сооружений (далее – водные отношения).</w:t>
      </w:r>
    </w:p>
    <w:bookmarkEnd w:id="85"/>
    <w:bookmarkStart w:name="z95" w:id="86"/>
    <w:p>
      <w:pPr>
        <w:spacing w:after="0"/>
        <w:ind w:left="0"/>
        <w:jc w:val="both"/>
      </w:pPr>
      <w:r>
        <w:rPr>
          <w:rFonts w:ascii="Times New Roman"/>
          <w:b w:val="false"/>
          <w:i w:val="false"/>
          <w:color w:val="000000"/>
          <w:sz w:val="28"/>
        </w:rPr>
        <w:t>
      2. Общественные отношения в части земель, лесов, растительного и животного мира, атмосферного воздуха, водных объектов особо охраняемых природных территорий, хозяйственной деятельности на берегах поверхностных водных объектов, находящихся на участках государственного лесного фонда, обеспечения экологической и санитарно-эпидемиологической безопасности, питьевого водоснабжения и водоотведения, государственного геологического изучения и разведки подземных вод, охраны подземных вод от загрязнения и истощения, предупреждения и ликвидации чрезвычайных ситуаций природного и техногенного характера на водных объектах, судоходства и мореплавания, а также иные отношения, возникающие при охране и использовании водного фонда, регулируются соответствующими отраслями законодательства Республики Казахстан и настоящим Кодексом.</w:t>
      </w:r>
    </w:p>
    <w:bookmarkEnd w:id="86"/>
    <w:bookmarkStart w:name="z96" w:id="87"/>
    <w:p>
      <w:pPr>
        <w:spacing w:after="0"/>
        <w:ind w:left="0"/>
        <w:jc w:val="both"/>
      </w:pPr>
      <w:r>
        <w:rPr>
          <w:rFonts w:ascii="Times New Roman"/>
          <w:b w:val="false"/>
          <w:i w:val="false"/>
          <w:color w:val="000000"/>
          <w:sz w:val="28"/>
        </w:rPr>
        <w:t>
      3. Общественные отношения, связанные с охраной и использованием трансграничных водных объектов, регулируются настоящим Кодексом и иными нормативными правовыми актами Республики Казахстан, а также международными договорами Республики Казахстан.</w:t>
      </w:r>
    </w:p>
    <w:bookmarkEnd w:id="87"/>
    <w:p>
      <w:pPr>
        <w:spacing w:after="0"/>
        <w:ind w:left="0"/>
        <w:jc w:val="both"/>
      </w:pPr>
      <w:r>
        <w:rPr>
          <w:rFonts w:ascii="Times New Roman"/>
          <w:b/>
          <w:i w:val="false"/>
          <w:color w:val="000000"/>
          <w:sz w:val="28"/>
        </w:rPr>
        <w:t>Статья 6. Водная безопасность Республики Казахстан</w:t>
      </w:r>
    </w:p>
    <w:bookmarkStart w:name="z98" w:id="88"/>
    <w:p>
      <w:pPr>
        <w:spacing w:after="0"/>
        <w:ind w:left="0"/>
        <w:jc w:val="both"/>
      </w:pPr>
      <w:r>
        <w:rPr>
          <w:rFonts w:ascii="Times New Roman"/>
          <w:b w:val="false"/>
          <w:i w:val="false"/>
          <w:color w:val="000000"/>
          <w:sz w:val="28"/>
        </w:rPr>
        <w:t>
      1. Водная безопасность Республики Казахстан выражается в состоянии защищенности населения и национальной экономики Республики Казахстан от реальных и потенциальных угроз, связанных с дефицитом водных ресурсов и их ненадлежащим качеством, а также от вредного воздействия вод.</w:t>
      </w:r>
    </w:p>
    <w:bookmarkEnd w:id="88"/>
    <w:bookmarkStart w:name="z99" w:id="89"/>
    <w:p>
      <w:pPr>
        <w:spacing w:after="0"/>
        <w:ind w:left="0"/>
        <w:jc w:val="both"/>
      </w:pPr>
      <w:r>
        <w:rPr>
          <w:rFonts w:ascii="Times New Roman"/>
          <w:b w:val="false"/>
          <w:i w:val="false"/>
          <w:color w:val="000000"/>
          <w:sz w:val="28"/>
        </w:rPr>
        <w:t>
      2. Водная безопасность Республики Казахстан обеспечивается за счет:</w:t>
      </w:r>
    </w:p>
    <w:bookmarkEnd w:id="89"/>
    <w:bookmarkStart w:name="z100" w:id="90"/>
    <w:p>
      <w:pPr>
        <w:spacing w:after="0"/>
        <w:ind w:left="0"/>
        <w:jc w:val="both"/>
      </w:pPr>
      <w:r>
        <w:rPr>
          <w:rFonts w:ascii="Times New Roman"/>
          <w:b w:val="false"/>
          <w:i w:val="false"/>
          <w:color w:val="000000"/>
          <w:sz w:val="28"/>
        </w:rPr>
        <w:t>
      1) совершенствования систем учета водных объектов и водных ресурсов, оценки и прогнозирования их количественных и качественных показателей;</w:t>
      </w:r>
    </w:p>
    <w:bookmarkEnd w:id="90"/>
    <w:bookmarkStart w:name="z101" w:id="91"/>
    <w:p>
      <w:pPr>
        <w:spacing w:after="0"/>
        <w:ind w:left="0"/>
        <w:jc w:val="both"/>
      </w:pPr>
      <w:r>
        <w:rPr>
          <w:rFonts w:ascii="Times New Roman"/>
          <w:b w:val="false"/>
          <w:i w:val="false"/>
          <w:color w:val="000000"/>
          <w:sz w:val="28"/>
        </w:rPr>
        <w:t>
      2) сохранения и восстановления водных объектов;</w:t>
      </w:r>
    </w:p>
    <w:bookmarkEnd w:id="91"/>
    <w:bookmarkStart w:name="z102" w:id="92"/>
    <w:p>
      <w:pPr>
        <w:spacing w:after="0"/>
        <w:ind w:left="0"/>
        <w:jc w:val="both"/>
      </w:pPr>
      <w:r>
        <w:rPr>
          <w:rFonts w:ascii="Times New Roman"/>
          <w:b w:val="false"/>
          <w:i w:val="false"/>
          <w:color w:val="000000"/>
          <w:sz w:val="28"/>
        </w:rPr>
        <w:t>
      3) комплексного использования поверхностных и подземных водных ресурсов;</w:t>
      </w:r>
    </w:p>
    <w:bookmarkEnd w:id="92"/>
    <w:bookmarkStart w:name="z103" w:id="93"/>
    <w:p>
      <w:pPr>
        <w:spacing w:after="0"/>
        <w:ind w:left="0"/>
        <w:jc w:val="both"/>
      </w:pPr>
      <w:r>
        <w:rPr>
          <w:rFonts w:ascii="Times New Roman"/>
          <w:b w:val="false"/>
          <w:i w:val="false"/>
          <w:color w:val="000000"/>
          <w:sz w:val="28"/>
        </w:rPr>
        <w:t xml:space="preserve">
      4) научно обоснованного территориального перераспределения водных ресурсов; </w:t>
      </w:r>
    </w:p>
    <w:bookmarkEnd w:id="93"/>
    <w:bookmarkStart w:name="z104" w:id="94"/>
    <w:p>
      <w:pPr>
        <w:spacing w:after="0"/>
        <w:ind w:left="0"/>
        <w:jc w:val="both"/>
      </w:pPr>
      <w:r>
        <w:rPr>
          <w:rFonts w:ascii="Times New Roman"/>
          <w:b w:val="false"/>
          <w:i w:val="false"/>
          <w:color w:val="000000"/>
          <w:sz w:val="28"/>
        </w:rPr>
        <w:t>
      5) разработки и реализации мер по водосбережению;</w:t>
      </w:r>
    </w:p>
    <w:bookmarkEnd w:id="94"/>
    <w:bookmarkStart w:name="z105" w:id="95"/>
    <w:p>
      <w:pPr>
        <w:spacing w:after="0"/>
        <w:ind w:left="0"/>
        <w:jc w:val="both"/>
      </w:pPr>
      <w:r>
        <w:rPr>
          <w:rFonts w:ascii="Times New Roman"/>
          <w:b w:val="false"/>
          <w:i w:val="false"/>
          <w:color w:val="000000"/>
          <w:sz w:val="28"/>
        </w:rPr>
        <w:t>
      6) использования альтернативных источников воды;</w:t>
      </w:r>
    </w:p>
    <w:bookmarkEnd w:id="95"/>
    <w:bookmarkStart w:name="z106" w:id="96"/>
    <w:p>
      <w:pPr>
        <w:spacing w:after="0"/>
        <w:ind w:left="0"/>
        <w:jc w:val="both"/>
      </w:pPr>
      <w:r>
        <w:rPr>
          <w:rFonts w:ascii="Times New Roman"/>
          <w:b w:val="false"/>
          <w:i w:val="false"/>
          <w:color w:val="000000"/>
          <w:sz w:val="28"/>
        </w:rPr>
        <w:t>
      7) предупреждения вредного воздействия вод и предотвращения искусственных засух;</w:t>
      </w:r>
    </w:p>
    <w:bookmarkEnd w:id="96"/>
    <w:bookmarkStart w:name="z107" w:id="97"/>
    <w:p>
      <w:pPr>
        <w:spacing w:after="0"/>
        <w:ind w:left="0"/>
        <w:jc w:val="both"/>
      </w:pPr>
      <w:r>
        <w:rPr>
          <w:rFonts w:ascii="Times New Roman"/>
          <w:b w:val="false"/>
          <w:i w:val="false"/>
          <w:color w:val="000000"/>
          <w:sz w:val="28"/>
        </w:rPr>
        <w:t>
      8) обеспечения устойчивого функционирования и безопасной эксплуатации водохозяйственных и гидротехнических сооружений;</w:t>
      </w:r>
    </w:p>
    <w:bookmarkEnd w:id="97"/>
    <w:bookmarkStart w:name="z108" w:id="98"/>
    <w:p>
      <w:pPr>
        <w:spacing w:after="0"/>
        <w:ind w:left="0"/>
        <w:jc w:val="both"/>
      </w:pPr>
      <w:r>
        <w:rPr>
          <w:rFonts w:ascii="Times New Roman"/>
          <w:b w:val="false"/>
          <w:i w:val="false"/>
          <w:color w:val="000000"/>
          <w:sz w:val="28"/>
        </w:rPr>
        <w:t>
      9) защиты интересов Республики Казахстан в области охраны и использования трансграничных водных объектов.</w:t>
      </w:r>
    </w:p>
    <w:bookmarkEnd w:id="98"/>
    <w:bookmarkStart w:name="z109" w:id="99"/>
    <w:p>
      <w:pPr>
        <w:spacing w:after="0"/>
        <w:ind w:left="0"/>
        <w:jc w:val="both"/>
      </w:pPr>
      <w:r>
        <w:rPr>
          <w:rFonts w:ascii="Times New Roman"/>
          <w:b w:val="false"/>
          <w:i w:val="false"/>
          <w:color w:val="000000"/>
          <w:sz w:val="28"/>
        </w:rPr>
        <w:t>
      3. Водная безопасность Республики Казахстан обеспечивается мерами правового, организационного, экономического и иного характера.</w:t>
      </w:r>
    </w:p>
    <w:bookmarkEnd w:id="99"/>
    <w:bookmarkStart w:name="z110" w:id="100"/>
    <w:p>
      <w:pPr>
        <w:spacing w:after="0"/>
        <w:ind w:left="0"/>
        <w:jc w:val="left"/>
      </w:pPr>
      <w:r>
        <w:rPr>
          <w:rFonts w:ascii="Times New Roman"/>
          <w:b/>
          <w:i w:val="false"/>
          <w:color w:val="000000"/>
        </w:rPr>
        <w:t xml:space="preserve"> Глава 2. АДАПТАЦИЯ ВОДНОГО СЕКТОРА ЭКОНОМИКИ РЕСПУБЛИКИ КАЗАХСТАН К ИЗМЕНЕНИЮ КЛИМАТА</w:t>
      </w:r>
    </w:p>
    <w:bookmarkEnd w:id="100"/>
    <w:p>
      <w:pPr>
        <w:spacing w:after="0"/>
        <w:ind w:left="0"/>
        <w:jc w:val="both"/>
      </w:pPr>
      <w:r>
        <w:rPr>
          <w:rFonts w:ascii="Times New Roman"/>
          <w:b/>
          <w:i w:val="false"/>
          <w:color w:val="000000"/>
          <w:sz w:val="28"/>
        </w:rPr>
        <w:t>Статья 7. Общие подходы к адаптации водного сектора экономики Республики Казахстан к изменению климата</w:t>
      </w:r>
    </w:p>
    <w:bookmarkStart w:name="z112" w:id="101"/>
    <w:p>
      <w:pPr>
        <w:spacing w:after="0"/>
        <w:ind w:left="0"/>
        <w:jc w:val="both"/>
      </w:pPr>
      <w:r>
        <w:rPr>
          <w:rFonts w:ascii="Times New Roman"/>
          <w:b w:val="false"/>
          <w:i w:val="false"/>
          <w:color w:val="000000"/>
          <w:sz w:val="28"/>
        </w:rPr>
        <w:t>
      1. Адаптация водного сектора экономики Республики Казахстан к изменению климата включает в себя сочетание естественных, технических и технологических вариантов, а также социальных и институциональных мер по смягчению последствий изменения климата.</w:t>
      </w:r>
    </w:p>
    <w:bookmarkEnd w:id="101"/>
    <w:bookmarkStart w:name="z113" w:id="102"/>
    <w:p>
      <w:pPr>
        <w:spacing w:after="0"/>
        <w:ind w:left="0"/>
        <w:jc w:val="both"/>
      </w:pPr>
      <w:r>
        <w:rPr>
          <w:rFonts w:ascii="Times New Roman"/>
          <w:b w:val="false"/>
          <w:i w:val="false"/>
          <w:color w:val="000000"/>
          <w:sz w:val="28"/>
        </w:rPr>
        <w:t>
      Под водным сектором экономики Республики Казахстан понимается часть экономики, связанная с использованием водных ресурсов.</w:t>
      </w:r>
    </w:p>
    <w:bookmarkEnd w:id="102"/>
    <w:bookmarkStart w:name="z114" w:id="103"/>
    <w:p>
      <w:pPr>
        <w:spacing w:after="0"/>
        <w:ind w:left="0"/>
        <w:jc w:val="both"/>
      </w:pPr>
      <w:r>
        <w:rPr>
          <w:rFonts w:ascii="Times New Roman"/>
          <w:b w:val="false"/>
          <w:i w:val="false"/>
          <w:color w:val="000000"/>
          <w:sz w:val="28"/>
        </w:rPr>
        <w:t xml:space="preserve">
      2. Разработка адаптационных механизмов для эффективного использования водных ресурсов предполагает развитие системы управления водными ресурсами, направленной на недопущение дефицита водных ресурсов и вредного воздействия вод. </w:t>
      </w:r>
    </w:p>
    <w:bookmarkEnd w:id="103"/>
    <w:bookmarkStart w:name="z115" w:id="104"/>
    <w:p>
      <w:pPr>
        <w:spacing w:after="0"/>
        <w:ind w:left="0"/>
        <w:jc w:val="both"/>
      </w:pPr>
      <w:r>
        <w:rPr>
          <w:rFonts w:ascii="Times New Roman"/>
          <w:b w:val="false"/>
          <w:i w:val="false"/>
          <w:color w:val="000000"/>
          <w:sz w:val="28"/>
        </w:rPr>
        <w:t>
      3. Адаптация водного сектора экономики Республики Казахстан к изменению климата предполагает:</w:t>
      </w:r>
    </w:p>
    <w:bookmarkEnd w:id="104"/>
    <w:bookmarkStart w:name="z116" w:id="105"/>
    <w:p>
      <w:pPr>
        <w:spacing w:after="0"/>
        <w:ind w:left="0"/>
        <w:jc w:val="both"/>
      </w:pPr>
      <w:r>
        <w:rPr>
          <w:rFonts w:ascii="Times New Roman"/>
          <w:b w:val="false"/>
          <w:i w:val="false"/>
          <w:color w:val="000000"/>
          <w:sz w:val="28"/>
        </w:rPr>
        <w:t>
      разработку планов адаптации водного сектора экономики Республики Казахстан к изменению климата в масштабах страны и водохозяйственных бассейнов;</w:t>
      </w:r>
    </w:p>
    <w:bookmarkEnd w:id="105"/>
    <w:bookmarkStart w:name="z117" w:id="106"/>
    <w:p>
      <w:pPr>
        <w:spacing w:after="0"/>
        <w:ind w:left="0"/>
        <w:jc w:val="both"/>
      </w:pPr>
      <w:r>
        <w:rPr>
          <w:rFonts w:ascii="Times New Roman"/>
          <w:b w:val="false"/>
          <w:i w:val="false"/>
          <w:color w:val="000000"/>
          <w:sz w:val="28"/>
        </w:rPr>
        <w:t>
      выделение дополнительных инвестиций на повышение качества гидрологических и гидрогеологических данных;</w:t>
      </w:r>
    </w:p>
    <w:bookmarkEnd w:id="106"/>
    <w:bookmarkStart w:name="z118" w:id="107"/>
    <w:p>
      <w:pPr>
        <w:spacing w:after="0"/>
        <w:ind w:left="0"/>
        <w:jc w:val="both"/>
      </w:pPr>
      <w:r>
        <w:rPr>
          <w:rFonts w:ascii="Times New Roman"/>
          <w:b w:val="false"/>
          <w:i w:val="false"/>
          <w:color w:val="000000"/>
          <w:sz w:val="28"/>
        </w:rPr>
        <w:t>
      проведение научных исследований в области адаптации водного сектора экономики к изменению климата;</w:t>
      </w:r>
    </w:p>
    <w:bookmarkEnd w:id="107"/>
    <w:bookmarkStart w:name="z119" w:id="108"/>
    <w:p>
      <w:pPr>
        <w:spacing w:after="0"/>
        <w:ind w:left="0"/>
        <w:jc w:val="both"/>
      </w:pPr>
      <w:r>
        <w:rPr>
          <w:rFonts w:ascii="Times New Roman"/>
          <w:b w:val="false"/>
          <w:i w:val="false"/>
          <w:color w:val="000000"/>
          <w:sz w:val="28"/>
        </w:rPr>
        <w:t>
      участие всех заинтересованных физических и юридических лиц и их объединений в процессе разработки и реализации планов адаптации водного сектора экономики к изменению климата;</w:t>
      </w:r>
    </w:p>
    <w:bookmarkEnd w:id="108"/>
    <w:bookmarkStart w:name="z120" w:id="109"/>
    <w:p>
      <w:pPr>
        <w:spacing w:after="0"/>
        <w:ind w:left="0"/>
        <w:jc w:val="both"/>
      </w:pPr>
      <w:r>
        <w:rPr>
          <w:rFonts w:ascii="Times New Roman"/>
          <w:b w:val="false"/>
          <w:i w:val="false"/>
          <w:color w:val="000000"/>
          <w:sz w:val="28"/>
        </w:rPr>
        <w:t>
      применение новых технологий эффективного использования водных ресурсов и альтернативных источников воды;</w:t>
      </w:r>
    </w:p>
    <w:bookmarkEnd w:id="109"/>
    <w:bookmarkStart w:name="z121" w:id="110"/>
    <w:p>
      <w:pPr>
        <w:spacing w:after="0"/>
        <w:ind w:left="0"/>
        <w:jc w:val="both"/>
      </w:pPr>
      <w:r>
        <w:rPr>
          <w:rFonts w:ascii="Times New Roman"/>
          <w:b w:val="false"/>
          <w:i w:val="false"/>
          <w:color w:val="000000"/>
          <w:sz w:val="28"/>
        </w:rPr>
        <w:t>
      рациональное использование воды в сельском хозяйстве, использование экономных методов полива растений, внедрение засухоустойчивых культур и борьба с засухой;</w:t>
      </w:r>
    </w:p>
    <w:bookmarkEnd w:id="110"/>
    <w:bookmarkStart w:name="z122" w:id="111"/>
    <w:p>
      <w:pPr>
        <w:spacing w:after="0"/>
        <w:ind w:left="0"/>
        <w:jc w:val="both"/>
      </w:pPr>
      <w:r>
        <w:rPr>
          <w:rFonts w:ascii="Times New Roman"/>
          <w:b w:val="false"/>
          <w:i w:val="false"/>
          <w:color w:val="000000"/>
          <w:sz w:val="28"/>
        </w:rPr>
        <w:t>
      модернизация водохозяйственных и гидротехнических сооружений с учетом изменяющихся условий водопользования.</w:t>
      </w:r>
    </w:p>
    <w:bookmarkEnd w:id="111"/>
    <w:p>
      <w:pPr>
        <w:spacing w:after="0"/>
        <w:ind w:left="0"/>
        <w:jc w:val="both"/>
      </w:pPr>
      <w:r>
        <w:rPr>
          <w:rFonts w:ascii="Times New Roman"/>
          <w:b/>
          <w:i w:val="false"/>
          <w:color w:val="000000"/>
          <w:sz w:val="28"/>
        </w:rPr>
        <w:t>Статья 8. Предупреждение и ликвидация вредного воздействия вод</w:t>
      </w:r>
    </w:p>
    <w:bookmarkStart w:name="z124" w:id="112"/>
    <w:p>
      <w:pPr>
        <w:spacing w:after="0"/>
        <w:ind w:left="0"/>
        <w:jc w:val="both"/>
      </w:pPr>
      <w:r>
        <w:rPr>
          <w:rFonts w:ascii="Times New Roman"/>
          <w:b w:val="false"/>
          <w:i w:val="false"/>
          <w:color w:val="000000"/>
          <w:sz w:val="28"/>
        </w:rPr>
        <w:t>
      1. Под вредным воздействием вод понимаются:</w:t>
      </w:r>
    </w:p>
    <w:bookmarkEnd w:id="112"/>
    <w:bookmarkStart w:name="z125" w:id="113"/>
    <w:p>
      <w:pPr>
        <w:spacing w:after="0"/>
        <w:ind w:left="0"/>
        <w:jc w:val="both"/>
      </w:pPr>
      <w:r>
        <w:rPr>
          <w:rFonts w:ascii="Times New Roman"/>
          <w:b w:val="false"/>
          <w:i w:val="false"/>
          <w:color w:val="000000"/>
          <w:sz w:val="28"/>
        </w:rPr>
        <w:t>
      1) наводнение, затопление, подтопление;</w:t>
      </w:r>
    </w:p>
    <w:bookmarkEnd w:id="113"/>
    <w:bookmarkStart w:name="z126" w:id="114"/>
    <w:p>
      <w:pPr>
        <w:spacing w:after="0"/>
        <w:ind w:left="0"/>
        <w:jc w:val="both"/>
      </w:pPr>
      <w:r>
        <w:rPr>
          <w:rFonts w:ascii="Times New Roman"/>
          <w:b w:val="false"/>
          <w:i w:val="false"/>
          <w:color w:val="000000"/>
          <w:sz w:val="28"/>
        </w:rPr>
        <w:t>
      2) разрушение берегов, защитных дамб и других сооружений;</w:t>
      </w:r>
    </w:p>
    <w:bookmarkEnd w:id="114"/>
    <w:bookmarkStart w:name="z127" w:id="115"/>
    <w:p>
      <w:pPr>
        <w:spacing w:after="0"/>
        <w:ind w:left="0"/>
        <w:jc w:val="both"/>
      </w:pPr>
      <w:r>
        <w:rPr>
          <w:rFonts w:ascii="Times New Roman"/>
          <w:b w:val="false"/>
          <w:i w:val="false"/>
          <w:color w:val="000000"/>
          <w:sz w:val="28"/>
        </w:rPr>
        <w:t>
      3) заболачивание и засоление земель;</w:t>
      </w:r>
    </w:p>
    <w:bookmarkEnd w:id="115"/>
    <w:bookmarkStart w:name="z128" w:id="116"/>
    <w:p>
      <w:pPr>
        <w:spacing w:after="0"/>
        <w:ind w:left="0"/>
        <w:jc w:val="both"/>
      </w:pPr>
      <w:r>
        <w:rPr>
          <w:rFonts w:ascii="Times New Roman"/>
          <w:b w:val="false"/>
          <w:i w:val="false"/>
          <w:color w:val="000000"/>
          <w:sz w:val="28"/>
        </w:rPr>
        <w:t>
      4) эрозия почв;</w:t>
      </w:r>
    </w:p>
    <w:bookmarkEnd w:id="116"/>
    <w:bookmarkStart w:name="z129" w:id="117"/>
    <w:p>
      <w:pPr>
        <w:spacing w:after="0"/>
        <w:ind w:left="0"/>
        <w:jc w:val="both"/>
      </w:pPr>
      <w:r>
        <w:rPr>
          <w:rFonts w:ascii="Times New Roman"/>
          <w:b w:val="false"/>
          <w:i w:val="false"/>
          <w:color w:val="000000"/>
          <w:sz w:val="28"/>
        </w:rPr>
        <w:t>
      5) образование оползней, селевых потоков и других вредных явлений.</w:t>
      </w:r>
    </w:p>
    <w:bookmarkEnd w:id="117"/>
    <w:bookmarkStart w:name="z130" w:id="118"/>
    <w:p>
      <w:pPr>
        <w:spacing w:after="0"/>
        <w:ind w:left="0"/>
        <w:jc w:val="both"/>
      </w:pPr>
      <w:r>
        <w:rPr>
          <w:rFonts w:ascii="Times New Roman"/>
          <w:b w:val="false"/>
          <w:i w:val="false"/>
          <w:color w:val="000000"/>
          <w:sz w:val="28"/>
        </w:rPr>
        <w:t>
      2. Предупреждение и ликвидация вредного воздействия вод предусматривают единую систему мер, содержащую прогнозирование, оценку, планирование и реагирование.</w:t>
      </w:r>
    </w:p>
    <w:bookmarkEnd w:id="118"/>
    <w:bookmarkStart w:name="z131" w:id="119"/>
    <w:p>
      <w:pPr>
        <w:spacing w:after="0"/>
        <w:ind w:left="0"/>
        <w:jc w:val="both"/>
      </w:pPr>
      <w:r>
        <w:rPr>
          <w:rFonts w:ascii="Times New Roman"/>
          <w:b w:val="false"/>
          <w:i w:val="false"/>
          <w:color w:val="000000"/>
          <w:sz w:val="28"/>
        </w:rPr>
        <w:t xml:space="preserve">
      3. Прогнозы и оценка риска вредного воздействия вод, а также основные мероприятия по их предупреждению и ликвидации определяются в бассейновых планах охраны и использования водных ресурсов. </w:t>
      </w:r>
    </w:p>
    <w:bookmarkEnd w:id="119"/>
    <w:bookmarkStart w:name="z132" w:id="120"/>
    <w:p>
      <w:pPr>
        <w:spacing w:after="0"/>
        <w:ind w:left="0"/>
        <w:jc w:val="both"/>
      </w:pPr>
      <w:r>
        <w:rPr>
          <w:rFonts w:ascii="Times New Roman"/>
          <w:b w:val="false"/>
          <w:i w:val="false"/>
          <w:color w:val="000000"/>
          <w:sz w:val="28"/>
        </w:rPr>
        <w:t>
      4. К основным мероприятиям по предупреждению и ликвидации вредного воздействия вод относятся:</w:t>
      </w:r>
    </w:p>
    <w:bookmarkEnd w:id="120"/>
    <w:bookmarkStart w:name="z133" w:id="121"/>
    <w:p>
      <w:pPr>
        <w:spacing w:after="0"/>
        <w:ind w:left="0"/>
        <w:jc w:val="both"/>
      </w:pPr>
      <w:r>
        <w:rPr>
          <w:rFonts w:ascii="Times New Roman"/>
          <w:b w:val="false"/>
          <w:i w:val="false"/>
          <w:color w:val="000000"/>
          <w:sz w:val="28"/>
        </w:rPr>
        <w:t xml:space="preserve">
      1) проведение санации поверхностных водных объектов; </w:t>
      </w:r>
    </w:p>
    <w:bookmarkEnd w:id="121"/>
    <w:bookmarkStart w:name="z134" w:id="122"/>
    <w:p>
      <w:pPr>
        <w:spacing w:after="0"/>
        <w:ind w:left="0"/>
        <w:jc w:val="both"/>
      </w:pPr>
      <w:r>
        <w:rPr>
          <w:rFonts w:ascii="Times New Roman"/>
          <w:b w:val="false"/>
          <w:i w:val="false"/>
          <w:color w:val="000000"/>
          <w:sz w:val="28"/>
        </w:rPr>
        <w:t>
      2) создание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122"/>
    <w:bookmarkStart w:name="z135" w:id="123"/>
    <w:p>
      <w:pPr>
        <w:spacing w:after="0"/>
        <w:ind w:left="0"/>
        <w:jc w:val="both"/>
      </w:pPr>
      <w:r>
        <w:rPr>
          <w:rFonts w:ascii="Times New Roman"/>
          <w:b w:val="false"/>
          <w:i w:val="false"/>
          <w:color w:val="000000"/>
          <w:sz w:val="28"/>
        </w:rPr>
        <w:t>
      3) облесение пойменных участков поверхностных водных объектов;</w:t>
      </w:r>
    </w:p>
    <w:bookmarkEnd w:id="123"/>
    <w:bookmarkStart w:name="z136" w:id="124"/>
    <w:p>
      <w:pPr>
        <w:spacing w:after="0"/>
        <w:ind w:left="0"/>
        <w:jc w:val="both"/>
      </w:pPr>
      <w:r>
        <w:rPr>
          <w:rFonts w:ascii="Times New Roman"/>
          <w:b w:val="false"/>
          <w:i w:val="false"/>
          <w:color w:val="000000"/>
          <w:sz w:val="28"/>
        </w:rPr>
        <w:t>
      4) иные мероприятия, направленные на предупреждение и защиту от паводковых и талых вод.</w:t>
      </w:r>
    </w:p>
    <w:bookmarkEnd w:id="124"/>
    <w:bookmarkStart w:name="z137" w:id="125"/>
    <w:p>
      <w:pPr>
        <w:spacing w:after="0"/>
        <w:ind w:left="0"/>
        <w:jc w:val="both"/>
      </w:pPr>
      <w:r>
        <w:rPr>
          <w:rFonts w:ascii="Times New Roman"/>
          <w:b w:val="false"/>
          <w:i w:val="false"/>
          <w:color w:val="000000"/>
          <w:sz w:val="28"/>
        </w:rPr>
        <w:t xml:space="preserve">
      Включенные в бассейновые планы охраны и использования водных ресурсов мероприятия по предупреждению и ликвидации вредного воздействия вод, а также иные мероприятия с учетом особенностей региональных условий предусматриваются планами развития областей, городов республиканского значения, столицы. </w:t>
      </w:r>
    </w:p>
    <w:bookmarkEnd w:id="125"/>
    <w:bookmarkStart w:name="z138" w:id="126"/>
    <w:p>
      <w:pPr>
        <w:spacing w:after="0"/>
        <w:ind w:left="0"/>
        <w:jc w:val="both"/>
      </w:pPr>
      <w:r>
        <w:rPr>
          <w:rFonts w:ascii="Times New Roman"/>
          <w:b w:val="false"/>
          <w:i w:val="false"/>
          <w:color w:val="000000"/>
          <w:sz w:val="28"/>
        </w:rPr>
        <w:t>
      Мероприятия по предупреждению и ликвидации вредного воздействия вод областей, городов республиканского значения, столицы, входящих в территорию одного водохозяйственного бассейна, должны быть согласованы и скоординированы между собой.</w:t>
      </w:r>
    </w:p>
    <w:bookmarkEnd w:id="126"/>
    <w:bookmarkStart w:name="z139" w:id="127"/>
    <w:p>
      <w:pPr>
        <w:spacing w:after="0"/>
        <w:ind w:left="0"/>
        <w:jc w:val="both"/>
      </w:pPr>
      <w:r>
        <w:rPr>
          <w:rFonts w:ascii="Times New Roman"/>
          <w:b w:val="false"/>
          <w:i w:val="false"/>
          <w:color w:val="000000"/>
          <w:sz w:val="28"/>
        </w:rPr>
        <w:t>
      5. Собственники водохозяйственных и гидротехнических сооружений при проведении мероприятий по предупреждению и ликвидации вредного воздействия вод обязаны:</w:t>
      </w:r>
    </w:p>
    <w:bookmarkEnd w:id="127"/>
    <w:bookmarkStart w:name="z140" w:id="128"/>
    <w:p>
      <w:pPr>
        <w:spacing w:after="0"/>
        <w:ind w:left="0"/>
        <w:jc w:val="both"/>
      </w:pPr>
      <w:r>
        <w:rPr>
          <w:rFonts w:ascii="Times New Roman"/>
          <w:b w:val="false"/>
          <w:i w:val="false"/>
          <w:color w:val="000000"/>
          <w:sz w:val="28"/>
        </w:rPr>
        <w:t>
      1) соблюдать правила эксплуатации водохозяйственных и гидротехнических сооружений;</w:t>
      </w:r>
    </w:p>
    <w:bookmarkEnd w:id="128"/>
    <w:bookmarkStart w:name="z141" w:id="129"/>
    <w:p>
      <w:pPr>
        <w:spacing w:after="0"/>
        <w:ind w:left="0"/>
        <w:jc w:val="both"/>
      </w:pPr>
      <w:r>
        <w:rPr>
          <w:rFonts w:ascii="Times New Roman"/>
          <w:b w:val="false"/>
          <w:i w:val="false"/>
          <w:color w:val="000000"/>
          <w:sz w:val="28"/>
        </w:rPr>
        <w:t>
      2) систематически анализировать состояние безопасности водохозяйственных и гидротехнических сооружений;</w:t>
      </w:r>
    </w:p>
    <w:bookmarkEnd w:id="129"/>
    <w:bookmarkStart w:name="z142" w:id="130"/>
    <w:p>
      <w:pPr>
        <w:spacing w:after="0"/>
        <w:ind w:left="0"/>
        <w:jc w:val="both"/>
      </w:pPr>
      <w:r>
        <w:rPr>
          <w:rFonts w:ascii="Times New Roman"/>
          <w:b w:val="false"/>
          <w:i w:val="false"/>
          <w:color w:val="000000"/>
          <w:sz w:val="28"/>
        </w:rPr>
        <w:t>
      3) проводить регулярные обследования технического состояния водохозяйственных и гидротехнических сооружений;</w:t>
      </w:r>
    </w:p>
    <w:bookmarkEnd w:id="130"/>
    <w:bookmarkStart w:name="z143" w:id="131"/>
    <w:p>
      <w:pPr>
        <w:spacing w:after="0"/>
        <w:ind w:left="0"/>
        <w:jc w:val="both"/>
      </w:pPr>
      <w:r>
        <w:rPr>
          <w:rFonts w:ascii="Times New Roman"/>
          <w:b w:val="false"/>
          <w:i w:val="false"/>
          <w:color w:val="000000"/>
          <w:sz w:val="28"/>
        </w:rPr>
        <w:t>
      4) создавать финансовые и материальные резервы, предназначенные для ликвидации аварий водохозяйственных и гидротехнических сооружений;</w:t>
      </w:r>
    </w:p>
    <w:bookmarkEnd w:id="131"/>
    <w:bookmarkStart w:name="z144" w:id="132"/>
    <w:p>
      <w:pPr>
        <w:spacing w:after="0"/>
        <w:ind w:left="0"/>
        <w:jc w:val="both"/>
      </w:pPr>
      <w:r>
        <w:rPr>
          <w:rFonts w:ascii="Times New Roman"/>
          <w:b w:val="false"/>
          <w:i w:val="false"/>
          <w:color w:val="000000"/>
          <w:sz w:val="28"/>
        </w:rPr>
        <w:t>
      5) поддерживать в постоянной готовности локальные системы оповещения гражданской защиты на гидротехнических сооружениях.</w:t>
      </w:r>
    </w:p>
    <w:bookmarkEnd w:id="132"/>
    <w:bookmarkStart w:name="z145" w:id="133"/>
    <w:p>
      <w:pPr>
        <w:spacing w:after="0"/>
        <w:ind w:left="0"/>
        <w:jc w:val="both"/>
      </w:pPr>
      <w:r>
        <w:rPr>
          <w:rFonts w:ascii="Times New Roman"/>
          <w:b w:val="false"/>
          <w:i w:val="false"/>
          <w:color w:val="000000"/>
          <w:sz w:val="28"/>
        </w:rPr>
        <w:t>
      6. Предупреждение и ликвидация чрезвычайных ситуаций природного и техногенного характера, вызванных вредным воздействием вод, осуществляются в соответствии с законодательством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Меры адаптации к паводкам и предотвращения их негативного влияния</w:t>
      </w:r>
    </w:p>
    <w:bookmarkStart w:name="z147" w:id="134"/>
    <w:p>
      <w:pPr>
        <w:spacing w:after="0"/>
        <w:ind w:left="0"/>
        <w:jc w:val="both"/>
      </w:pPr>
      <w:r>
        <w:rPr>
          <w:rFonts w:ascii="Times New Roman"/>
          <w:b w:val="false"/>
          <w:i w:val="false"/>
          <w:color w:val="000000"/>
          <w:sz w:val="28"/>
        </w:rPr>
        <w:t xml:space="preserve">
      1. В целях принятия превентивных мер по предотвращению негативного влияния паводков и планирования мероприятий,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8 настоящего Кодекса, подведомственная организация уполномоченного органа определяет зоны, подверженные риску затопления в период паводков.</w:t>
      </w:r>
    </w:p>
    <w:bookmarkEnd w:id="134"/>
    <w:bookmarkStart w:name="z148" w:id="135"/>
    <w:p>
      <w:pPr>
        <w:spacing w:after="0"/>
        <w:ind w:left="0"/>
        <w:jc w:val="both"/>
      </w:pPr>
      <w:r>
        <w:rPr>
          <w:rFonts w:ascii="Times New Roman"/>
          <w:b w:val="false"/>
          <w:i w:val="false"/>
          <w:color w:val="000000"/>
          <w:sz w:val="28"/>
        </w:rPr>
        <w:t>
      2. В качестве границ зон, подверженных риску затопления в период паводков (далее – демаркационные линии водных объектов), принимается урез воды в период максимального половодья, определенный на основе многолетних гидрологических и гидрогеологических наблюдений, а также аэрокосмических исследований, скорректированный с учетом наличия инженерных систем защиты населенных пунктов, промышленных объектов, сельскохозяйственных угодий, объектов транспортной инфраструктуры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135"/>
    <w:bookmarkStart w:name="z149" w:id="136"/>
    <w:p>
      <w:pPr>
        <w:spacing w:after="0"/>
        <w:ind w:left="0"/>
        <w:jc w:val="both"/>
      </w:pPr>
      <w:r>
        <w:rPr>
          <w:rFonts w:ascii="Times New Roman"/>
          <w:b w:val="false"/>
          <w:i w:val="false"/>
          <w:color w:val="000000"/>
          <w:sz w:val="28"/>
        </w:rPr>
        <w:t xml:space="preserve">
      3. Демаркационные линии водных объектов постоянно корректируются подведомственной организацией уполномоченного органа по мере установления водоохранных зон и полос поверхностных водных объектов, создания новых систем инженерной защиты,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размещаются в национальной информационной системе водных ресурсов.</w:t>
      </w:r>
    </w:p>
    <w:bookmarkEnd w:id="136"/>
    <w:p>
      <w:pPr>
        <w:spacing w:after="0"/>
        <w:ind w:left="0"/>
        <w:jc w:val="both"/>
      </w:pPr>
      <w:r>
        <w:rPr>
          <w:rFonts w:ascii="Times New Roman"/>
          <w:b/>
          <w:i w:val="false"/>
          <w:color w:val="000000"/>
          <w:sz w:val="28"/>
        </w:rPr>
        <w:t>Статья 10. Меры адаптации к негативным последствиям засух и предотвращения искусственных засух</w:t>
      </w:r>
    </w:p>
    <w:bookmarkStart w:name="z151" w:id="137"/>
    <w:p>
      <w:pPr>
        <w:spacing w:after="0"/>
        <w:ind w:left="0"/>
        <w:jc w:val="both"/>
      </w:pPr>
      <w:r>
        <w:rPr>
          <w:rFonts w:ascii="Times New Roman"/>
          <w:b w:val="false"/>
          <w:i w:val="false"/>
          <w:color w:val="000000"/>
          <w:sz w:val="28"/>
        </w:rPr>
        <w:t>
      1. Под засухой понимается природное явление, выражающееся в дефиците водных ресурсов, обусловленное продолжительным недостатком атмосферных осадков, сокращением стока рек и снижением уровня поверхностных и подземных вод, в результате которого происходят пересыхание почвы, повреждение, гибель растений и водных животных, истощение водных объектов.</w:t>
      </w:r>
    </w:p>
    <w:bookmarkEnd w:id="137"/>
    <w:bookmarkStart w:name="z152" w:id="138"/>
    <w:p>
      <w:pPr>
        <w:spacing w:after="0"/>
        <w:ind w:left="0"/>
        <w:jc w:val="both"/>
      </w:pPr>
      <w:r>
        <w:rPr>
          <w:rFonts w:ascii="Times New Roman"/>
          <w:b w:val="false"/>
          <w:i w:val="false"/>
          <w:color w:val="000000"/>
          <w:sz w:val="28"/>
        </w:rPr>
        <w:t>
      2. Для адаптации к негативным последствиям засух и предотвращения искусственных засух разрабатывается система мер, содержащая прогнозирование и оценку риска засух, и реагирование на них.</w:t>
      </w:r>
    </w:p>
    <w:bookmarkEnd w:id="138"/>
    <w:bookmarkStart w:name="z153" w:id="139"/>
    <w:p>
      <w:pPr>
        <w:spacing w:after="0"/>
        <w:ind w:left="0"/>
        <w:jc w:val="both"/>
      </w:pPr>
      <w:r>
        <w:rPr>
          <w:rFonts w:ascii="Times New Roman"/>
          <w:b w:val="false"/>
          <w:i w:val="false"/>
          <w:color w:val="000000"/>
          <w:sz w:val="28"/>
        </w:rPr>
        <w:t xml:space="preserve">
      3. Прогнозы и оценка риска засух, а также основные мероприятия, направленные на минимизацию их негативных последствий, определяются в бассейновых планах охраны и использования водных ресурсов. </w:t>
      </w:r>
    </w:p>
    <w:bookmarkEnd w:id="139"/>
    <w:bookmarkStart w:name="z154" w:id="140"/>
    <w:p>
      <w:pPr>
        <w:spacing w:after="0"/>
        <w:ind w:left="0"/>
        <w:jc w:val="both"/>
      </w:pPr>
      <w:r>
        <w:rPr>
          <w:rFonts w:ascii="Times New Roman"/>
          <w:b w:val="false"/>
          <w:i w:val="false"/>
          <w:color w:val="000000"/>
          <w:sz w:val="28"/>
        </w:rPr>
        <w:t>
      4. К основным мероприятиям по адаптации к негативным последствиям засух и предотвращению искусственных засух относятся:</w:t>
      </w:r>
    </w:p>
    <w:bookmarkEnd w:id="140"/>
    <w:bookmarkStart w:name="z155" w:id="141"/>
    <w:p>
      <w:pPr>
        <w:spacing w:after="0"/>
        <w:ind w:left="0"/>
        <w:jc w:val="both"/>
      </w:pPr>
      <w:r>
        <w:rPr>
          <w:rFonts w:ascii="Times New Roman"/>
          <w:b w:val="false"/>
          <w:i w:val="false"/>
          <w:color w:val="000000"/>
          <w:sz w:val="28"/>
        </w:rPr>
        <w:t>
      1) системный мониторинг уровня атмосферных осадков, влажности почвы, использования водных ресурсов населением и отраслями экономики;</w:t>
      </w:r>
    </w:p>
    <w:bookmarkEnd w:id="141"/>
    <w:bookmarkStart w:name="z156" w:id="142"/>
    <w:p>
      <w:pPr>
        <w:spacing w:after="0"/>
        <w:ind w:left="0"/>
        <w:jc w:val="both"/>
      </w:pPr>
      <w:r>
        <w:rPr>
          <w:rFonts w:ascii="Times New Roman"/>
          <w:b w:val="false"/>
          <w:i w:val="false"/>
          <w:color w:val="000000"/>
          <w:sz w:val="28"/>
        </w:rPr>
        <w:t xml:space="preserve">
      2) разработка и внедрение мер по сбору и сохранению паводковых и талых вод с целью их использования в засушливые периоды, в том числе для целей полива сельскохозяйственных культур и для целей обводнения пастбищ; </w:t>
      </w:r>
    </w:p>
    <w:bookmarkEnd w:id="142"/>
    <w:bookmarkStart w:name="z157" w:id="143"/>
    <w:p>
      <w:pPr>
        <w:spacing w:after="0"/>
        <w:ind w:left="0"/>
        <w:jc w:val="both"/>
      </w:pPr>
      <w:r>
        <w:rPr>
          <w:rFonts w:ascii="Times New Roman"/>
          <w:b w:val="false"/>
          <w:i w:val="false"/>
          <w:color w:val="000000"/>
          <w:sz w:val="28"/>
        </w:rPr>
        <w:t>
      3) использование для полива сельскохозяйственных культур или иного водопотребления альтернативных источников воды;</w:t>
      </w:r>
    </w:p>
    <w:bookmarkEnd w:id="143"/>
    <w:bookmarkStart w:name="z158" w:id="144"/>
    <w:p>
      <w:pPr>
        <w:spacing w:after="0"/>
        <w:ind w:left="0"/>
        <w:jc w:val="both"/>
      </w:pPr>
      <w:r>
        <w:rPr>
          <w:rFonts w:ascii="Times New Roman"/>
          <w:b w:val="false"/>
          <w:i w:val="false"/>
          <w:color w:val="000000"/>
          <w:sz w:val="28"/>
        </w:rPr>
        <w:t>
      4) использование новых технологий водосбережения;</w:t>
      </w:r>
    </w:p>
    <w:bookmarkEnd w:id="144"/>
    <w:bookmarkStart w:name="z159" w:id="145"/>
    <w:p>
      <w:pPr>
        <w:spacing w:after="0"/>
        <w:ind w:left="0"/>
        <w:jc w:val="both"/>
      </w:pPr>
      <w:r>
        <w:rPr>
          <w:rFonts w:ascii="Times New Roman"/>
          <w:b w:val="false"/>
          <w:i w:val="false"/>
          <w:color w:val="000000"/>
          <w:sz w:val="28"/>
        </w:rPr>
        <w:t>
      5) планирование севооборота сельскохозяйственных культур, нацеленного на минимизацию эрозии почв, и высаживание в засушливые годы засухоустойчивых культур;</w:t>
      </w:r>
    </w:p>
    <w:bookmarkEnd w:id="145"/>
    <w:bookmarkStart w:name="z160" w:id="146"/>
    <w:p>
      <w:pPr>
        <w:spacing w:after="0"/>
        <w:ind w:left="0"/>
        <w:jc w:val="both"/>
      </w:pPr>
      <w:r>
        <w:rPr>
          <w:rFonts w:ascii="Times New Roman"/>
          <w:b w:val="false"/>
          <w:i w:val="false"/>
          <w:color w:val="000000"/>
          <w:sz w:val="28"/>
        </w:rPr>
        <w:t>
      6) осуществление полезащитного лесоразведения, сохранение и расширение лесного фонда;</w:t>
      </w:r>
    </w:p>
    <w:bookmarkEnd w:id="146"/>
    <w:bookmarkStart w:name="z161" w:id="147"/>
    <w:p>
      <w:pPr>
        <w:spacing w:after="0"/>
        <w:ind w:left="0"/>
        <w:jc w:val="both"/>
      </w:pPr>
      <w:r>
        <w:rPr>
          <w:rFonts w:ascii="Times New Roman"/>
          <w:b w:val="false"/>
          <w:i w:val="false"/>
          <w:color w:val="000000"/>
          <w:sz w:val="28"/>
        </w:rPr>
        <w:t>
      7) иные мероприятия, направленные на адаптацию к негативным последствиям засух и предотвращение искусственных засух.</w:t>
      </w:r>
    </w:p>
    <w:bookmarkEnd w:id="147"/>
    <w:bookmarkStart w:name="z162" w:id="148"/>
    <w:p>
      <w:pPr>
        <w:spacing w:after="0"/>
        <w:ind w:left="0"/>
        <w:jc w:val="both"/>
      </w:pPr>
      <w:r>
        <w:rPr>
          <w:rFonts w:ascii="Times New Roman"/>
          <w:b w:val="false"/>
          <w:i w:val="false"/>
          <w:color w:val="000000"/>
          <w:sz w:val="28"/>
        </w:rPr>
        <w:t xml:space="preserve">
      5. При планировании мероприятий и проектировании сооружений по сбору и сохранению паводковых и талых вод предпочтение должно отдаваться мерам, обеспечивающим минимальные потери воды на испарение путем их хранения в подземных водоносных горизонтах или герметичных резервуарах. </w:t>
      </w:r>
    </w:p>
    <w:bookmarkEnd w:id="148"/>
    <w:bookmarkStart w:name="z163" w:id="149"/>
    <w:p>
      <w:pPr>
        <w:spacing w:after="0"/>
        <w:ind w:left="0"/>
        <w:jc w:val="both"/>
      </w:pPr>
      <w:r>
        <w:rPr>
          <w:rFonts w:ascii="Times New Roman"/>
          <w:b w:val="false"/>
          <w:i w:val="false"/>
          <w:color w:val="000000"/>
          <w:sz w:val="28"/>
        </w:rPr>
        <w:t>
      Строительство водохранилищ для этих целей допускается только при технико-экономической нецелесообразности хранения воды в подземных водоносных горизонтах или герметичных резервуарах.</w:t>
      </w:r>
    </w:p>
    <w:bookmarkEnd w:id="149"/>
    <w:bookmarkStart w:name="z164" w:id="150"/>
    <w:p>
      <w:pPr>
        <w:spacing w:after="0"/>
        <w:ind w:left="0"/>
        <w:jc w:val="both"/>
      </w:pPr>
      <w:r>
        <w:rPr>
          <w:rFonts w:ascii="Times New Roman"/>
          <w:b w:val="false"/>
          <w:i w:val="false"/>
          <w:color w:val="000000"/>
          <w:sz w:val="28"/>
        </w:rPr>
        <w:t xml:space="preserve">
      6. Включенные в бассейновые планы охраны и использования водных ресурсов мероприятия по адаптации к негативным последствиям засух и предотвращению искусственных засух, а также иные мероприятия с учетом особенностей региональных условий предусматриваются планами развития областей, городов республиканского значения, столицы. </w:t>
      </w:r>
    </w:p>
    <w:bookmarkEnd w:id="150"/>
    <w:bookmarkStart w:name="z165" w:id="151"/>
    <w:p>
      <w:pPr>
        <w:spacing w:after="0"/>
        <w:ind w:left="0"/>
        <w:jc w:val="both"/>
      </w:pPr>
      <w:r>
        <w:rPr>
          <w:rFonts w:ascii="Times New Roman"/>
          <w:b w:val="false"/>
          <w:i w:val="false"/>
          <w:color w:val="000000"/>
          <w:sz w:val="28"/>
        </w:rPr>
        <w:t>
      Мероприятия по адаптации к негативным последствиям засух и предотвращению искусственных засух областей, городов республиканского значения, столицы, входящих в территорию одного водохозяйственного бассейна, должны быть согласованы и скоординированы между собой.</w:t>
      </w:r>
    </w:p>
    <w:bookmarkEnd w:id="151"/>
    <w:bookmarkStart w:name="z166" w:id="152"/>
    <w:p>
      <w:pPr>
        <w:spacing w:after="0"/>
        <w:ind w:left="0"/>
        <w:jc w:val="both"/>
      </w:pPr>
      <w:r>
        <w:rPr>
          <w:rFonts w:ascii="Times New Roman"/>
          <w:b w:val="false"/>
          <w:i w:val="false"/>
          <w:color w:val="000000"/>
          <w:sz w:val="28"/>
        </w:rPr>
        <w:t>
      7. В период засухи на территориях, подверженных засухе и маловодью, по рекомендациям бассейновых советов государственными органами в пределах их компетенций могут вводиться ограничения на некоторые виды деятельности, связанные с использованием водных ресурсов, а также вводиться приоритеты в соответствии с настоящим Кодексом.</w:t>
      </w:r>
    </w:p>
    <w:bookmarkEnd w:id="152"/>
    <w:bookmarkStart w:name="z167" w:id="153"/>
    <w:p>
      <w:pPr>
        <w:spacing w:after="0"/>
        <w:ind w:left="0"/>
        <w:jc w:val="left"/>
      </w:pPr>
      <w:r>
        <w:rPr>
          <w:rFonts w:ascii="Times New Roman"/>
          <w:b/>
          <w:i w:val="false"/>
          <w:color w:val="000000"/>
        </w:rPr>
        <w:t xml:space="preserve"> РАЗДЕЛ 2. ПРАВО СОБСТВЕННОСТИ И ИНЫЕ ВЕЩНЫЕ ПРАВА НА ОБЪЕКТЫ ВОДНЫХ ОТНОШЕНИЙ</w:t>
      </w:r>
    </w:p>
    <w:bookmarkEnd w:id="153"/>
    <w:bookmarkStart w:name="z168" w:id="154"/>
    <w:p>
      <w:pPr>
        <w:spacing w:after="0"/>
        <w:ind w:left="0"/>
        <w:jc w:val="left"/>
      </w:pPr>
      <w:r>
        <w:rPr>
          <w:rFonts w:ascii="Times New Roman"/>
          <w:b/>
          <w:i w:val="false"/>
          <w:color w:val="000000"/>
        </w:rPr>
        <w:t xml:space="preserve"> Глава 3. ОБЪЕКТЫ ВОДНЫХ ОТНОШЕНИЙ</w:t>
      </w:r>
    </w:p>
    <w:bookmarkEnd w:id="154"/>
    <w:p>
      <w:pPr>
        <w:spacing w:after="0"/>
        <w:ind w:left="0"/>
        <w:jc w:val="both"/>
      </w:pPr>
      <w:r>
        <w:rPr>
          <w:rFonts w:ascii="Times New Roman"/>
          <w:b/>
          <w:i w:val="false"/>
          <w:color w:val="000000"/>
          <w:sz w:val="28"/>
        </w:rPr>
        <w:t>Статья 11. Объекты и субъекты водных отношений</w:t>
      </w:r>
    </w:p>
    <w:bookmarkStart w:name="z170" w:id="155"/>
    <w:p>
      <w:pPr>
        <w:spacing w:after="0"/>
        <w:ind w:left="0"/>
        <w:jc w:val="both"/>
      </w:pPr>
      <w:r>
        <w:rPr>
          <w:rFonts w:ascii="Times New Roman"/>
          <w:b w:val="false"/>
          <w:i w:val="false"/>
          <w:color w:val="000000"/>
          <w:sz w:val="28"/>
        </w:rPr>
        <w:t xml:space="preserve">
      1. Объектами водных отношений являются водный фонд и содержащиеся в нем водные ресурсы, водохозяйственные и гидротехнические сооружения, земли водного фонда и водоохранные зоны. </w:t>
      </w:r>
    </w:p>
    <w:bookmarkEnd w:id="155"/>
    <w:bookmarkStart w:name="z171" w:id="156"/>
    <w:p>
      <w:pPr>
        <w:spacing w:after="0"/>
        <w:ind w:left="0"/>
        <w:jc w:val="both"/>
      </w:pPr>
      <w:r>
        <w:rPr>
          <w:rFonts w:ascii="Times New Roman"/>
          <w:b w:val="false"/>
          <w:i w:val="false"/>
          <w:color w:val="000000"/>
          <w:sz w:val="28"/>
        </w:rPr>
        <w:t>
      2.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56"/>
    <w:bookmarkStart w:name="z172" w:id="157"/>
    <w:p>
      <w:pPr>
        <w:spacing w:after="0"/>
        <w:ind w:left="0"/>
        <w:jc w:val="both"/>
      </w:pPr>
      <w:r>
        <w:rPr>
          <w:rFonts w:ascii="Times New Roman"/>
          <w:b w:val="false"/>
          <w:i w:val="false"/>
          <w:color w:val="000000"/>
          <w:sz w:val="28"/>
        </w:rPr>
        <w:t>
      3. Субъектами водных отношений являются физические и юридические лица и их объединения, деятельность которых связана с объектами водных отношений, а также государственные органы.</w:t>
      </w:r>
    </w:p>
    <w:bookmarkEnd w:id="157"/>
    <w:p>
      <w:pPr>
        <w:spacing w:after="0"/>
        <w:ind w:left="0"/>
        <w:jc w:val="both"/>
      </w:pPr>
      <w:r>
        <w:rPr>
          <w:rFonts w:ascii="Times New Roman"/>
          <w:b/>
          <w:i w:val="false"/>
          <w:color w:val="000000"/>
          <w:sz w:val="28"/>
        </w:rPr>
        <w:t>Статья 12. Право собственности на водный фонд и земли водного фонда</w:t>
      </w:r>
    </w:p>
    <w:bookmarkStart w:name="z174" w:id="158"/>
    <w:p>
      <w:pPr>
        <w:spacing w:after="0"/>
        <w:ind w:left="0"/>
        <w:jc w:val="both"/>
      </w:pPr>
      <w:r>
        <w:rPr>
          <w:rFonts w:ascii="Times New Roman"/>
          <w:b w:val="false"/>
          <w:i w:val="false"/>
          <w:color w:val="000000"/>
          <w:sz w:val="28"/>
        </w:rPr>
        <w:t>
      1. Совокупность поверхностных и подземных водных объектов в пределах территории Республики Казахстан, включенных или подлежащих включению в государственный водный кадастр, образует водный фонд.</w:t>
      </w:r>
    </w:p>
    <w:bookmarkEnd w:id="158"/>
    <w:bookmarkStart w:name="z175" w:id="159"/>
    <w:p>
      <w:pPr>
        <w:spacing w:after="0"/>
        <w:ind w:left="0"/>
        <w:jc w:val="both"/>
      </w:pPr>
      <w:r>
        <w:rPr>
          <w:rFonts w:ascii="Times New Roman"/>
          <w:b w:val="false"/>
          <w:i w:val="false"/>
          <w:color w:val="000000"/>
          <w:sz w:val="28"/>
        </w:rPr>
        <w:t>
      2. Право владения, пользования и распоряжения водным фондом и землями водного фонда в интересах народа Республики Казахстан осуществляет государство.</w:t>
      </w:r>
    </w:p>
    <w:bookmarkEnd w:id="159"/>
    <w:bookmarkStart w:name="z176" w:id="160"/>
    <w:p>
      <w:pPr>
        <w:spacing w:after="0"/>
        <w:ind w:left="0"/>
        <w:jc w:val="both"/>
      </w:pPr>
      <w:r>
        <w:rPr>
          <w:rFonts w:ascii="Times New Roman"/>
          <w:b w:val="false"/>
          <w:i w:val="false"/>
          <w:color w:val="000000"/>
          <w:sz w:val="28"/>
        </w:rPr>
        <w:t>
      3. Запрещается оборот (купля-продажа, мена, дарение, залог и совершение других сделок, влекущих передачу права государственной собственности) водного фонда и земель водного фонда.</w:t>
      </w:r>
    </w:p>
    <w:bookmarkEnd w:id="160"/>
    <w:bookmarkStart w:name="z177" w:id="161"/>
    <w:p>
      <w:pPr>
        <w:spacing w:after="0"/>
        <w:ind w:left="0"/>
        <w:jc w:val="both"/>
      </w:pPr>
      <w:r>
        <w:rPr>
          <w:rFonts w:ascii="Times New Roman"/>
          <w:b w:val="false"/>
          <w:i w:val="false"/>
          <w:color w:val="000000"/>
          <w:sz w:val="28"/>
        </w:rPr>
        <w:t>
      4. Действия физических и юридических лиц, нарушающие право собственности на водный фонд и земли водного фонда, влекут ответственность, установленную законами Республики Казахстан.</w:t>
      </w:r>
    </w:p>
    <w:bookmarkEnd w:id="161"/>
    <w:bookmarkStart w:name="z178" w:id="162"/>
    <w:p>
      <w:pPr>
        <w:spacing w:after="0"/>
        <w:ind w:left="0"/>
        <w:jc w:val="both"/>
      </w:pPr>
      <w:r>
        <w:rPr>
          <w:rFonts w:ascii="Times New Roman"/>
          <w:b w:val="false"/>
          <w:i w:val="false"/>
          <w:color w:val="000000"/>
          <w:sz w:val="28"/>
        </w:rPr>
        <w:t>
      5. Право собственности и иные вещные права на земли водного фонда и водоохранные зоны регулируются земельным законодательством Республики Казахстан.</w:t>
      </w:r>
    </w:p>
    <w:bookmarkEnd w:id="162"/>
    <w:bookmarkStart w:name="z179" w:id="163"/>
    <w:p>
      <w:pPr>
        <w:spacing w:after="0"/>
        <w:ind w:left="0"/>
        <w:jc w:val="both"/>
      </w:pPr>
      <w:r>
        <w:rPr>
          <w:rFonts w:ascii="Times New Roman"/>
          <w:b w:val="false"/>
          <w:i w:val="false"/>
          <w:color w:val="000000"/>
          <w:sz w:val="28"/>
        </w:rPr>
        <w:t>
      Использование земель водного фонда осуществляется на основаниях, условиях и в пределах, установленных настоящим Кодексом и земельным законодательством Республики Казахстан.</w:t>
      </w:r>
    </w:p>
    <w:bookmarkEnd w:id="163"/>
    <w:p>
      <w:pPr>
        <w:spacing w:after="0"/>
        <w:ind w:left="0"/>
        <w:jc w:val="both"/>
      </w:pPr>
      <w:r>
        <w:rPr>
          <w:rFonts w:ascii="Times New Roman"/>
          <w:b/>
          <w:i w:val="false"/>
          <w:color w:val="000000"/>
          <w:sz w:val="28"/>
        </w:rPr>
        <w:t>Статья 13. Право собственности на водохозяйственные сооружения</w:t>
      </w:r>
    </w:p>
    <w:bookmarkStart w:name="z181" w:id="164"/>
    <w:p>
      <w:pPr>
        <w:spacing w:after="0"/>
        <w:ind w:left="0"/>
        <w:jc w:val="both"/>
      </w:pPr>
      <w:r>
        <w:rPr>
          <w:rFonts w:ascii="Times New Roman"/>
          <w:b w:val="false"/>
          <w:i w:val="false"/>
          <w:color w:val="000000"/>
          <w:sz w:val="28"/>
        </w:rPr>
        <w:t>
      1. Водохозяйственные сооружения могут находиться в государственной либо в частной собственности.</w:t>
      </w:r>
    </w:p>
    <w:bookmarkEnd w:id="164"/>
    <w:bookmarkStart w:name="z182" w:id="165"/>
    <w:p>
      <w:pPr>
        <w:spacing w:after="0"/>
        <w:ind w:left="0"/>
        <w:jc w:val="both"/>
      </w:pPr>
      <w:r>
        <w:rPr>
          <w:rFonts w:ascii="Times New Roman"/>
          <w:b w:val="false"/>
          <w:i w:val="false"/>
          <w:color w:val="000000"/>
          <w:sz w:val="28"/>
        </w:rPr>
        <w:t>
      2. Перечень водохозяйственных сооружений, находящихся в республиканской собственности, определяется Правительством Республики Казахстан по предложению уполномоченного органа.</w:t>
      </w:r>
    </w:p>
    <w:bookmarkEnd w:id="165"/>
    <w:bookmarkStart w:name="z183" w:id="166"/>
    <w:p>
      <w:pPr>
        <w:spacing w:after="0"/>
        <w:ind w:left="0"/>
        <w:jc w:val="both"/>
      </w:pPr>
      <w:r>
        <w:rPr>
          <w:rFonts w:ascii="Times New Roman"/>
          <w:b w:val="false"/>
          <w:i w:val="false"/>
          <w:color w:val="000000"/>
          <w:sz w:val="28"/>
        </w:rPr>
        <w:t>
      3. Отношения, связанные с владением, пользованием и распоряжением водохозяйственными сооружениями, находящимися в частной собственности, регулируются гражданским законодательством Республики Казахстан, если иное не предусмотрено настоящим Кодексом.</w:t>
      </w:r>
    </w:p>
    <w:bookmarkEnd w:id="166"/>
    <w:bookmarkStart w:name="z184" w:id="167"/>
    <w:p>
      <w:pPr>
        <w:spacing w:after="0"/>
        <w:ind w:left="0"/>
        <w:jc w:val="both"/>
      </w:pPr>
      <w:r>
        <w:rPr>
          <w:rFonts w:ascii="Times New Roman"/>
          <w:b w:val="false"/>
          <w:i w:val="false"/>
          <w:color w:val="000000"/>
          <w:sz w:val="28"/>
        </w:rPr>
        <w:t>
      4. Права собственности на водохозяйственные сооружения подлежат обязательной государственной регистрации в соответствии с законодательством Республики Казахстан о государственной регистрации прав на недвижимое имущество.</w:t>
      </w:r>
    </w:p>
    <w:bookmarkEnd w:id="167"/>
    <w:bookmarkStart w:name="z185" w:id="168"/>
    <w:p>
      <w:pPr>
        <w:spacing w:after="0"/>
        <w:ind w:left="0"/>
        <w:jc w:val="both"/>
      </w:pPr>
      <w:r>
        <w:rPr>
          <w:rFonts w:ascii="Times New Roman"/>
          <w:b w:val="false"/>
          <w:i w:val="false"/>
          <w:color w:val="000000"/>
          <w:sz w:val="28"/>
        </w:rPr>
        <w:t>
      5. Государственная регистрация права собственности на водохозяйственные сооружения производится при наличии их паспорта.</w:t>
      </w:r>
    </w:p>
    <w:bookmarkEnd w:id="168"/>
    <w:bookmarkStart w:name="z186" w:id="169"/>
    <w:p>
      <w:pPr>
        <w:spacing w:after="0"/>
        <w:ind w:left="0"/>
        <w:jc w:val="both"/>
      </w:pPr>
      <w:r>
        <w:rPr>
          <w:rFonts w:ascii="Times New Roman"/>
          <w:b w:val="false"/>
          <w:i w:val="false"/>
          <w:color w:val="000000"/>
          <w:sz w:val="28"/>
        </w:rPr>
        <w:t xml:space="preserve">
      6. Передача водохозяйственных сооружений, систем водоснабжения и водоотведения населенных пунктов, находящихся в государственной собственности, в имущественный наем (аренду) или доверительное управление осуществляется на конкурсной основе в соответствии с правилами, предусмотренными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23 и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25 настоящего Кодекса.</w:t>
      </w:r>
    </w:p>
    <w:bookmarkEnd w:id="169"/>
    <w:bookmarkStart w:name="z187" w:id="170"/>
    <w:p>
      <w:pPr>
        <w:spacing w:after="0"/>
        <w:ind w:left="0"/>
        <w:jc w:val="both"/>
      </w:pPr>
      <w:r>
        <w:rPr>
          <w:rFonts w:ascii="Times New Roman"/>
          <w:b w:val="false"/>
          <w:i w:val="false"/>
          <w:color w:val="000000"/>
          <w:sz w:val="28"/>
        </w:rPr>
        <w:t>
      При этом указанные правила должны содержать формы типовых договоров имущественного найма (аренды) или доверительного управления, предусматривающие в качестве особых условий обязанность арендатора или доверительного управляющего принимать меры по охране водных объектов от загрязнения, засорения и истощения.</w:t>
      </w:r>
    </w:p>
    <w:bookmarkEnd w:id="170"/>
    <w:p>
      <w:pPr>
        <w:spacing w:after="0"/>
        <w:ind w:left="0"/>
        <w:jc w:val="both"/>
      </w:pPr>
      <w:r>
        <w:rPr>
          <w:rFonts w:ascii="Times New Roman"/>
          <w:b/>
          <w:i w:val="false"/>
          <w:color w:val="000000"/>
          <w:sz w:val="28"/>
        </w:rPr>
        <w:t>Статья 14. Право собственности на стратегические водохозяйственные и гидротехнические сооружения</w:t>
      </w:r>
    </w:p>
    <w:bookmarkStart w:name="z189" w:id="171"/>
    <w:p>
      <w:pPr>
        <w:spacing w:after="0"/>
        <w:ind w:left="0"/>
        <w:jc w:val="both"/>
      </w:pPr>
      <w:r>
        <w:rPr>
          <w:rFonts w:ascii="Times New Roman"/>
          <w:b w:val="false"/>
          <w:i w:val="false"/>
          <w:color w:val="000000"/>
          <w:sz w:val="28"/>
        </w:rPr>
        <w:t>
      1. Межгосударственные водохозяйственные и гидротехнические сооружения либо водохозяйственные и гидротехнические сооружения, расположенные непосредственно на водных объектах или осуществляющие межбассейновую переброску водных ресурсов, владение и (или) пользование, и (или) распоряжение которыми оказывают влияние на состояние водной безопасности Республики Казахстан и имеют социально-экономическое значение для устойчивого развития государства, населения и окружающей среды, являются стратегическими объектами.</w:t>
      </w:r>
    </w:p>
    <w:bookmarkEnd w:id="171"/>
    <w:bookmarkStart w:name="z190" w:id="172"/>
    <w:p>
      <w:pPr>
        <w:spacing w:after="0"/>
        <w:ind w:left="0"/>
        <w:jc w:val="both"/>
      </w:pPr>
      <w:r>
        <w:rPr>
          <w:rFonts w:ascii="Times New Roman"/>
          <w:b w:val="false"/>
          <w:i w:val="false"/>
          <w:color w:val="000000"/>
          <w:sz w:val="28"/>
        </w:rPr>
        <w:t xml:space="preserve">
      2. Стратегические водохозяйственные и гидротехнические сооружения находятся в государственной собственности и не могут быть переданы в имущественный наем (аренду), доверительное управление, и не подлежат отчуждению, за исключением водохозяйственных сооружений,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72"/>
    <w:bookmarkStart w:name="z191" w:id="173"/>
    <w:p>
      <w:pPr>
        <w:spacing w:after="0"/>
        <w:ind w:left="0"/>
        <w:jc w:val="both"/>
      </w:pPr>
      <w:r>
        <w:rPr>
          <w:rFonts w:ascii="Times New Roman"/>
          <w:b w:val="false"/>
          <w:i w:val="false"/>
          <w:color w:val="000000"/>
          <w:sz w:val="28"/>
        </w:rPr>
        <w:t>
      3. Системы водоснабжения и водоотведения городов или их элементы, определенные Правительством Республики Казахстан, находятся в государственной собственности, не подлежат отчуждению и могут быть переданы в имущественный наем (аренду) или доверительное управление по решению Правительства Республики Казахстан.</w:t>
      </w:r>
    </w:p>
    <w:bookmarkEnd w:id="173"/>
    <w:bookmarkStart w:name="z192" w:id="174"/>
    <w:p>
      <w:pPr>
        <w:spacing w:after="0"/>
        <w:ind w:left="0"/>
        <w:jc w:val="both"/>
      </w:pPr>
      <w:r>
        <w:rPr>
          <w:rFonts w:ascii="Times New Roman"/>
          <w:b w:val="false"/>
          <w:i w:val="false"/>
          <w:color w:val="000000"/>
          <w:sz w:val="28"/>
        </w:rPr>
        <w:t>
      4. Перечень стратегических водохозяйственных и гидротехнических сооружений, в том числе которые могут быть переданы в имущественный наем (аренду) или доверительное управление, определяется Правительством Республики Казахстан.</w:t>
      </w:r>
    </w:p>
    <w:bookmarkEnd w:id="174"/>
    <w:bookmarkStart w:name="z193" w:id="175"/>
    <w:p>
      <w:pPr>
        <w:spacing w:after="0"/>
        <w:ind w:left="0"/>
        <w:jc w:val="both"/>
      </w:pPr>
      <w:r>
        <w:rPr>
          <w:rFonts w:ascii="Times New Roman"/>
          <w:b w:val="false"/>
          <w:i w:val="false"/>
          <w:color w:val="000000"/>
          <w:sz w:val="28"/>
        </w:rPr>
        <w:t xml:space="preserve">
      5. Водохозяйственные сооружения, включенные в перечень стратегических водохозяйственных и гидротехнических сооружений, в том числе которые могут быть переданы в имущественный наем (аренду) или доверительное управление, могут передаваться в имущественный наем (аренду) или доверительное управление при соблюдении условий,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13 настоящего Кодекса.</w:t>
      </w:r>
    </w:p>
    <w:bookmarkEnd w:id="175"/>
    <w:p>
      <w:pPr>
        <w:spacing w:after="0"/>
        <w:ind w:left="0"/>
        <w:jc w:val="both"/>
      </w:pPr>
      <w:r>
        <w:rPr>
          <w:rFonts w:ascii="Times New Roman"/>
          <w:b/>
          <w:i w:val="false"/>
          <w:color w:val="000000"/>
          <w:sz w:val="28"/>
        </w:rPr>
        <w:t>Статья 15. Ограничение права частной собственности и иных вещных прав на водохозяйственные и гидротехнические сооружения</w:t>
      </w:r>
    </w:p>
    <w:bookmarkStart w:name="z195" w:id="176"/>
    <w:p>
      <w:pPr>
        <w:spacing w:after="0"/>
        <w:ind w:left="0"/>
        <w:jc w:val="both"/>
      </w:pPr>
      <w:r>
        <w:rPr>
          <w:rFonts w:ascii="Times New Roman"/>
          <w:b w:val="false"/>
          <w:i w:val="false"/>
          <w:color w:val="000000"/>
          <w:sz w:val="28"/>
        </w:rPr>
        <w:t>
      Право частной собственности, имущественного найма (аренды) или доверительного управления водохозяйственным и гидротехническим сооружением может быть ограничено в случаях и порядке, которые предусмотрены законами Республики Казахстан.</w:t>
      </w:r>
    </w:p>
    <w:bookmarkEnd w:id="176"/>
    <w:bookmarkStart w:name="z196" w:id="177"/>
    <w:p>
      <w:pPr>
        <w:spacing w:after="0"/>
        <w:ind w:left="0"/>
        <w:jc w:val="left"/>
      </w:pPr>
      <w:r>
        <w:rPr>
          <w:rFonts w:ascii="Times New Roman"/>
          <w:b/>
          <w:i w:val="false"/>
          <w:color w:val="000000"/>
        </w:rPr>
        <w:t xml:space="preserve"> Глава 4. ПРАВО ВОДОПОЛЬЗОВАНИЯ</w:t>
      </w:r>
    </w:p>
    <w:bookmarkEnd w:id="177"/>
    <w:p>
      <w:pPr>
        <w:spacing w:after="0"/>
        <w:ind w:left="0"/>
        <w:jc w:val="both"/>
      </w:pPr>
      <w:r>
        <w:rPr>
          <w:rFonts w:ascii="Times New Roman"/>
          <w:b/>
          <w:i w:val="false"/>
          <w:color w:val="000000"/>
          <w:sz w:val="28"/>
        </w:rPr>
        <w:t>Статья 16. Виды водных объектов и право пользования ими</w:t>
      </w:r>
    </w:p>
    <w:bookmarkStart w:name="z198" w:id="178"/>
    <w:p>
      <w:pPr>
        <w:spacing w:after="0"/>
        <w:ind w:left="0"/>
        <w:jc w:val="both"/>
      </w:pPr>
      <w:r>
        <w:rPr>
          <w:rFonts w:ascii="Times New Roman"/>
          <w:b w:val="false"/>
          <w:i w:val="false"/>
          <w:color w:val="000000"/>
          <w:sz w:val="28"/>
        </w:rPr>
        <w:t>
      1. Водные объекты подразделяются на следующие виды:</w:t>
      </w:r>
    </w:p>
    <w:bookmarkEnd w:id="178"/>
    <w:bookmarkStart w:name="z199" w:id="179"/>
    <w:p>
      <w:pPr>
        <w:spacing w:after="0"/>
        <w:ind w:left="0"/>
        <w:jc w:val="both"/>
      </w:pPr>
      <w:r>
        <w:rPr>
          <w:rFonts w:ascii="Times New Roman"/>
          <w:b w:val="false"/>
          <w:i w:val="false"/>
          <w:color w:val="000000"/>
          <w:sz w:val="28"/>
        </w:rPr>
        <w:t>
      поверхностные водные объекты;</w:t>
      </w:r>
    </w:p>
    <w:bookmarkEnd w:id="179"/>
    <w:bookmarkStart w:name="z200" w:id="180"/>
    <w:p>
      <w:pPr>
        <w:spacing w:after="0"/>
        <w:ind w:left="0"/>
        <w:jc w:val="both"/>
      </w:pPr>
      <w:r>
        <w:rPr>
          <w:rFonts w:ascii="Times New Roman"/>
          <w:b w:val="false"/>
          <w:i w:val="false"/>
          <w:color w:val="000000"/>
          <w:sz w:val="28"/>
        </w:rPr>
        <w:t>
      подземные водные объекты.</w:t>
      </w:r>
    </w:p>
    <w:bookmarkEnd w:id="180"/>
    <w:bookmarkStart w:name="z201" w:id="181"/>
    <w:p>
      <w:pPr>
        <w:spacing w:after="0"/>
        <w:ind w:left="0"/>
        <w:jc w:val="both"/>
      </w:pPr>
      <w:r>
        <w:rPr>
          <w:rFonts w:ascii="Times New Roman"/>
          <w:b w:val="false"/>
          <w:i w:val="false"/>
          <w:color w:val="000000"/>
          <w:sz w:val="28"/>
        </w:rPr>
        <w:t>
      2. К поверхностным водным объектам относятся:</w:t>
      </w:r>
    </w:p>
    <w:bookmarkEnd w:id="181"/>
    <w:bookmarkStart w:name="z202" w:id="182"/>
    <w:p>
      <w:pPr>
        <w:spacing w:after="0"/>
        <w:ind w:left="0"/>
        <w:jc w:val="both"/>
      </w:pPr>
      <w:r>
        <w:rPr>
          <w:rFonts w:ascii="Times New Roman"/>
          <w:b w:val="false"/>
          <w:i w:val="false"/>
          <w:color w:val="000000"/>
          <w:sz w:val="28"/>
        </w:rPr>
        <w:t>
      реки;</w:t>
      </w:r>
    </w:p>
    <w:bookmarkEnd w:id="182"/>
    <w:bookmarkStart w:name="z203" w:id="183"/>
    <w:p>
      <w:pPr>
        <w:spacing w:after="0"/>
        <w:ind w:left="0"/>
        <w:jc w:val="both"/>
      </w:pPr>
      <w:r>
        <w:rPr>
          <w:rFonts w:ascii="Times New Roman"/>
          <w:b w:val="false"/>
          <w:i w:val="false"/>
          <w:color w:val="000000"/>
          <w:sz w:val="28"/>
        </w:rPr>
        <w:t>
      озера;</w:t>
      </w:r>
    </w:p>
    <w:bookmarkEnd w:id="183"/>
    <w:bookmarkStart w:name="z204" w:id="184"/>
    <w:p>
      <w:pPr>
        <w:spacing w:after="0"/>
        <w:ind w:left="0"/>
        <w:jc w:val="both"/>
      </w:pPr>
      <w:r>
        <w:rPr>
          <w:rFonts w:ascii="Times New Roman"/>
          <w:b w:val="false"/>
          <w:i w:val="false"/>
          <w:color w:val="000000"/>
          <w:sz w:val="28"/>
        </w:rPr>
        <w:t>
      моря;</w:t>
      </w:r>
    </w:p>
    <w:bookmarkEnd w:id="184"/>
    <w:bookmarkStart w:name="z205" w:id="185"/>
    <w:p>
      <w:pPr>
        <w:spacing w:after="0"/>
        <w:ind w:left="0"/>
        <w:jc w:val="both"/>
      </w:pPr>
      <w:r>
        <w:rPr>
          <w:rFonts w:ascii="Times New Roman"/>
          <w:b w:val="false"/>
          <w:i w:val="false"/>
          <w:color w:val="000000"/>
          <w:sz w:val="28"/>
        </w:rPr>
        <w:t>
      ледники, снежники;</w:t>
      </w:r>
    </w:p>
    <w:bookmarkEnd w:id="185"/>
    <w:bookmarkStart w:name="z206" w:id="186"/>
    <w:p>
      <w:pPr>
        <w:spacing w:after="0"/>
        <w:ind w:left="0"/>
        <w:jc w:val="both"/>
      </w:pPr>
      <w:r>
        <w:rPr>
          <w:rFonts w:ascii="Times New Roman"/>
          <w:b w:val="false"/>
          <w:i w:val="false"/>
          <w:color w:val="000000"/>
          <w:sz w:val="28"/>
        </w:rPr>
        <w:t>
      временные водотоки;</w:t>
      </w:r>
    </w:p>
    <w:bookmarkEnd w:id="186"/>
    <w:bookmarkStart w:name="z207" w:id="187"/>
    <w:p>
      <w:pPr>
        <w:spacing w:after="0"/>
        <w:ind w:left="0"/>
        <w:jc w:val="both"/>
      </w:pPr>
      <w:r>
        <w:rPr>
          <w:rFonts w:ascii="Times New Roman"/>
          <w:b w:val="false"/>
          <w:i w:val="false"/>
          <w:color w:val="000000"/>
          <w:sz w:val="28"/>
        </w:rPr>
        <w:t>
      водохранилища, пруды, обводненные карьеры;</w:t>
      </w:r>
    </w:p>
    <w:bookmarkEnd w:id="187"/>
    <w:bookmarkStart w:name="z208" w:id="188"/>
    <w:p>
      <w:pPr>
        <w:spacing w:after="0"/>
        <w:ind w:left="0"/>
        <w:jc w:val="both"/>
      </w:pPr>
      <w:r>
        <w:rPr>
          <w:rFonts w:ascii="Times New Roman"/>
          <w:b w:val="false"/>
          <w:i w:val="false"/>
          <w:color w:val="000000"/>
          <w:sz w:val="28"/>
        </w:rPr>
        <w:t>
      водно-болотные угодья;</w:t>
      </w:r>
    </w:p>
    <w:bookmarkEnd w:id="188"/>
    <w:bookmarkStart w:name="z209" w:id="189"/>
    <w:p>
      <w:pPr>
        <w:spacing w:after="0"/>
        <w:ind w:left="0"/>
        <w:jc w:val="both"/>
      </w:pPr>
      <w:r>
        <w:rPr>
          <w:rFonts w:ascii="Times New Roman"/>
          <w:b w:val="false"/>
          <w:i w:val="false"/>
          <w:color w:val="000000"/>
          <w:sz w:val="28"/>
        </w:rPr>
        <w:t>
      каналы, приравненные к рекам.</w:t>
      </w:r>
    </w:p>
    <w:bookmarkEnd w:id="189"/>
    <w:bookmarkStart w:name="z210" w:id="190"/>
    <w:p>
      <w:pPr>
        <w:spacing w:after="0"/>
        <w:ind w:left="0"/>
        <w:jc w:val="both"/>
      </w:pPr>
      <w:r>
        <w:rPr>
          <w:rFonts w:ascii="Times New Roman"/>
          <w:b w:val="false"/>
          <w:i w:val="false"/>
          <w:color w:val="000000"/>
          <w:sz w:val="28"/>
        </w:rPr>
        <w:t>
      Границами рек, озер, морей, временных водотоков, водохранилищ, прудов и каналов, приравненных к рекам, являются дно и берега соответствующего водного объекта.</w:t>
      </w:r>
    </w:p>
    <w:bookmarkEnd w:id="190"/>
    <w:bookmarkStart w:name="z211" w:id="191"/>
    <w:p>
      <w:pPr>
        <w:spacing w:after="0"/>
        <w:ind w:left="0"/>
        <w:jc w:val="both"/>
      </w:pPr>
      <w:r>
        <w:rPr>
          <w:rFonts w:ascii="Times New Roman"/>
          <w:b w:val="false"/>
          <w:i w:val="false"/>
          <w:color w:val="000000"/>
          <w:sz w:val="28"/>
        </w:rPr>
        <w:t>
      3. К подземным водным объектам относятся:</w:t>
      </w:r>
    </w:p>
    <w:bookmarkEnd w:id="191"/>
    <w:bookmarkStart w:name="z212" w:id="192"/>
    <w:p>
      <w:pPr>
        <w:spacing w:after="0"/>
        <w:ind w:left="0"/>
        <w:jc w:val="both"/>
      </w:pPr>
      <w:r>
        <w:rPr>
          <w:rFonts w:ascii="Times New Roman"/>
          <w:b w:val="false"/>
          <w:i w:val="false"/>
          <w:color w:val="000000"/>
          <w:sz w:val="28"/>
        </w:rPr>
        <w:t>
      гидрогеологический бассейн;</w:t>
      </w:r>
    </w:p>
    <w:bookmarkEnd w:id="192"/>
    <w:bookmarkStart w:name="z213" w:id="193"/>
    <w:p>
      <w:pPr>
        <w:spacing w:after="0"/>
        <w:ind w:left="0"/>
        <w:jc w:val="both"/>
      </w:pPr>
      <w:r>
        <w:rPr>
          <w:rFonts w:ascii="Times New Roman"/>
          <w:b w:val="false"/>
          <w:i w:val="false"/>
          <w:color w:val="000000"/>
          <w:sz w:val="28"/>
        </w:rPr>
        <w:t>
      месторождения и участки подземных вод;</w:t>
      </w:r>
    </w:p>
    <w:bookmarkEnd w:id="193"/>
    <w:bookmarkStart w:name="z214" w:id="194"/>
    <w:p>
      <w:pPr>
        <w:spacing w:after="0"/>
        <w:ind w:left="0"/>
        <w:jc w:val="both"/>
      </w:pPr>
      <w:r>
        <w:rPr>
          <w:rFonts w:ascii="Times New Roman"/>
          <w:b w:val="false"/>
          <w:i w:val="false"/>
          <w:color w:val="000000"/>
          <w:sz w:val="28"/>
        </w:rPr>
        <w:t>
      водоносные горизонты и комплексы;</w:t>
      </w:r>
    </w:p>
    <w:bookmarkEnd w:id="194"/>
    <w:bookmarkStart w:name="z215" w:id="195"/>
    <w:p>
      <w:pPr>
        <w:spacing w:after="0"/>
        <w:ind w:left="0"/>
        <w:jc w:val="both"/>
      </w:pPr>
      <w:r>
        <w:rPr>
          <w:rFonts w:ascii="Times New Roman"/>
          <w:b w:val="false"/>
          <w:i w:val="false"/>
          <w:color w:val="000000"/>
          <w:sz w:val="28"/>
        </w:rPr>
        <w:t>
      родники (естественный выход подземных вод на поверхность земли).</w:t>
      </w:r>
    </w:p>
    <w:bookmarkEnd w:id="195"/>
    <w:bookmarkStart w:name="z216" w:id="196"/>
    <w:p>
      <w:pPr>
        <w:spacing w:after="0"/>
        <w:ind w:left="0"/>
        <w:jc w:val="both"/>
      </w:pPr>
      <w:r>
        <w:rPr>
          <w:rFonts w:ascii="Times New Roman"/>
          <w:b w:val="false"/>
          <w:i w:val="false"/>
          <w:color w:val="000000"/>
          <w:sz w:val="28"/>
        </w:rPr>
        <w:t>
      4. Подземные водные объекты по целевому назначению подразделяются на следующие виды:</w:t>
      </w:r>
    </w:p>
    <w:bookmarkEnd w:id="196"/>
    <w:bookmarkStart w:name="z217" w:id="197"/>
    <w:p>
      <w:pPr>
        <w:spacing w:after="0"/>
        <w:ind w:left="0"/>
        <w:jc w:val="both"/>
      </w:pPr>
      <w:r>
        <w:rPr>
          <w:rFonts w:ascii="Times New Roman"/>
          <w:b w:val="false"/>
          <w:i w:val="false"/>
          <w:color w:val="000000"/>
          <w:sz w:val="28"/>
        </w:rPr>
        <w:t>
      1) хозяйственно-питьевые подземные воды – подземные воды, по своему качеству в естественном состоянии или после обработки отвечающие национальным стандартам и гигиеническим нормативам и предназначенные для питьевых и хозяйственно-бытовых нужд либо для производства продукции;</w:t>
      </w:r>
    </w:p>
    <w:bookmarkEnd w:id="197"/>
    <w:bookmarkStart w:name="z218" w:id="198"/>
    <w:p>
      <w:pPr>
        <w:spacing w:after="0"/>
        <w:ind w:left="0"/>
        <w:jc w:val="both"/>
      </w:pPr>
      <w:r>
        <w:rPr>
          <w:rFonts w:ascii="Times New Roman"/>
          <w:b w:val="false"/>
          <w:i w:val="false"/>
          <w:color w:val="000000"/>
          <w:sz w:val="28"/>
        </w:rPr>
        <w:t>
      2) подземные воды для орошения земель – подземные воды, по своему качеству в естественном состоянии или после обработки отвечающие нормативным требованиям и предназначенные для полива сельскохозяйственных культур;</w:t>
      </w:r>
    </w:p>
    <w:bookmarkEnd w:id="198"/>
    <w:bookmarkStart w:name="z219" w:id="199"/>
    <w:p>
      <w:pPr>
        <w:spacing w:after="0"/>
        <w:ind w:left="0"/>
        <w:jc w:val="both"/>
      </w:pPr>
      <w:r>
        <w:rPr>
          <w:rFonts w:ascii="Times New Roman"/>
          <w:b w:val="false"/>
          <w:i w:val="false"/>
          <w:color w:val="000000"/>
          <w:sz w:val="28"/>
        </w:rPr>
        <w:t>
      3) подземные воды для обводнения пастбищ – подземные воды, по своему качеству в естественном состоянии или после обработки отвечающие нормативным требованиям и предназначенные для водопоя сельскохозяйственных животных;</w:t>
      </w:r>
    </w:p>
    <w:bookmarkEnd w:id="199"/>
    <w:bookmarkStart w:name="z220" w:id="200"/>
    <w:p>
      <w:pPr>
        <w:spacing w:after="0"/>
        <w:ind w:left="0"/>
        <w:jc w:val="both"/>
      </w:pPr>
      <w:r>
        <w:rPr>
          <w:rFonts w:ascii="Times New Roman"/>
          <w:b w:val="false"/>
          <w:i w:val="false"/>
          <w:color w:val="000000"/>
          <w:sz w:val="28"/>
        </w:rPr>
        <w:t xml:space="preserve">
      4) минеральные и термоминеральные (минеральные воды с температурой свыше двадцати градусов Цельсия) подземные воды – подземные воды с относительно постоянным химическим составом и повышенным содержанием биологически активных минеральных или органических элементов, которые оказывают положительное бальнеологическое воздействие; </w:t>
      </w:r>
    </w:p>
    <w:bookmarkEnd w:id="200"/>
    <w:bookmarkStart w:name="z221" w:id="201"/>
    <w:p>
      <w:pPr>
        <w:spacing w:after="0"/>
        <w:ind w:left="0"/>
        <w:jc w:val="both"/>
      </w:pPr>
      <w:r>
        <w:rPr>
          <w:rFonts w:ascii="Times New Roman"/>
          <w:b w:val="false"/>
          <w:i w:val="false"/>
          <w:color w:val="000000"/>
          <w:sz w:val="28"/>
        </w:rPr>
        <w:t>
      5) промышленные подземные воды – подземные воды, использующиеся для извлечения содержащихся в них полезных ископаемых (редкие элементы, галогены и другие);</w:t>
      </w:r>
    </w:p>
    <w:bookmarkEnd w:id="201"/>
    <w:bookmarkStart w:name="z222" w:id="202"/>
    <w:p>
      <w:pPr>
        <w:spacing w:after="0"/>
        <w:ind w:left="0"/>
        <w:jc w:val="both"/>
      </w:pPr>
      <w:r>
        <w:rPr>
          <w:rFonts w:ascii="Times New Roman"/>
          <w:b w:val="false"/>
          <w:i w:val="false"/>
          <w:color w:val="000000"/>
          <w:sz w:val="28"/>
        </w:rPr>
        <w:t>
      6) производственно-технические подземные воды – подземные воды, которые по своему качеству и физическим свойствам используются или могут быть использованы для производственно-технического водоснабжения;</w:t>
      </w:r>
    </w:p>
    <w:bookmarkEnd w:id="202"/>
    <w:bookmarkStart w:name="z223" w:id="203"/>
    <w:p>
      <w:pPr>
        <w:spacing w:after="0"/>
        <w:ind w:left="0"/>
        <w:jc w:val="both"/>
      </w:pPr>
      <w:r>
        <w:rPr>
          <w:rFonts w:ascii="Times New Roman"/>
          <w:b w:val="false"/>
          <w:i w:val="false"/>
          <w:color w:val="000000"/>
          <w:sz w:val="28"/>
        </w:rPr>
        <w:t xml:space="preserve">
      7) теплоэнергетические воды – подземные воды с температурой свыше сорока пяти градусов Цельсия, пригодные для использования в качестве источника тепловой энергии и (или) электроэнергии. </w:t>
      </w:r>
    </w:p>
    <w:bookmarkEnd w:id="203"/>
    <w:bookmarkStart w:name="z224" w:id="204"/>
    <w:p>
      <w:pPr>
        <w:spacing w:after="0"/>
        <w:ind w:left="0"/>
        <w:jc w:val="both"/>
      </w:pPr>
      <w:r>
        <w:rPr>
          <w:rFonts w:ascii="Times New Roman"/>
          <w:b w:val="false"/>
          <w:i w:val="false"/>
          <w:color w:val="000000"/>
          <w:sz w:val="28"/>
        </w:rPr>
        <w:t>
      5. По территориальности водные объекты подразделяются на следующие виды:</w:t>
      </w:r>
    </w:p>
    <w:bookmarkEnd w:id="204"/>
    <w:bookmarkStart w:name="z225" w:id="205"/>
    <w:p>
      <w:pPr>
        <w:spacing w:after="0"/>
        <w:ind w:left="0"/>
        <w:jc w:val="both"/>
      </w:pPr>
      <w:r>
        <w:rPr>
          <w:rFonts w:ascii="Times New Roman"/>
          <w:b w:val="false"/>
          <w:i w:val="false"/>
          <w:color w:val="000000"/>
          <w:sz w:val="28"/>
        </w:rPr>
        <w:t>
      внутренние;</w:t>
      </w:r>
    </w:p>
    <w:bookmarkEnd w:id="205"/>
    <w:bookmarkStart w:name="z226" w:id="206"/>
    <w:p>
      <w:pPr>
        <w:spacing w:after="0"/>
        <w:ind w:left="0"/>
        <w:jc w:val="both"/>
      </w:pPr>
      <w:r>
        <w:rPr>
          <w:rFonts w:ascii="Times New Roman"/>
          <w:b w:val="false"/>
          <w:i w:val="false"/>
          <w:color w:val="000000"/>
          <w:sz w:val="28"/>
        </w:rPr>
        <w:t>
      трансграничные.</w:t>
      </w:r>
    </w:p>
    <w:bookmarkEnd w:id="206"/>
    <w:bookmarkStart w:name="z227" w:id="207"/>
    <w:p>
      <w:pPr>
        <w:spacing w:after="0"/>
        <w:ind w:left="0"/>
        <w:jc w:val="both"/>
      </w:pPr>
      <w:r>
        <w:rPr>
          <w:rFonts w:ascii="Times New Roman"/>
          <w:b w:val="false"/>
          <w:i w:val="false"/>
          <w:color w:val="000000"/>
          <w:sz w:val="28"/>
        </w:rPr>
        <w:t>
      6. По размерам водные объекты подразделяются на следующие виды:</w:t>
      </w:r>
    </w:p>
    <w:bookmarkEnd w:id="207"/>
    <w:bookmarkStart w:name="z228" w:id="208"/>
    <w:p>
      <w:pPr>
        <w:spacing w:after="0"/>
        <w:ind w:left="0"/>
        <w:jc w:val="both"/>
      </w:pPr>
      <w:r>
        <w:rPr>
          <w:rFonts w:ascii="Times New Roman"/>
          <w:b w:val="false"/>
          <w:i w:val="false"/>
          <w:color w:val="000000"/>
          <w:sz w:val="28"/>
        </w:rPr>
        <w:t>
      1) малые (реки длиной до двухсот километров, озера площадью до десяти квадратных километров, месторождения подземных вод с эксплуатационными запасами до одной тысячи кубических метров в сутки);</w:t>
      </w:r>
    </w:p>
    <w:bookmarkEnd w:id="208"/>
    <w:bookmarkStart w:name="z229" w:id="209"/>
    <w:p>
      <w:pPr>
        <w:spacing w:after="0"/>
        <w:ind w:left="0"/>
        <w:jc w:val="both"/>
      </w:pPr>
      <w:r>
        <w:rPr>
          <w:rFonts w:ascii="Times New Roman"/>
          <w:b w:val="false"/>
          <w:i w:val="false"/>
          <w:color w:val="000000"/>
          <w:sz w:val="28"/>
        </w:rPr>
        <w:t>
      2) средние (реки длиной от двухсот до восьмисот километров, озера площадью от десяти до ста квадратных километров, месторождения подземных вод с эксплуатационными запасами от одной тысячи до десяти тысяч кубических метров в сутки);</w:t>
      </w:r>
    </w:p>
    <w:bookmarkEnd w:id="209"/>
    <w:bookmarkStart w:name="z230" w:id="210"/>
    <w:p>
      <w:pPr>
        <w:spacing w:after="0"/>
        <w:ind w:left="0"/>
        <w:jc w:val="both"/>
      </w:pPr>
      <w:r>
        <w:rPr>
          <w:rFonts w:ascii="Times New Roman"/>
          <w:b w:val="false"/>
          <w:i w:val="false"/>
          <w:color w:val="000000"/>
          <w:sz w:val="28"/>
        </w:rPr>
        <w:t>
      3) крупные (реки длиной от восьмисот до одной тысячи километров, озера площадью от ста до одной тысячи квадратных километров, месторождения подземных вод с эксплуатационными запасами от десяти тысяч до ста тысяч кубических метров в сутки);</w:t>
      </w:r>
    </w:p>
    <w:bookmarkEnd w:id="210"/>
    <w:bookmarkStart w:name="z231" w:id="211"/>
    <w:p>
      <w:pPr>
        <w:spacing w:after="0"/>
        <w:ind w:left="0"/>
        <w:jc w:val="both"/>
      </w:pPr>
      <w:r>
        <w:rPr>
          <w:rFonts w:ascii="Times New Roman"/>
          <w:b w:val="false"/>
          <w:i w:val="false"/>
          <w:color w:val="000000"/>
          <w:sz w:val="28"/>
        </w:rPr>
        <w:t>
      4) особо крупные (реки длиной более одной тысячи километров, озера площадью свыше одной тысячи квадратных километров, месторождения подземных вод с эксплуатационными запасами свыше ста тысяч кубических метров в сутки).</w:t>
      </w:r>
    </w:p>
    <w:bookmarkEnd w:id="211"/>
    <w:bookmarkStart w:name="z232" w:id="212"/>
    <w:p>
      <w:pPr>
        <w:spacing w:after="0"/>
        <w:ind w:left="0"/>
        <w:jc w:val="both"/>
      </w:pPr>
      <w:r>
        <w:rPr>
          <w:rFonts w:ascii="Times New Roman"/>
          <w:b w:val="false"/>
          <w:i w:val="false"/>
          <w:color w:val="000000"/>
          <w:sz w:val="28"/>
        </w:rPr>
        <w:t>
      7. По признаку особых условий пользования (режим хозяйственной деятельности) выделяются:</w:t>
      </w:r>
    </w:p>
    <w:bookmarkEnd w:id="212"/>
    <w:bookmarkStart w:name="z233" w:id="213"/>
    <w:p>
      <w:pPr>
        <w:spacing w:after="0"/>
        <w:ind w:left="0"/>
        <w:jc w:val="both"/>
      </w:pPr>
      <w:r>
        <w:rPr>
          <w:rFonts w:ascii="Times New Roman"/>
          <w:b w:val="false"/>
          <w:i w:val="false"/>
          <w:color w:val="000000"/>
          <w:sz w:val="28"/>
        </w:rPr>
        <w:t>
      1) водные объекты особо охраняемых природных территорий;</w:t>
      </w:r>
    </w:p>
    <w:bookmarkEnd w:id="213"/>
    <w:bookmarkStart w:name="z234" w:id="214"/>
    <w:p>
      <w:pPr>
        <w:spacing w:after="0"/>
        <w:ind w:left="0"/>
        <w:jc w:val="both"/>
      </w:pPr>
      <w:r>
        <w:rPr>
          <w:rFonts w:ascii="Times New Roman"/>
          <w:b w:val="false"/>
          <w:i w:val="false"/>
          <w:color w:val="000000"/>
          <w:sz w:val="28"/>
        </w:rPr>
        <w:t>
      2) водные объекты государственного лесного фонда;</w:t>
      </w:r>
    </w:p>
    <w:bookmarkEnd w:id="214"/>
    <w:bookmarkStart w:name="z235" w:id="215"/>
    <w:p>
      <w:pPr>
        <w:spacing w:after="0"/>
        <w:ind w:left="0"/>
        <w:jc w:val="both"/>
      </w:pPr>
      <w:r>
        <w:rPr>
          <w:rFonts w:ascii="Times New Roman"/>
          <w:b w:val="false"/>
          <w:i w:val="false"/>
          <w:color w:val="000000"/>
          <w:sz w:val="28"/>
        </w:rPr>
        <w:t>
      3) водные объекты особого государственного значения.</w:t>
      </w:r>
    </w:p>
    <w:bookmarkEnd w:id="215"/>
    <w:bookmarkStart w:name="z236" w:id="216"/>
    <w:p>
      <w:pPr>
        <w:spacing w:after="0"/>
        <w:ind w:left="0"/>
        <w:jc w:val="both"/>
      </w:pPr>
      <w:r>
        <w:rPr>
          <w:rFonts w:ascii="Times New Roman"/>
          <w:b w:val="false"/>
          <w:i w:val="false"/>
          <w:color w:val="000000"/>
          <w:sz w:val="28"/>
        </w:rPr>
        <w:t>
      8. Все водные объекты являются объектами общего пользования, если иное не предусмотрено законами Республики Казахстан.</w:t>
      </w:r>
    </w:p>
    <w:bookmarkEnd w:id="216"/>
    <w:p>
      <w:pPr>
        <w:spacing w:after="0"/>
        <w:ind w:left="0"/>
        <w:jc w:val="both"/>
      </w:pPr>
      <w:r>
        <w:rPr>
          <w:rFonts w:ascii="Times New Roman"/>
          <w:b/>
          <w:i w:val="false"/>
          <w:color w:val="000000"/>
          <w:sz w:val="28"/>
        </w:rPr>
        <w:t>Статья 17. Право водопользования и его виды, право водопотребления</w:t>
      </w:r>
    </w:p>
    <w:bookmarkStart w:name="z238" w:id="217"/>
    <w:p>
      <w:pPr>
        <w:spacing w:after="0"/>
        <w:ind w:left="0"/>
        <w:jc w:val="both"/>
      </w:pPr>
      <w:r>
        <w:rPr>
          <w:rFonts w:ascii="Times New Roman"/>
          <w:b w:val="false"/>
          <w:i w:val="false"/>
          <w:color w:val="000000"/>
          <w:sz w:val="28"/>
        </w:rPr>
        <w:t>
      1. Водопользованием являются деятельность физических и юридических лиц и их объединений по забору и (или) использованию водных ресурсов в личных или предпринимательских целях, а также осуществление природоохранных попусков.</w:t>
      </w:r>
    </w:p>
    <w:bookmarkEnd w:id="217"/>
    <w:bookmarkStart w:name="z239" w:id="218"/>
    <w:p>
      <w:pPr>
        <w:spacing w:after="0"/>
        <w:ind w:left="0"/>
        <w:jc w:val="both"/>
      </w:pPr>
      <w:r>
        <w:rPr>
          <w:rFonts w:ascii="Times New Roman"/>
          <w:b w:val="false"/>
          <w:i w:val="false"/>
          <w:color w:val="000000"/>
          <w:sz w:val="28"/>
        </w:rPr>
        <w:t>
      2. К видам права водопользования относятся:</w:t>
      </w:r>
    </w:p>
    <w:bookmarkEnd w:id="218"/>
    <w:bookmarkStart w:name="z240" w:id="219"/>
    <w:p>
      <w:pPr>
        <w:spacing w:after="0"/>
        <w:ind w:left="0"/>
        <w:jc w:val="both"/>
      </w:pPr>
      <w:r>
        <w:rPr>
          <w:rFonts w:ascii="Times New Roman"/>
          <w:b w:val="false"/>
          <w:i w:val="false"/>
          <w:color w:val="000000"/>
          <w:sz w:val="28"/>
        </w:rPr>
        <w:t>
      1) право общего водопользования;</w:t>
      </w:r>
    </w:p>
    <w:bookmarkEnd w:id="219"/>
    <w:bookmarkStart w:name="z241" w:id="220"/>
    <w:p>
      <w:pPr>
        <w:spacing w:after="0"/>
        <w:ind w:left="0"/>
        <w:jc w:val="both"/>
      </w:pPr>
      <w:r>
        <w:rPr>
          <w:rFonts w:ascii="Times New Roman"/>
          <w:b w:val="false"/>
          <w:i w:val="false"/>
          <w:color w:val="000000"/>
          <w:sz w:val="28"/>
        </w:rPr>
        <w:t>
      2) право специального водопользования.</w:t>
      </w:r>
    </w:p>
    <w:bookmarkEnd w:id="220"/>
    <w:bookmarkStart w:name="z242" w:id="221"/>
    <w:p>
      <w:pPr>
        <w:spacing w:after="0"/>
        <w:ind w:left="0"/>
        <w:jc w:val="both"/>
      </w:pPr>
      <w:r>
        <w:rPr>
          <w:rFonts w:ascii="Times New Roman"/>
          <w:b w:val="false"/>
          <w:i w:val="false"/>
          <w:color w:val="000000"/>
          <w:sz w:val="28"/>
        </w:rPr>
        <w:t>
      Право общего водопользования возникает с момента рождения человека и не может быть отчуждено или прекращено ни по каким основаниям.</w:t>
      </w:r>
    </w:p>
    <w:bookmarkEnd w:id="221"/>
    <w:bookmarkStart w:name="z243" w:id="222"/>
    <w:p>
      <w:pPr>
        <w:spacing w:after="0"/>
        <w:ind w:left="0"/>
        <w:jc w:val="both"/>
      </w:pPr>
      <w:r>
        <w:rPr>
          <w:rFonts w:ascii="Times New Roman"/>
          <w:b w:val="false"/>
          <w:i w:val="false"/>
          <w:color w:val="000000"/>
          <w:sz w:val="28"/>
        </w:rPr>
        <w:t xml:space="preserve">
      Право специального водопользования возникает с даты получения разрешения на специальное водопользование, регулируемого </w:t>
      </w:r>
      <w:r>
        <w:rPr>
          <w:rFonts w:ascii="Times New Roman"/>
          <w:b w:val="false"/>
          <w:i w:val="false"/>
          <w:color w:val="000000"/>
          <w:sz w:val="28"/>
        </w:rPr>
        <w:t>параграфом 4</w:t>
      </w:r>
      <w:r>
        <w:rPr>
          <w:rFonts w:ascii="Times New Roman"/>
          <w:b w:val="false"/>
          <w:i w:val="false"/>
          <w:color w:val="000000"/>
          <w:sz w:val="28"/>
        </w:rPr>
        <w:t xml:space="preserve"> главы 6 настоящего Кодекса. </w:t>
      </w:r>
    </w:p>
    <w:bookmarkEnd w:id="222"/>
    <w:bookmarkStart w:name="z244" w:id="223"/>
    <w:p>
      <w:pPr>
        <w:spacing w:after="0"/>
        <w:ind w:left="0"/>
        <w:jc w:val="both"/>
      </w:pPr>
      <w:r>
        <w:rPr>
          <w:rFonts w:ascii="Times New Roman"/>
          <w:b w:val="false"/>
          <w:i w:val="false"/>
          <w:color w:val="000000"/>
          <w:sz w:val="28"/>
        </w:rPr>
        <w:t xml:space="preserve">
      3. Каждый человек имеет право общего водопользования для удовлетворения личных потребностей в отдыхе, туризме, любительском (спортивном) рыболовстве и иных формах досуга и рекреации, не предполагающих осуществления хозяйственной или предпринимательской деятельности, если иное не предусмотрено настоящим Кодексом и иными законами Республики Казахстан. </w:t>
      </w:r>
    </w:p>
    <w:bookmarkEnd w:id="223"/>
    <w:bookmarkStart w:name="z245" w:id="224"/>
    <w:p>
      <w:pPr>
        <w:spacing w:after="0"/>
        <w:ind w:left="0"/>
        <w:jc w:val="both"/>
      </w:pPr>
      <w:r>
        <w:rPr>
          <w:rFonts w:ascii="Times New Roman"/>
          <w:b w:val="false"/>
          <w:i w:val="false"/>
          <w:color w:val="000000"/>
          <w:sz w:val="28"/>
        </w:rPr>
        <w:t>
      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настоящим Кодексом.</w:t>
      </w:r>
    </w:p>
    <w:bookmarkEnd w:id="224"/>
    <w:bookmarkStart w:name="z246" w:id="225"/>
    <w:p>
      <w:pPr>
        <w:spacing w:after="0"/>
        <w:ind w:left="0"/>
        <w:jc w:val="both"/>
      </w:pPr>
      <w:r>
        <w:rPr>
          <w:rFonts w:ascii="Times New Roman"/>
          <w:b w:val="false"/>
          <w:i w:val="false"/>
          <w:color w:val="000000"/>
          <w:sz w:val="28"/>
        </w:rPr>
        <w:t xml:space="preserve">
      4. Общее водопользование может быть ограничено или запрещено государственными органами в целях обеспечения национальной безопасности и обороны государства, охраны здоровья населения, окружающей среды, историко-культурного наследия, а также в маловодные годы и при чрезвычайных ситуациях природного и техногенного характера. </w:t>
      </w:r>
    </w:p>
    <w:bookmarkEnd w:id="225"/>
    <w:bookmarkStart w:name="z247" w:id="226"/>
    <w:p>
      <w:pPr>
        <w:spacing w:after="0"/>
        <w:ind w:left="0"/>
        <w:jc w:val="both"/>
      </w:pPr>
      <w:r>
        <w:rPr>
          <w:rFonts w:ascii="Times New Roman"/>
          <w:b w:val="false"/>
          <w:i w:val="false"/>
          <w:color w:val="000000"/>
          <w:sz w:val="28"/>
        </w:rPr>
        <w:t>
      Информация об ограничениях или запретах подлежит опубликованию в средствах массовой информации, на интернет-ресурсе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w:t>
      </w:r>
    </w:p>
    <w:bookmarkEnd w:id="226"/>
    <w:bookmarkStart w:name="z248" w:id="227"/>
    <w:p>
      <w:pPr>
        <w:spacing w:after="0"/>
        <w:ind w:left="0"/>
        <w:jc w:val="both"/>
      </w:pPr>
      <w:r>
        <w:rPr>
          <w:rFonts w:ascii="Times New Roman"/>
          <w:b w:val="false"/>
          <w:i w:val="false"/>
          <w:color w:val="000000"/>
          <w:sz w:val="28"/>
        </w:rPr>
        <w:t>
      5. По основаниям возникновения права выделяются:</w:t>
      </w:r>
    </w:p>
    <w:bookmarkEnd w:id="227"/>
    <w:bookmarkStart w:name="z249" w:id="228"/>
    <w:p>
      <w:pPr>
        <w:spacing w:after="0"/>
        <w:ind w:left="0"/>
        <w:jc w:val="both"/>
      </w:pPr>
      <w:r>
        <w:rPr>
          <w:rFonts w:ascii="Times New Roman"/>
          <w:b w:val="false"/>
          <w:i w:val="false"/>
          <w:color w:val="000000"/>
          <w:sz w:val="28"/>
        </w:rPr>
        <w:t>
      1) право водопользования;</w:t>
      </w:r>
    </w:p>
    <w:bookmarkEnd w:id="228"/>
    <w:bookmarkStart w:name="z250" w:id="229"/>
    <w:p>
      <w:pPr>
        <w:spacing w:after="0"/>
        <w:ind w:left="0"/>
        <w:jc w:val="both"/>
      </w:pPr>
      <w:r>
        <w:rPr>
          <w:rFonts w:ascii="Times New Roman"/>
          <w:b w:val="false"/>
          <w:i w:val="false"/>
          <w:color w:val="000000"/>
          <w:sz w:val="28"/>
        </w:rPr>
        <w:t>
      2) право водопотребления.</w:t>
      </w:r>
    </w:p>
    <w:bookmarkEnd w:id="229"/>
    <w:bookmarkStart w:name="z251" w:id="230"/>
    <w:p>
      <w:pPr>
        <w:spacing w:after="0"/>
        <w:ind w:left="0"/>
        <w:jc w:val="both"/>
      </w:pPr>
      <w:r>
        <w:rPr>
          <w:rFonts w:ascii="Times New Roman"/>
          <w:b w:val="false"/>
          <w:i w:val="false"/>
          <w:color w:val="000000"/>
          <w:sz w:val="28"/>
        </w:rPr>
        <w:t>
      Право водопотребления возникает с даты заключения договора на оказание услуг по подаче воды между водопотребителем и водопользователем в соответствии с настоящим Кодексом и иными законами Республики Казахстан.</w:t>
      </w:r>
    </w:p>
    <w:bookmarkEnd w:id="230"/>
    <w:bookmarkStart w:name="z252" w:id="231"/>
    <w:p>
      <w:pPr>
        <w:spacing w:after="0"/>
        <w:ind w:left="0"/>
        <w:jc w:val="both"/>
      </w:pPr>
      <w:r>
        <w:rPr>
          <w:rFonts w:ascii="Times New Roman"/>
          <w:b w:val="false"/>
          <w:i w:val="false"/>
          <w:color w:val="000000"/>
          <w:sz w:val="28"/>
        </w:rPr>
        <w:t>
      6. В договорах на оказание услуг по подаче воды указываются цель и основные условия водопотребления с учетом объемов, указанных в разрешении на специальное водопользование.</w:t>
      </w:r>
    </w:p>
    <w:bookmarkEnd w:id="231"/>
    <w:bookmarkStart w:name="z253" w:id="232"/>
    <w:p>
      <w:pPr>
        <w:spacing w:after="0"/>
        <w:ind w:left="0"/>
        <w:jc w:val="both"/>
      </w:pPr>
      <w:r>
        <w:rPr>
          <w:rFonts w:ascii="Times New Roman"/>
          <w:b w:val="false"/>
          <w:i w:val="false"/>
          <w:color w:val="000000"/>
          <w:sz w:val="28"/>
        </w:rPr>
        <w:t xml:space="preserve">
      7. Водопользование, осуществляемое с нарушением ограничений и запретов, установленных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а также водопользование или водопотребление, осуществляемое без разрешения на специальное водопользование или договоров на оказание услуг по подаче воды, в случаях, когда их получение является обязательным в соответствии с положениями настоящего Кодекса, влекут ответственность, установленную законами Республики Казахстан.</w:t>
      </w:r>
    </w:p>
    <w:bookmarkEnd w:id="232"/>
    <w:p>
      <w:pPr>
        <w:spacing w:after="0"/>
        <w:ind w:left="0"/>
        <w:jc w:val="both"/>
      </w:pPr>
      <w:r>
        <w:rPr>
          <w:rFonts w:ascii="Times New Roman"/>
          <w:b/>
          <w:i w:val="false"/>
          <w:color w:val="000000"/>
          <w:sz w:val="28"/>
        </w:rPr>
        <w:t>Статья 18. Права и обязанности водопользователей</w:t>
      </w:r>
    </w:p>
    <w:bookmarkStart w:name="z255" w:id="233"/>
    <w:p>
      <w:pPr>
        <w:spacing w:after="0"/>
        <w:ind w:left="0"/>
        <w:jc w:val="both"/>
      </w:pPr>
      <w:r>
        <w:rPr>
          <w:rFonts w:ascii="Times New Roman"/>
          <w:b w:val="false"/>
          <w:i w:val="false"/>
          <w:color w:val="000000"/>
          <w:sz w:val="28"/>
        </w:rPr>
        <w:t>
      1. Водопользователи имеют право:</w:t>
      </w:r>
    </w:p>
    <w:bookmarkEnd w:id="233"/>
    <w:bookmarkStart w:name="z256" w:id="234"/>
    <w:p>
      <w:pPr>
        <w:spacing w:after="0"/>
        <w:ind w:left="0"/>
        <w:jc w:val="both"/>
      </w:pPr>
      <w:r>
        <w:rPr>
          <w:rFonts w:ascii="Times New Roman"/>
          <w:b w:val="false"/>
          <w:i w:val="false"/>
          <w:color w:val="000000"/>
          <w:sz w:val="28"/>
        </w:rPr>
        <w:t>
      1) справедливого и равного доступа к водным ресурсам;</w:t>
      </w:r>
    </w:p>
    <w:bookmarkEnd w:id="234"/>
    <w:bookmarkStart w:name="z257" w:id="235"/>
    <w:p>
      <w:pPr>
        <w:spacing w:after="0"/>
        <w:ind w:left="0"/>
        <w:jc w:val="both"/>
      </w:pPr>
      <w:r>
        <w:rPr>
          <w:rFonts w:ascii="Times New Roman"/>
          <w:b w:val="false"/>
          <w:i w:val="false"/>
          <w:color w:val="000000"/>
          <w:sz w:val="28"/>
        </w:rPr>
        <w:t>
      2) получать в порядке, установленном законодательством Республики Казахстан, доступ к информации о состоянии водного фонда, необходимой для осуществления их деятельности;</w:t>
      </w:r>
    </w:p>
    <w:bookmarkEnd w:id="235"/>
    <w:bookmarkStart w:name="z258" w:id="236"/>
    <w:p>
      <w:pPr>
        <w:spacing w:after="0"/>
        <w:ind w:left="0"/>
        <w:jc w:val="both"/>
      </w:pPr>
      <w:r>
        <w:rPr>
          <w:rFonts w:ascii="Times New Roman"/>
          <w:b w:val="false"/>
          <w:i w:val="false"/>
          <w:color w:val="000000"/>
          <w:sz w:val="28"/>
        </w:rPr>
        <w:t>
      3) проверять качество воды, забираемой из водного объекта;</w:t>
      </w:r>
    </w:p>
    <w:bookmarkEnd w:id="236"/>
    <w:bookmarkStart w:name="z259" w:id="237"/>
    <w:p>
      <w:pPr>
        <w:spacing w:after="0"/>
        <w:ind w:left="0"/>
        <w:jc w:val="both"/>
      </w:pPr>
      <w:r>
        <w:rPr>
          <w:rFonts w:ascii="Times New Roman"/>
          <w:b w:val="false"/>
          <w:i w:val="false"/>
          <w:color w:val="000000"/>
          <w:sz w:val="28"/>
        </w:rPr>
        <w:t>
      4) создавать общественные объединения для участия в решении задач по охране и использованию водного фонда;</w:t>
      </w:r>
    </w:p>
    <w:bookmarkEnd w:id="237"/>
    <w:bookmarkStart w:name="z260" w:id="238"/>
    <w:p>
      <w:pPr>
        <w:spacing w:after="0"/>
        <w:ind w:left="0"/>
        <w:jc w:val="both"/>
      </w:pPr>
      <w:r>
        <w:rPr>
          <w:rFonts w:ascii="Times New Roman"/>
          <w:b w:val="false"/>
          <w:i w:val="false"/>
          <w:color w:val="000000"/>
          <w:sz w:val="28"/>
        </w:rPr>
        <w:t>
      5) участвовать в работе бассейновых советов;</w:t>
      </w:r>
    </w:p>
    <w:bookmarkEnd w:id="238"/>
    <w:bookmarkStart w:name="z261" w:id="239"/>
    <w:p>
      <w:pPr>
        <w:spacing w:after="0"/>
        <w:ind w:left="0"/>
        <w:jc w:val="both"/>
      </w:pPr>
      <w:r>
        <w:rPr>
          <w:rFonts w:ascii="Times New Roman"/>
          <w:b w:val="false"/>
          <w:i w:val="false"/>
          <w:color w:val="000000"/>
          <w:sz w:val="28"/>
        </w:rPr>
        <w:t>
      6) защищать свои права и законные интересы в области охраны и использования водного фонда;</w:t>
      </w:r>
    </w:p>
    <w:bookmarkEnd w:id="239"/>
    <w:bookmarkStart w:name="z262" w:id="240"/>
    <w:p>
      <w:pPr>
        <w:spacing w:after="0"/>
        <w:ind w:left="0"/>
        <w:jc w:val="both"/>
      </w:pPr>
      <w:r>
        <w:rPr>
          <w:rFonts w:ascii="Times New Roman"/>
          <w:b w:val="false"/>
          <w:i w:val="false"/>
          <w:color w:val="000000"/>
          <w:sz w:val="28"/>
        </w:rPr>
        <w:t>
      7) осуществлять иные права, предусмотренные законами Республики Казахстан.</w:t>
      </w:r>
    </w:p>
    <w:bookmarkEnd w:id="240"/>
    <w:bookmarkStart w:name="z263" w:id="241"/>
    <w:p>
      <w:pPr>
        <w:spacing w:after="0"/>
        <w:ind w:left="0"/>
        <w:jc w:val="both"/>
      </w:pPr>
      <w:r>
        <w:rPr>
          <w:rFonts w:ascii="Times New Roman"/>
          <w:b w:val="false"/>
          <w:i w:val="false"/>
          <w:color w:val="000000"/>
          <w:sz w:val="28"/>
        </w:rPr>
        <w:t>
      2. Водопользователи обязаны:</w:t>
      </w:r>
    </w:p>
    <w:bookmarkEnd w:id="241"/>
    <w:bookmarkStart w:name="z264" w:id="242"/>
    <w:p>
      <w:pPr>
        <w:spacing w:after="0"/>
        <w:ind w:left="0"/>
        <w:jc w:val="both"/>
      </w:pPr>
      <w:r>
        <w:rPr>
          <w:rFonts w:ascii="Times New Roman"/>
          <w:b w:val="false"/>
          <w:i w:val="false"/>
          <w:color w:val="000000"/>
          <w:sz w:val="28"/>
        </w:rPr>
        <w:t xml:space="preserve">
      1) рационально использовать водные ресурсы, принимать меры к сокращению потерь воды; </w:t>
      </w:r>
    </w:p>
    <w:bookmarkEnd w:id="242"/>
    <w:bookmarkStart w:name="z265" w:id="243"/>
    <w:p>
      <w:pPr>
        <w:spacing w:after="0"/>
        <w:ind w:left="0"/>
        <w:jc w:val="both"/>
      </w:pPr>
      <w:r>
        <w:rPr>
          <w:rFonts w:ascii="Times New Roman"/>
          <w:b w:val="false"/>
          <w:i w:val="false"/>
          <w:color w:val="000000"/>
          <w:sz w:val="28"/>
        </w:rPr>
        <w:t xml:space="preserve">
      2) бережно относиться к водным объектам и водохозяйственным сооружениям, не допускать нанесения им вреда; </w:t>
      </w:r>
    </w:p>
    <w:bookmarkEnd w:id="243"/>
    <w:bookmarkStart w:name="z266" w:id="244"/>
    <w:p>
      <w:pPr>
        <w:spacing w:after="0"/>
        <w:ind w:left="0"/>
        <w:jc w:val="both"/>
      </w:pPr>
      <w:r>
        <w:rPr>
          <w:rFonts w:ascii="Times New Roman"/>
          <w:b w:val="false"/>
          <w:i w:val="false"/>
          <w:color w:val="000000"/>
          <w:sz w:val="28"/>
        </w:rPr>
        <w:t xml:space="preserve">
      3) соблюдать разрешенные объемы и планы водопользования; </w:t>
      </w:r>
    </w:p>
    <w:bookmarkEnd w:id="244"/>
    <w:bookmarkStart w:name="z267" w:id="245"/>
    <w:p>
      <w:pPr>
        <w:spacing w:after="0"/>
        <w:ind w:left="0"/>
        <w:jc w:val="both"/>
      </w:pPr>
      <w:r>
        <w:rPr>
          <w:rFonts w:ascii="Times New Roman"/>
          <w:b w:val="false"/>
          <w:i w:val="false"/>
          <w:color w:val="000000"/>
          <w:sz w:val="28"/>
        </w:rPr>
        <w:t>
      4) не допускать нарушения прав и законных интересов других водопользователей;</w:t>
      </w:r>
    </w:p>
    <w:bookmarkEnd w:id="245"/>
    <w:bookmarkStart w:name="z268" w:id="246"/>
    <w:p>
      <w:pPr>
        <w:spacing w:after="0"/>
        <w:ind w:left="0"/>
        <w:jc w:val="both"/>
      </w:pPr>
      <w:r>
        <w:rPr>
          <w:rFonts w:ascii="Times New Roman"/>
          <w:b w:val="false"/>
          <w:i w:val="false"/>
          <w:color w:val="000000"/>
          <w:sz w:val="28"/>
        </w:rPr>
        <w:t xml:space="preserve">
      5) содержать в исправном состоянии водохозяйственные сооружения и технические устройства, влияющие на состояние вод, улучшать их эксплуатационные качества, вести учет использования водных ресурсов, оборудовать средствами измерения и водоизмерительными приборами водозаборы, водовыпуски водохозяйственных сооружений и сбросные сооружения сточных и дренажных вод, а также обеспечивать сохранность установленных пломб на измерительных приборах и (или) устройствах сооружений по забору или сбросу вод; </w:t>
      </w:r>
    </w:p>
    <w:bookmarkEnd w:id="246"/>
    <w:bookmarkStart w:name="z269" w:id="247"/>
    <w:p>
      <w:pPr>
        <w:spacing w:after="0"/>
        <w:ind w:left="0"/>
        <w:jc w:val="both"/>
      </w:pPr>
      <w:r>
        <w:rPr>
          <w:rFonts w:ascii="Times New Roman"/>
          <w:b w:val="false"/>
          <w:i w:val="false"/>
          <w:color w:val="000000"/>
          <w:sz w:val="28"/>
        </w:rPr>
        <w:t xml:space="preserve">
      6) осуществлять водоохранные мероприятия; </w:t>
      </w:r>
    </w:p>
    <w:bookmarkEnd w:id="247"/>
    <w:bookmarkStart w:name="z270" w:id="248"/>
    <w:p>
      <w:pPr>
        <w:spacing w:after="0"/>
        <w:ind w:left="0"/>
        <w:jc w:val="both"/>
      </w:pPr>
      <w:r>
        <w:rPr>
          <w:rFonts w:ascii="Times New Roman"/>
          <w:b w:val="false"/>
          <w:i w:val="false"/>
          <w:color w:val="000000"/>
          <w:sz w:val="28"/>
        </w:rPr>
        <w:t>
      7) выполнять в установленные сроки в полном объеме условия водопользования, определенные разрешением на специальное водопользование, а также предписания государственных органов;</w:t>
      </w:r>
    </w:p>
    <w:bookmarkEnd w:id="248"/>
    <w:bookmarkStart w:name="z271" w:id="249"/>
    <w:p>
      <w:pPr>
        <w:spacing w:after="0"/>
        <w:ind w:left="0"/>
        <w:jc w:val="both"/>
      </w:pPr>
      <w:r>
        <w:rPr>
          <w:rFonts w:ascii="Times New Roman"/>
          <w:b w:val="false"/>
          <w:i w:val="false"/>
          <w:color w:val="000000"/>
          <w:sz w:val="28"/>
        </w:rPr>
        <w:t xml:space="preserve">
      8) не допускать сброса вредных веществ, превышающих установленные нормативы, за исключением загрязняющих веществ, поступающих при ликвидации аварийных разливов нефти; </w:t>
      </w:r>
    </w:p>
    <w:bookmarkEnd w:id="249"/>
    <w:bookmarkStart w:name="z272" w:id="250"/>
    <w:p>
      <w:pPr>
        <w:spacing w:after="0"/>
        <w:ind w:left="0"/>
        <w:jc w:val="both"/>
      </w:pPr>
      <w:r>
        <w:rPr>
          <w:rFonts w:ascii="Times New Roman"/>
          <w:b w:val="false"/>
          <w:i w:val="false"/>
          <w:color w:val="000000"/>
          <w:sz w:val="28"/>
        </w:rPr>
        <w:t>
      9) своевременно предоставлять в государственные органы достоверную и полную информацию об использовании водных ресурсов по форме, установленной законодательством Республики Казахстан. В случае оказания водопользователем услуг по подаче воды промышленным водопотребителям в информации об использовании водных ресурсов указываются сведения по объемам использования воды в системах оборотного и (или) повторного водоснабжения;</w:t>
      </w:r>
    </w:p>
    <w:bookmarkEnd w:id="250"/>
    <w:bookmarkStart w:name="z273" w:id="251"/>
    <w:p>
      <w:pPr>
        <w:spacing w:after="0"/>
        <w:ind w:left="0"/>
        <w:jc w:val="both"/>
      </w:pPr>
      <w:r>
        <w:rPr>
          <w:rFonts w:ascii="Times New Roman"/>
          <w:b w:val="false"/>
          <w:i w:val="false"/>
          <w:color w:val="000000"/>
          <w:sz w:val="28"/>
        </w:rPr>
        <w:t>
      10) принимать меры к внедрению водосберегающих технологий, прогрессивной техники полива, систем оборотного и (или) повторного водоснабжения, снижать объемы непроизводительных потерь воды;</w:t>
      </w:r>
    </w:p>
    <w:bookmarkEnd w:id="251"/>
    <w:bookmarkStart w:name="z274" w:id="252"/>
    <w:p>
      <w:pPr>
        <w:spacing w:after="0"/>
        <w:ind w:left="0"/>
        <w:jc w:val="both"/>
      </w:pPr>
      <w:r>
        <w:rPr>
          <w:rFonts w:ascii="Times New Roman"/>
          <w:b w:val="false"/>
          <w:i w:val="false"/>
          <w:color w:val="000000"/>
          <w:sz w:val="28"/>
        </w:rPr>
        <w:t xml:space="preserve">
      11) обеспечивать соблюдение установленного режима хозяйственной и иной деятельности на территории водоохранных зон и полос поверхностных водных объектов; </w:t>
      </w:r>
    </w:p>
    <w:bookmarkEnd w:id="252"/>
    <w:bookmarkStart w:name="z275" w:id="253"/>
    <w:p>
      <w:pPr>
        <w:spacing w:after="0"/>
        <w:ind w:left="0"/>
        <w:jc w:val="both"/>
      </w:pPr>
      <w:r>
        <w:rPr>
          <w:rFonts w:ascii="Times New Roman"/>
          <w:b w:val="false"/>
          <w:i w:val="false"/>
          <w:color w:val="000000"/>
          <w:sz w:val="28"/>
        </w:rPr>
        <w:t>
      12) не допускать использования подземных вод питьевого качества для целей, не связанных с питьевым водоснабжением, если иное не предусмотрено настоящим Кодексом;</w:t>
      </w:r>
    </w:p>
    <w:bookmarkEnd w:id="253"/>
    <w:bookmarkStart w:name="z276" w:id="254"/>
    <w:p>
      <w:pPr>
        <w:spacing w:after="0"/>
        <w:ind w:left="0"/>
        <w:jc w:val="both"/>
      </w:pPr>
      <w:r>
        <w:rPr>
          <w:rFonts w:ascii="Times New Roman"/>
          <w:b w:val="false"/>
          <w:i w:val="false"/>
          <w:color w:val="000000"/>
          <w:sz w:val="28"/>
        </w:rPr>
        <w:t>
      13) соблюдать требования, установленные законодательством Республики Казахстан о гражданской защите, на водных объектах, водохозяйственных и гидротехнических сооружениях;</w:t>
      </w:r>
    </w:p>
    <w:bookmarkEnd w:id="254"/>
    <w:bookmarkStart w:name="z277" w:id="255"/>
    <w:p>
      <w:pPr>
        <w:spacing w:after="0"/>
        <w:ind w:left="0"/>
        <w:jc w:val="both"/>
      </w:pPr>
      <w:r>
        <w:rPr>
          <w:rFonts w:ascii="Times New Roman"/>
          <w:b w:val="false"/>
          <w:i w:val="false"/>
          <w:color w:val="000000"/>
          <w:sz w:val="28"/>
        </w:rPr>
        <w:t xml:space="preserve">
      14) обеспечивать безопасность физических лиц на водных объектах, водохозяйственных и гидротехнических сооружениях; </w:t>
      </w:r>
    </w:p>
    <w:bookmarkEnd w:id="255"/>
    <w:bookmarkStart w:name="z278" w:id="256"/>
    <w:p>
      <w:pPr>
        <w:spacing w:after="0"/>
        <w:ind w:left="0"/>
        <w:jc w:val="both"/>
      </w:pPr>
      <w:r>
        <w:rPr>
          <w:rFonts w:ascii="Times New Roman"/>
          <w:b w:val="false"/>
          <w:i w:val="false"/>
          <w:color w:val="000000"/>
          <w:sz w:val="28"/>
        </w:rPr>
        <w:t xml:space="preserve">
      15) немедленно сообщать в территориальные органы уполномоченного органа в сфере гражданской защиты и местные исполнительные органы областей, городов республиканского значения и столицы обо всех аварийных ситуациях и нарушениях технологического режима водопользования; </w:t>
      </w:r>
    </w:p>
    <w:bookmarkEnd w:id="256"/>
    <w:bookmarkStart w:name="z279" w:id="257"/>
    <w:p>
      <w:pPr>
        <w:spacing w:after="0"/>
        <w:ind w:left="0"/>
        <w:jc w:val="both"/>
      </w:pPr>
      <w:r>
        <w:rPr>
          <w:rFonts w:ascii="Times New Roman"/>
          <w:b w:val="false"/>
          <w:i w:val="false"/>
          <w:color w:val="000000"/>
          <w:sz w:val="28"/>
        </w:rPr>
        <w:t xml:space="preserve">
      16) своевременно осуществлять платежи за водопользование; </w:t>
      </w:r>
    </w:p>
    <w:bookmarkEnd w:id="257"/>
    <w:bookmarkStart w:name="z280" w:id="258"/>
    <w:p>
      <w:pPr>
        <w:spacing w:after="0"/>
        <w:ind w:left="0"/>
        <w:jc w:val="both"/>
      </w:pPr>
      <w:r>
        <w:rPr>
          <w:rFonts w:ascii="Times New Roman"/>
          <w:b w:val="false"/>
          <w:i w:val="false"/>
          <w:color w:val="000000"/>
          <w:sz w:val="28"/>
        </w:rPr>
        <w:t>
      17) выполнять другие обязанности, предусмотренные настоящим Кодексом и иными законами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Водный сервитут</w:t>
      </w:r>
    </w:p>
    <w:bookmarkStart w:name="z282" w:id="259"/>
    <w:p>
      <w:pPr>
        <w:spacing w:after="0"/>
        <w:ind w:left="0"/>
        <w:jc w:val="both"/>
      </w:pPr>
      <w:r>
        <w:rPr>
          <w:rFonts w:ascii="Times New Roman"/>
          <w:b w:val="false"/>
          <w:i w:val="false"/>
          <w:color w:val="000000"/>
          <w:sz w:val="28"/>
        </w:rPr>
        <w:t>
      1. Под водным сервитутом понимается право ограниченного целевого пользования водным объектом. Водный сервитут может быть публичным или частным.</w:t>
      </w:r>
    </w:p>
    <w:bookmarkEnd w:id="259"/>
    <w:bookmarkStart w:name="z283" w:id="260"/>
    <w:p>
      <w:pPr>
        <w:spacing w:after="0"/>
        <w:ind w:left="0"/>
        <w:jc w:val="both"/>
      </w:pPr>
      <w:r>
        <w:rPr>
          <w:rFonts w:ascii="Times New Roman"/>
          <w:b w:val="false"/>
          <w:i w:val="false"/>
          <w:color w:val="000000"/>
          <w:sz w:val="28"/>
        </w:rPr>
        <w:t>
      2. Каждый может пользоваться водными объектами общего пользования, в этом случае публичный водный сервитут является неотъемлемой частью права пользования водным объектом.</w:t>
      </w:r>
    </w:p>
    <w:bookmarkEnd w:id="260"/>
    <w:bookmarkStart w:name="z284" w:id="261"/>
    <w:p>
      <w:pPr>
        <w:spacing w:after="0"/>
        <w:ind w:left="0"/>
        <w:jc w:val="both"/>
      </w:pPr>
      <w:r>
        <w:rPr>
          <w:rFonts w:ascii="Times New Roman"/>
          <w:b w:val="false"/>
          <w:i w:val="false"/>
          <w:color w:val="000000"/>
          <w:sz w:val="28"/>
        </w:rPr>
        <w:t>
      3. Публичный и частный водные сервитуты могут устанавливаться в целях:</w:t>
      </w:r>
    </w:p>
    <w:bookmarkEnd w:id="261"/>
    <w:bookmarkStart w:name="z285" w:id="262"/>
    <w:p>
      <w:pPr>
        <w:spacing w:after="0"/>
        <w:ind w:left="0"/>
        <w:jc w:val="both"/>
      </w:pPr>
      <w:r>
        <w:rPr>
          <w:rFonts w:ascii="Times New Roman"/>
          <w:b w:val="false"/>
          <w:i w:val="false"/>
          <w:color w:val="000000"/>
          <w:sz w:val="28"/>
        </w:rPr>
        <w:t>
      1) забора воды без применения сооружений, технических средств и устройств;</w:t>
      </w:r>
    </w:p>
    <w:bookmarkEnd w:id="262"/>
    <w:bookmarkStart w:name="z286" w:id="263"/>
    <w:p>
      <w:pPr>
        <w:spacing w:after="0"/>
        <w:ind w:left="0"/>
        <w:jc w:val="both"/>
      </w:pPr>
      <w:r>
        <w:rPr>
          <w:rFonts w:ascii="Times New Roman"/>
          <w:b w:val="false"/>
          <w:i w:val="false"/>
          <w:color w:val="000000"/>
          <w:sz w:val="28"/>
        </w:rPr>
        <w:t>
      2) водопоя сельскохозяйственных животных;</w:t>
      </w:r>
    </w:p>
    <w:bookmarkEnd w:id="263"/>
    <w:bookmarkStart w:name="z287" w:id="264"/>
    <w:p>
      <w:pPr>
        <w:spacing w:after="0"/>
        <w:ind w:left="0"/>
        <w:jc w:val="both"/>
      </w:pPr>
      <w:r>
        <w:rPr>
          <w:rFonts w:ascii="Times New Roman"/>
          <w:b w:val="false"/>
          <w:i w:val="false"/>
          <w:color w:val="000000"/>
          <w:sz w:val="28"/>
        </w:rPr>
        <w:t>
      3) ведения рыболовства и аквакультуры;</w:t>
      </w:r>
    </w:p>
    <w:bookmarkEnd w:id="264"/>
    <w:bookmarkStart w:name="z288" w:id="265"/>
    <w:p>
      <w:pPr>
        <w:spacing w:after="0"/>
        <w:ind w:left="0"/>
        <w:jc w:val="both"/>
      </w:pPr>
      <w:r>
        <w:rPr>
          <w:rFonts w:ascii="Times New Roman"/>
          <w:b w:val="false"/>
          <w:i w:val="false"/>
          <w:color w:val="000000"/>
          <w:sz w:val="28"/>
        </w:rPr>
        <w:t>
      4) рекреации;</w:t>
      </w:r>
    </w:p>
    <w:bookmarkEnd w:id="265"/>
    <w:bookmarkStart w:name="z289" w:id="266"/>
    <w:p>
      <w:pPr>
        <w:spacing w:after="0"/>
        <w:ind w:left="0"/>
        <w:jc w:val="both"/>
      </w:pPr>
      <w:r>
        <w:rPr>
          <w:rFonts w:ascii="Times New Roman"/>
          <w:b w:val="false"/>
          <w:i w:val="false"/>
          <w:color w:val="000000"/>
          <w:sz w:val="28"/>
        </w:rPr>
        <w:t>
      5) использования водных объектов в качестве водных путей для паромов, лодок и других маломерных судов.</w:t>
      </w:r>
    </w:p>
    <w:bookmarkEnd w:id="266"/>
    <w:bookmarkStart w:name="z290" w:id="267"/>
    <w:p>
      <w:pPr>
        <w:spacing w:after="0"/>
        <w:ind w:left="0"/>
        <w:jc w:val="both"/>
      </w:pPr>
      <w:r>
        <w:rPr>
          <w:rFonts w:ascii="Times New Roman"/>
          <w:b w:val="false"/>
          <w:i w:val="false"/>
          <w:color w:val="000000"/>
          <w:sz w:val="28"/>
        </w:rPr>
        <w:t>
      4. Частный водный сервитут может быть установлен на основании договора.</w:t>
      </w:r>
    </w:p>
    <w:bookmarkEnd w:id="267"/>
    <w:bookmarkStart w:name="z291" w:id="268"/>
    <w:p>
      <w:pPr>
        <w:spacing w:after="0"/>
        <w:ind w:left="0"/>
        <w:jc w:val="both"/>
      </w:pPr>
      <w:r>
        <w:rPr>
          <w:rFonts w:ascii="Times New Roman"/>
          <w:b w:val="false"/>
          <w:i w:val="false"/>
          <w:color w:val="000000"/>
          <w:sz w:val="28"/>
        </w:rPr>
        <w:t xml:space="preserve">
      Публичный и частный водные сервитуты также могут быть установлены на основании решения суда, вступившего в законную силу. </w:t>
      </w:r>
    </w:p>
    <w:bookmarkEnd w:id="268"/>
    <w:bookmarkStart w:name="z292" w:id="269"/>
    <w:p>
      <w:pPr>
        <w:spacing w:after="0"/>
        <w:ind w:left="0"/>
        <w:jc w:val="both"/>
      </w:pPr>
      <w:r>
        <w:rPr>
          <w:rFonts w:ascii="Times New Roman"/>
          <w:b w:val="false"/>
          <w:i w:val="false"/>
          <w:color w:val="000000"/>
          <w:sz w:val="28"/>
        </w:rPr>
        <w:t>
      5. Для осуществления водного сервитута не требуется получение разрешения на специальное водопользование.</w:t>
      </w:r>
    </w:p>
    <w:bookmarkEnd w:id="269"/>
    <w:bookmarkStart w:name="z293" w:id="270"/>
    <w:p>
      <w:pPr>
        <w:spacing w:after="0"/>
        <w:ind w:left="0"/>
        <w:jc w:val="both"/>
      </w:pPr>
      <w:r>
        <w:rPr>
          <w:rFonts w:ascii="Times New Roman"/>
          <w:b w:val="false"/>
          <w:i w:val="false"/>
          <w:color w:val="000000"/>
          <w:sz w:val="28"/>
        </w:rPr>
        <w:t>
      6. Для целей прохода или проезда к водному объекту на прилежащих земельных участках может устанавливаться сервитут в соответствии с земельным законодательством Республики Казахстан.</w:t>
      </w:r>
    </w:p>
    <w:bookmarkEnd w:id="270"/>
    <w:bookmarkStart w:name="z294" w:id="271"/>
    <w:p>
      <w:pPr>
        <w:spacing w:after="0"/>
        <w:ind w:left="0"/>
        <w:jc w:val="left"/>
      </w:pPr>
      <w:r>
        <w:rPr>
          <w:rFonts w:ascii="Times New Roman"/>
          <w:b/>
          <w:i w:val="false"/>
          <w:color w:val="000000"/>
        </w:rPr>
        <w:t xml:space="preserve"> РАЗДЕЛ 3. ГОСУДАРСТВЕННОЕ РЕГУЛИРОВАНИЕ В ОБЛАСТИ ОХРАНЫ И ИСПОЛЬЗОВАНИЯ ВОДНОГО ФОНДА</w:t>
      </w:r>
    </w:p>
    <w:bookmarkEnd w:id="271"/>
    <w:bookmarkStart w:name="z295" w:id="272"/>
    <w:p>
      <w:pPr>
        <w:spacing w:after="0"/>
        <w:ind w:left="0"/>
        <w:jc w:val="left"/>
      </w:pPr>
      <w:r>
        <w:rPr>
          <w:rFonts w:ascii="Times New Roman"/>
          <w:b/>
          <w:i w:val="false"/>
          <w:color w:val="000000"/>
        </w:rPr>
        <w:t xml:space="preserve"> Глава 5. ГОСУДАРСТВЕННОЕ УПРАВЛЕНИЕ ВОДНЫМ ФОНДОМ</w:t>
      </w:r>
    </w:p>
    <w:bookmarkEnd w:id="272"/>
    <w:p>
      <w:pPr>
        <w:spacing w:after="0"/>
        <w:ind w:left="0"/>
        <w:jc w:val="both"/>
      </w:pPr>
      <w:r>
        <w:rPr>
          <w:rFonts w:ascii="Times New Roman"/>
          <w:b/>
          <w:i w:val="false"/>
          <w:color w:val="000000"/>
          <w:sz w:val="28"/>
        </w:rPr>
        <w:t>Статья 20. Государственное управление в области охраны и использования водного фонда</w:t>
      </w:r>
    </w:p>
    <w:bookmarkStart w:name="z297" w:id="273"/>
    <w:p>
      <w:pPr>
        <w:spacing w:after="0"/>
        <w:ind w:left="0"/>
        <w:jc w:val="both"/>
      </w:pPr>
      <w:r>
        <w:rPr>
          <w:rFonts w:ascii="Times New Roman"/>
          <w:b w:val="false"/>
          <w:i w:val="false"/>
          <w:color w:val="000000"/>
          <w:sz w:val="28"/>
        </w:rPr>
        <w:t>
      1. Государственное управление в области охраны и использования водного фонда с учетом комплексности и соподчиненности подразделяется на следующие уровни:</w:t>
      </w:r>
    </w:p>
    <w:bookmarkEnd w:id="273"/>
    <w:bookmarkStart w:name="z298" w:id="274"/>
    <w:p>
      <w:pPr>
        <w:spacing w:after="0"/>
        <w:ind w:left="0"/>
        <w:jc w:val="both"/>
      </w:pPr>
      <w:r>
        <w:rPr>
          <w:rFonts w:ascii="Times New Roman"/>
          <w:b w:val="false"/>
          <w:i w:val="false"/>
          <w:color w:val="000000"/>
          <w:sz w:val="28"/>
        </w:rPr>
        <w:t>
      1) межгосударственный;</w:t>
      </w:r>
    </w:p>
    <w:bookmarkEnd w:id="274"/>
    <w:bookmarkStart w:name="z299" w:id="275"/>
    <w:p>
      <w:pPr>
        <w:spacing w:after="0"/>
        <w:ind w:left="0"/>
        <w:jc w:val="both"/>
      </w:pPr>
      <w:r>
        <w:rPr>
          <w:rFonts w:ascii="Times New Roman"/>
          <w:b w:val="false"/>
          <w:i w:val="false"/>
          <w:color w:val="000000"/>
          <w:sz w:val="28"/>
        </w:rPr>
        <w:t>
      2) государственный;</w:t>
      </w:r>
    </w:p>
    <w:bookmarkEnd w:id="275"/>
    <w:bookmarkStart w:name="z300" w:id="276"/>
    <w:p>
      <w:pPr>
        <w:spacing w:after="0"/>
        <w:ind w:left="0"/>
        <w:jc w:val="both"/>
      </w:pPr>
      <w:r>
        <w:rPr>
          <w:rFonts w:ascii="Times New Roman"/>
          <w:b w:val="false"/>
          <w:i w:val="false"/>
          <w:color w:val="000000"/>
          <w:sz w:val="28"/>
        </w:rPr>
        <w:t>
      3) бассейновый;</w:t>
      </w:r>
    </w:p>
    <w:bookmarkEnd w:id="276"/>
    <w:bookmarkStart w:name="z301" w:id="277"/>
    <w:p>
      <w:pPr>
        <w:spacing w:after="0"/>
        <w:ind w:left="0"/>
        <w:jc w:val="both"/>
      </w:pPr>
      <w:r>
        <w:rPr>
          <w:rFonts w:ascii="Times New Roman"/>
          <w:b w:val="false"/>
          <w:i w:val="false"/>
          <w:color w:val="000000"/>
          <w:sz w:val="28"/>
        </w:rPr>
        <w:t>
      4) территориальный.</w:t>
      </w:r>
    </w:p>
    <w:bookmarkEnd w:id="277"/>
    <w:bookmarkStart w:name="z302" w:id="278"/>
    <w:p>
      <w:pPr>
        <w:spacing w:after="0"/>
        <w:ind w:left="0"/>
        <w:jc w:val="both"/>
      </w:pPr>
      <w:r>
        <w:rPr>
          <w:rFonts w:ascii="Times New Roman"/>
          <w:b w:val="false"/>
          <w:i w:val="false"/>
          <w:color w:val="000000"/>
          <w:sz w:val="28"/>
        </w:rPr>
        <w:t>
      2. На территории Республики Казахстан по гидрографическому принципу уполномоченным органом определяются водохозяйственные бассейны.</w:t>
      </w:r>
    </w:p>
    <w:bookmarkEnd w:id="278"/>
    <w:p>
      <w:pPr>
        <w:spacing w:after="0"/>
        <w:ind w:left="0"/>
        <w:jc w:val="both"/>
      </w:pPr>
      <w:r>
        <w:rPr>
          <w:rFonts w:ascii="Times New Roman"/>
          <w:b/>
          <w:i w:val="false"/>
          <w:color w:val="000000"/>
          <w:sz w:val="28"/>
        </w:rPr>
        <w:t>Статья 21. Компетенция Правительства Республики Казахстан</w:t>
      </w:r>
    </w:p>
    <w:bookmarkStart w:name="z304" w:id="279"/>
    <w:p>
      <w:pPr>
        <w:spacing w:after="0"/>
        <w:ind w:left="0"/>
        <w:jc w:val="both"/>
      </w:pPr>
      <w:r>
        <w:rPr>
          <w:rFonts w:ascii="Times New Roman"/>
          <w:b w:val="false"/>
          <w:i w:val="false"/>
          <w:color w:val="000000"/>
          <w:sz w:val="28"/>
        </w:rPr>
        <w:t>
      Правительство Республики Казахстан:</w:t>
      </w:r>
    </w:p>
    <w:bookmarkEnd w:id="279"/>
    <w:bookmarkStart w:name="z305" w:id="28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охраны и использования водного фонда;</w:t>
      </w:r>
    </w:p>
    <w:bookmarkEnd w:id="280"/>
    <w:bookmarkStart w:name="z306" w:id="281"/>
    <w:p>
      <w:pPr>
        <w:spacing w:after="0"/>
        <w:ind w:left="0"/>
        <w:jc w:val="both"/>
      </w:pPr>
      <w:r>
        <w:rPr>
          <w:rFonts w:ascii="Times New Roman"/>
          <w:b w:val="false"/>
          <w:i w:val="false"/>
          <w:color w:val="000000"/>
          <w:sz w:val="28"/>
        </w:rPr>
        <w:t>
      2) утверждает генеральный план интегрированного управления водными ресурсами;</w:t>
      </w:r>
    </w:p>
    <w:bookmarkEnd w:id="281"/>
    <w:bookmarkStart w:name="z307" w:id="282"/>
    <w:p>
      <w:pPr>
        <w:spacing w:after="0"/>
        <w:ind w:left="0"/>
        <w:jc w:val="both"/>
      </w:pPr>
      <w:r>
        <w:rPr>
          <w:rFonts w:ascii="Times New Roman"/>
          <w:b w:val="false"/>
          <w:i w:val="false"/>
          <w:color w:val="000000"/>
          <w:sz w:val="28"/>
        </w:rPr>
        <w:t>
      3) организует управление водохозяйственными сооружениями, системами водоснабжения и водоотведения населенных пунктов, находящимися в республиканской собственности;</w:t>
      </w:r>
    </w:p>
    <w:bookmarkEnd w:id="282"/>
    <w:bookmarkStart w:name="z308" w:id="283"/>
    <w:p>
      <w:pPr>
        <w:spacing w:after="0"/>
        <w:ind w:left="0"/>
        <w:jc w:val="both"/>
      </w:pPr>
      <w:r>
        <w:rPr>
          <w:rFonts w:ascii="Times New Roman"/>
          <w:b w:val="false"/>
          <w:i w:val="false"/>
          <w:color w:val="000000"/>
          <w:sz w:val="28"/>
        </w:rPr>
        <w:t>
      4) утверждает перечень водных объектов особого государственного значения и режимы хозяйственной деятельности на них;</w:t>
      </w:r>
    </w:p>
    <w:bookmarkEnd w:id="283"/>
    <w:bookmarkStart w:name="z309" w:id="284"/>
    <w:p>
      <w:pPr>
        <w:spacing w:after="0"/>
        <w:ind w:left="0"/>
        <w:jc w:val="both"/>
      </w:pPr>
      <w:r>
        <w:rPr>
          <w:rFonts w:ascii="Times New Roman"/>
          <w:b w:val="false"/>
          <w:i w:val="false"/>
          <w:color w:val="000000"/>
          <w:sz w:val="28"/>
        </w:rPr>
        <w:t>
      5)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284"/>
    <w:p>
      <w:pPr>
        <w:spacing w:after="0"/>
        <w:ind w:left="0"/>
        <w:jc w:val="both"/>
      </w:pPr>
      <w:r>
        <w:rPr>
          <w:rFonts w:ascii="Times New Roman"/>
          <w:b/>
          <w:i w:val="false"/>
          <w:color w:val="000000"/>
          <w:sz w:val="28"/>
        </w:rPr>
        <w:t>Статья 22. Водный совет Республики Казахстан</w:t>
      </w:r>
    </w:p>
    <w:bookmarkStart w:name="z311" w:id="285"/>
    <w:p>
      <w:pPr>
        <w:spacing w:after="0"/>
        <w:ind w:left="0"/>
        <w:jc w:val="both"/>
      </w:pPr>
      <w:r>
        <w:rPr>
          <w:rFonts w:ascii="Times New Roman"/>
          <w:b w:val="false"/>
          <w:i w:val="false"/>
          <w:color w:val="000000"/>
          <w:sz w:val="28"/>
        </w:rPr>
        <w:t>
      1. Водный совет Республики Казахстан (далее – Водный совет) является консультативно-совещательным органом при Правительстве Республики Казахстан. Положение и состав Водного совета утверждаются Премьер-Министром Республики Казахстан.</w:t>
      </w:r>
    </w:p>
    <w:bookmarkEnd w:id="285"/>
    <w:bookmarkStart w:name="z312" w:id="286"/>
    <w:p>
      <w:pPr>
        <w:spacing w:after="0"/>
        <w:ind w:left="0"/>
        <w:jc w:val="both"/>
      </w:pPr>
      <w:r>
        <w:rPr>
          <w:rFonts w:ascii="Times New Roman"/>
          <w:b w:val="false"/>
          <w:i w:val="false"/>
          <w:color w:val="000000"/>
          <w:sz w:val="28"/>
        </w:rPr>
        <w:t>
      2. Задачей Водного совета является выработка рекомендаций и предложений по вопросам:</w:t>
      </w:r>
    </w:p>
    <w:bookmarkEnd w:id="286"/>
    <w:bookmarkStart w:name="z313" w:id="287"/>
    <w:p>
      <w:pPr>
        <w:spacing w:after="0"/>
        <w:ind w:left="0"/>
        <w:jc w:val="both"/>
      </w:pPr>
      <w:r>
        <w:rPr>
          <w:rFonts w:ascii="Times New Roman"/>
          <w:b w:val="false"/>
          <w:i w:val="false"/>
          <w:color w:val="000000"/>
          <w:sz w:val="28"/>
        </w:rPr>
        <w:t>
      1) государственной политики в области охраны и использования водного фонда, разработки и реализации генерального плана интегрированного управления водными ресурсами;</w:t>
      </w:r>
    </w:p>
    <w:bookmarkEnd w:id="287"/>
    <w:bookmarkStart w:name="z314" w:id="288"/>
    <w:p>
      <w:pPr>
        <w:spacing w:after="0"/>
        <w:ind w:left="0"/>
        <w:jc w:val="both"/>
      </w:pPr>
      <w:r>
        <w:rPr>
          <w:rFonts w:ascii="Times New Roman"/>
          <w:b w:val="false"/>
          <w:i w:val="false"/>
          <w:color w:val="000000"/>
          <w:sz w:val="28"/>
        </w:rPr>
        <w:t>
      2) взаимодействия с сопредельными странами по совместному использованию трансграничных водных объектов, водохозяйственных и гидротехнических сооружений межгосударственного пользования;</w:t>
      </w:r>
    </w:p>
    <w:bookmarkEnd w:id="288"/>
    <w:bookmarkStart w:name="z315" w:id="289"/>
    <w:p>
      <w:pPr>
        <w:spacing w:after="0"/>
        <w:ind w:left="0"/>
        <w:jc w:val="both"/>
      </w:pPr>
      <w:r>
        <w:rPr>
          <w:rFonts w:ascii="Times New Roman"/>
          <w:b w:val="false"/>
          <w:i w:val="false"/>
          <w:color w:val="000000"/>
          <w:sz w:val="28"/>
        </w:rPr>
        <w:t>
      3) вододеления между регионами и отраслями экономики;</w:t>
      </w:r>
    </w:p>
    <w:bookmarkEnd w:id="289"/>
    <w:bookmarkStart w:name="z316" w:id="290"/>
    <w:p>
      <w:pPr>
        <w:spacing w:after="0"/>
        <w:ind w:left="0"/>
        <w:jc w:val="both"/>
      </w:pPr>
      <w:r>
        <w:rPr>
          <w:rFonts w:ascii="Times New Roman"/>
          <w:b w:val="false"/>
          <w:i w:val="false"/>
          <w:color w:val="000000"/>
          <w:sz w:val="28"/>
        </w:rPr>
        <w:t>
      4) приоритетного финансирования мероприятий в области охраны и использования водного фонда, обеспечения водной безопасности и водосбережения;</w:t>
      </w:r>
    </w:p>
    <w:bookmarkEnd w:id="290"/>
    <w:bookmarkStart w:name="z317" w:id="291"/>
    <w:p>
      <w:pPr>
        <w:spacing w:after="0"/>
        <w:ind w:left="0"/>
        <w:jc w:val="both"/>
      </w:pPr>
      <w:r>
        <w:rPr>
          <w:rFonts w:ascii="Times New Roman"/>
          <w:b w:val="false"/>
          <w:i w:val="false"/>
          <w:color w:val="000000"/>
          <w:sz w:val="28"/>
        </w:rPr>
        <w:t>
      5) инвестиционных проектов в области охраны и использования водного фонда, в том числе в рамках государственно-частного партнерства.</w:t>
      </w:r>
    </w:p>
    <w:bookmarkEnd w:id="291"/>
    <w:bookmarkStart w:name="z318" w:id="292"/>
    <w:p>
      <w:pPr>
        <w:spacing w:after="0"/>
        <w:ind w:left="0"/>
        <w:jc w:val="both"/>
      </w:pPr>
      <w:r>
        <w:rPr>
          <w:rFonts w:ascii="Times New Roman"/>
          <w:b w:val="false"/>
          <w:i w:val="false"/>
          <w:color w:val="000000"/>
          <w:sz w:val="28"/>
        </w:rPr>
        <w:t>
      3. Рабочим органом Водного совета является уполномоченный орган.</w:t>
      </w:r>
    </w:p>
    <w:bookmarkEnd w:id="292"/>
    <w:p>
      <w:pPr>
        <w:spacing w:after="0"/>
        <w:ind w:left="0"/>
        <w:jc w:val="both"/>
      </w:pPr>
      <w:r>
        <w:rPr>
          <w:rFonts w:ascii="Times New Roman"/>
          <w:b/>
          <w:i w:val="false"/>
          <w:color w:val="000000"/>
          <w:sz w:val="28"/>
        </w:rPr>
        <w:t>Статья 23. Компетенция уполномоченного органа</w:t>
      </w:r>
    </w:p>
    <w:bookmarkStart w:name="z320" w:id="293"/>
    <w:p>
      <w:pPr>
        <w:spacing w:after="0"/>
        <w:ind w:left="0"/>
        <w:jc w:val="both"/>
      </w:pPr>
      <w:r>
        <w:rPr>
          <w:rFonts w:ascii="Times New Roman"/>
          <w:b w:val="false"/>
          <w:i w:val="false"/>
          <w:color w:val="000000"/>
          <w:sz w:val="28"/>
        </w:rPr>
        <w:t>
      1. Уполномоченный орган:</w:t>
      </w:r>
    </w:p>
    <w:bookmarkEnd w:id="293"/>
    <w:bookmarkStart w:name="z321" w:id="294"/>
    <w:p>
      <w:pPr>
        <w:spacing w:after="0"/>
        <w:ind w:left="0"/>
        <w:jc w:val="both"/>
      </w:pPr>
      <w:r>
        <w:rPr>
          <w:rFonts w:ascii="Times New Roman"/>
          <w:b w:val="false"/>
          <w:i w:val="false"/>
          <w:color w:val="000000"/>
          <w:sz w:val="28"/>
        </w:rPr>
        <w:t>
      1) осуществляет стратегические, регулятивные, реализационные, контрольные и надзорные функции в пределах своей компетенции;</w:t>
      </w:r>
    </w:p>
    <w:bookmarkEnd w:id="294"/>
    <w:bookmarkStart w:name="z322" w:id="295"/>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охраны и использования водного фонда в соответствии с законодательством Республики Казахстан;</w:t>
      </w:r>
    </w:p>
    <w:bookmarkEnd w:id="295"/>
    <w:bookmarkStart w:name="z323" w:id="296"/>
    <w:p>
      <w:pPr>
        <w:spacing w:after="0"/>
        <w:ind w:left="0"/>
        <w:jc w:val="both"/>
      </w:pPr>
      <w:r>
        <w:rPr>
          <w:rFonts w:ascii="Times New Roman"/>
          <w:b w:val="false"/>
          <w:i w:val="false"/>
          <w:color w:val="000000"/>
          <w:sz w:val="28"/>
        </w:rPr>
        <w:t>
      3)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w:t>
      </w:r>
    </w:p>
    <w:bookmarkEnd w:id="296"/>
    <w:bookmarkStart w:name="z324" w:id="297"/>
    <w:p>
      <w:pPr>
        <w:spacing w:after="0"/>
        <w:ind w:left="0"/>
        <w:jc w:val="both"/>
      </w:pPr>
      <w:r>
        <w:rPr>
          <w:rFonts w:ascii="Times New Roman"/>
          <w:b w:val="false"/>
          <w:i w:val="false"/>
          <w:color w:val="000000"/>
          <w:sz w:val="28"/>
        </w:rPr>
        <w:t>
      4)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 водохозяйственных и гидротехнических сооружений межгосударственного пользования, контроль за выполнением сторонами международных договоров;</w:t>
      </w:r>
    </w:p>
    <w:bookmarkEnd w:id="297"/>
    <w:bookmarkStart w:name="z325" w:id="298"/>
    <w:p>
      <w:pPr>
        <w:spacing w:after="0"/>
        <w:ind w:left="0"/>
        <w:jc w:val="both"/>
      </w:pPr>
      <w:r>
        <w:rPr>
          <w:rFonts w:ascii="Times New Roman"/>
          <w:b w:val="false"/>
          <w:i w:val="false"/>
          <w:color w:val="000000"/>
          <w:sz w:val="28"/>
        </w:rPr>
        <w:t>
      5) организует проведение научных, научно-исследовательских, научно-технических проектов и программ развития в области охраны и использования водного фонда;</w:t>
      </w:r>
    </w:p>
    <w:bookmarkEnd w:id="298"/>
    <w:bookmarkStart w:name="z326" w:id="299"/>
    <w:p>
      <w:pPr>
        <w:spacing w:after="0"/>
        <w:ind w:left="0"/>
        <w:jc w:val="both"/>
      </w:pPr>
      <w:r>
        <w:rPr>
          <w:rFonts w:ascii="Times New Roman"/>
          <w:b w:val="false"/>
          <w:i w:val="false"/>
          <w:color w:val="000000"/>
          <w:sz w:val="28"/>
        </w:rPr>
        <w:t>
      6) разрабатывает перечень водных объектов особого государственного значения и режимы хозяйственной деятельности на них;</w:t>
      </w:r>
    </w:p>
    <w:bookmarkEnd w:id="299"/>
    <w:bookmarkStart w:name="z327" w:id="300"/>
    <w:p>
      <w:pPr>
        <w:spacing w:after="0"/>
        <w:ind w:left="0"/>
        <w:jc w:val="both"/>
      </w:pPr>
      <w:r>
        <w:rPr>
          <w:rFonts w:ascii="Times New Roman"/>
          <w:b w:val="false"/>
          <w:i w:val="false"/>
          <w:color w:val="000000"/>
          <w:sz w:val="28"/>
        </w:rPr>
        <w:t>
      7) организует эксплуатацию и развитие водохозяйственных и гидротехнических сооружений, находящихся в республиканской собственности;</w:t>
      </w:r>
    </w:p>
    <w:bookmarkEnd w:id="300"/>
    <w:bookmarkStart w:name="z328" w:id="301"/>
    <w:p>
      <w:pPr>
        <w:spacing w:after="0"/>
        <w:ind w:left="0"/>
        <w:jc w:val="both"/>
      </w:pPr>
      <w:r>
        <w:rPr>
          <w:rFonts w:ascii="Times New Roman"/>
          <w:b w:val="false"/>
          <w:i w:val="false"/>
          <w:color w:val="000000"/>
          <w:sz w:val="28"/>
        </w:rPr>
        <w:t>
      8) утверждает правила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bookmarkEnd w:id="301"/>
    <w:bookmarkStart w:name="z329" w:id="302"/>
    <w:p>
      <w:pPr>
        <w:spacing w:after="0"/>
        <w:ind w:left="0"/>
        <w:jc w:val="both"/>
      </w:pPr>
      <w:r>
        <w:rPr>
          <w:rFonts w:ascii="Times New Roman"/>
          <w:b w:val="false"/>
          <w:i w:val="false"/>
          <w:color w:val="000000"/>
          <w:sz w:val="28"/>
        </w:rPr>
        <w:t>
      9) организовывает деятельность бассейновых советов, размещает на интернет-ресурсе информацию о проведенных заседаниях бассейновых советов и их рекомендациях;</w:t>
      </w:r>
    </w:p>
    <w:bookmarkEnd w:id="302"/>
    <w:bookmarkStart w:name="z330" w:id="303"/>
    <w:p>
      <w:pPr>
        <w:spacing w:after="0"/>
        <w:ind w:left="0"/>
        <w:jc w:val="both"/>
      </w:pPr>
      <w:r>
        <w:rPr>
          <w:rFonts w:ascii="Times New Roman"/>
          <w:b w:val="false"/>
          <w:i w:val="false"/>
          <w:color w:val="000000"/>
          <w:sz w:val="28"/>
        </w:rPr>
        <w:t>
      10) обеспечивает доступ заинтересованных физических и юридических лиц к общедоступной информации, содержащейся в национальной информационной системе водных ресурсов и государственном водном кадастре;</w:t>
      </w:r>
    </w:p>
    <w:bookmarkEnd w:id="303"/>
    <w:bookmarkStart w:name="z331" w:id="304"/>
    <w:p>
      <w:pPr>
        <w:spacing w:after="0"/>
        <w:ind w:left="0"/>
        <w:jc w:val="both"/>
      </w:pPr>
      <w:r>
        <w:rPr>
          <w:rFonts w:ascii="Times New Roman"/>
          <w:b w:val="false"/>
          <w:i w:val="false"/>
          <w:color w:val="000000"/>
          <w:sz w:val="28"/>
        </w:rPr>
        <w:t>
      11) организует ведение государственного водного кадастра и государственного мониторинга водных объектов и водных ресурсов;</w:t>
      </w:r>
    </w:p>
    <w:bookmarkEnd w:id="304"/>
    <w:bookmarkStart w:name="z332" w:id="305"/>
    <w:p>
      <w:pPr>
        <w:spacing w:after="0"/>
        <w:ind w:left="0"/>
        <w:jc w:val="both"/>
      </w:pPr>
      <w:r>
        <w:rPr>
          <w:rFonts w:ascii="Times New Roman"/>
          <w:b w:val="false"/>
          <w:i w:val="false"/>
          <w:color w:val="000000"/>
          <w:sz w:val="28"/>
        </w:rPr>
        <w:t>
      12) организует и проводит поисково-оценочные работы на подземные воды;</w:t>
      </w:r>
    </w:p>
    <w:bookmarkEnd w:id="305"/>
    <w:bookmarkStart w:name="z333" w:id="306"/>
    <w:p>
      <w:pPr>
        <w:spacing w:after="0"/>
        <w:ind w:left="0"/>
        <w:jc w:val="both"/>
      </w:pPr>
      <w:r>
        <w:rPr>
          <w:rFonts w:ascii="Times New Roman"/>
          <w:b w:val="false"/>
          <w:i w:val="false"/>
          <w:color w:val="000000"/>
          <w:sz w:val="28"/>
        </w:rPr>
        <w:t>
      13) организует проведение работ по обследованию, ликвидации и консервации бесхозяйных самоизливающихся и аварийных гидрогеологических скважин;</w:t>
      </w:r>
    </w:p>
    <w:bookmarkEnd w:id="306"/>
    <w:bookmarkStart w:name="z334" w:id="307"/>
    <w:p>
      <w:pPr>
        <w:spacing w:after="0"/>
        <w:ind w:left="0"/>
        <w:jc w:val="both"/>
      </w:pPr>
      <w:r>
        <w:rPr>
          <w:rFonts w:ascii="Times New Roman"/>
          <w:b w:val="false"/>
          <w:i w:val="false"/>
          <w:color w:val="000000"/>
          <w:sz w:val="28"/>
        </w:rPr>
        <w:t>
      14) утверждает правила проведения мониторинга и оценки мелиоративного состояния орошаемых земель;</w:t>
      </w:r>
    </w:p>
    <w:bookmarkEnd w:id="307"/>
    <w:bookmarkStart w:name="z335" w:id="308"/>
    <w:p>
      <w:pPr>
        <w:spacing w:after="0"/>
        <w:ind w:left="0"/>
        <w:jc w:val="both"/>
      </w:pPr>
      <w:r>
        <w:rPr>
          <w:rFonts w:ascii="Times New Roman"/>
          <w:b w:val="false"/>
          <w:i w:val="false"/>
          <w:color w:val="000000"/>
          <w:sz w:val="28"/>
        </w:rPr>
        <w:t>
      15) организует проведение мониторинга и оценки мелиоративного состояния орошаемых земель;</w:t>
      </w:r>
    </w:p>
    <w:bookmarkEnd w:id="308"/>
    <w:bookmarkStart w:name="z336" w:id="309"/>
    <w:p>
      <w:pPr>
        <w:spacing w:after="0"/>
        <w:ind w:left="0"/>
        <w:jc w:val="both"/>
      </w:pPr>
      <w:r>
        <w:rPr>
          <w:rFonts w:ascii="Times New Roman"/>
          <w:b w:val="false"/>
          <w:i w:val="false"/>
          <w:color w:val="000000"/>
          <w:sz w:val="28"/>
        </w:rPr>
        <w:t>
      16) утверждает по согласованию с центральным уполномоченным органом по бюджетному планированию:</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натуральные нормы на проведение мониторинга и оценки мелиоративного состояния орошаемых земель;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натуральные нормы расходов материалов для эксплуатационных затрат при выполнении работ по оценке мелиоративного состояния орошаемых земель;</w:t>
      </w:r>
    </w:p>
    <w:bookmarkStart w:name="z339" w:id="310"/>
    <w:p>
      <w:pPr>
        <w:spacing w:after="0"/>
        <w:ind w:left="0"/>
        <w:jc w:val="both"/>
      </w:pPr>
      <w:r>
        <w:rPr>
          <w:rFonts w:ascii="Times New Roman"/>
          <w:b w:val="false"/>
          <w:i w:val="false"/>
          <w:color w:val="000000"/>
          <w:sz w:val="28"/>
        </w:rPr>
        <w:t>
      натуральные нормы положенности химических реактивов, лабораторной посуды и полевого снаряжения при проведении мониторинга и оценки мелиоративного состояния орошаемых земель;</w:t>
      </w:r>
    </w:p>
    <w:bookmarkEnd w:id="310"/>
    <w:bookmarkStart w:name="z340" w:id="311"/>
    <w:p>
      <w:pPr>
        <w:spacing w:after="0"/>
        <w:ind w:left="0"/>
        <w:jc w:val="both"/>
      </w:pPr>
      <w:r>
        <w:rPr>
          <w:rFonts w:ascii="Times New Roman"/>
          <w:b w:val="false"/>
          <w:i w:val="false"/>
          <w:color w:val="000000"/>
          <w:sz w:val="28"/>
        </w:rPr>
        <w:t>
      17)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w:t>
      </w:r>
    </w:p>
    <w:bookmarkEnd w:id="311"/>
    <w:bookmarkStart w:name="z341" w:id="312"/>
    <w:p>
      <w:pPr>
        <w:spacing w:after="0"/>
        <w:ind w:left="0"/>
        <w:jc w:val="both"/>
      </w:pPr>
      <w:r>
        <w:rPr>
          <w:rFonts w:ascii="Times New Roman"/>
          <w:b w:val="false"/>
          <w:i w:val="false"/>
          <w:color w:val="000000"/>
          <w:sz w:val="28"/>
        </w:rPr>
        <w:t>
      18)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w:t>
      </w:r>
    </w:p>
    <w:bookmarkEnd w:id="312"/>
    <w:bookmarkStart w:name="z342" w:id="313"/>
    <w:p>
      <w:pPr>
        <w:spacing w:after="0"/>
        <w:ind w:left="0"/>
        <w:jc w:val="both"/>
      </w:pPr>
      <w:r>
        <w:rPr>
          <w:rFonts w:ascii="Times New Roman"/>
          <w:b w:val="false"/>
          <w:i w:val="false"/>
          <w:color w:val="000000"/>
          <w:sz w:val="28"/>
        </w:rPr>
        <w:t>
      19) осуществляет контроль и регулирование деятельности субъектов естественных монополий в сфере водоснабжения и (или) водоотведения в части услуг по подаче воды по каналам,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w:t>
      </w:r>
    </w:p>
    <w:bookmarkEnd w:id="313"/>
    <w:bookmarkStart w:name="z343" w:id="314"/>
    <w:p>
      <w:pPr>
        <w:spacing w:after="0"/>
        <w:ind w:left="0"/>
        <w:jc w:val="both"/>
      </w:pPr>
      <w:r>
        <w:rPr>
          <w:rFonts w:ascii="Times New Roman"/>
          <w:b w:val="false"/>
          <w:i w:val="false"/>
          <w:color w:val="000000"/>
          <w:sz w:val="28"/>
        </w:rPr>
        <w:t>
      20) координирует осуществление государственного контроля и надзора в области охраны и использования водного фонда;</w:t>
      </w:r>
    </w:p>
    <w:bookmarkEnd w:id="314"/>
    <w:bookmarkStart w:name="z344" w:id="315"/>
    <w:p>
      <w:pPr>
        <w:spacing w:after="0"/>
        <w:ind w:left="0"/>
        <w:jc w:val="both"/>
      </w:pPr>
      <w:r>
        <w:rPr>
          <w:rFonts w:ascii="Times New Roman"/>
          <w:b w:val="false"/>
          <w:i w:val="false"/>
          <w:color w:val="000000"/>
          <w:sz w:val="28"/>
        </w:rPr>
        <w:t>
      21)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w:t>
      </w:r>
    </w:p>
    <w:bookmarkEnd w:id="315"/>
    <w:bookmarkStart w:name="z345" w:id="316"/>
    <w:p>
      <w:pPr>
        <w:spacing w:after="0"/>
        <w:ind w:left="0"/>
        <w:jc w:val="both"/>
      </w:pPr>
      <w:r>
        <w:rPr>
          <w:rFonts w:ascii="Times New Roman"/>
          <w:b w:val="false"/>
          <w:i w:val="false"/>
          <w:color w:val="000000"/>
          <w:sz w:val="28"/>
        </w:rPr>
        <w:t>
      22)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316"/>
    <w:bookmarkStart w:name="z346" w:id="31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17"/>
    <w:bookmarkStart w:name="z347" w:id="318"/>
    <w:p>
      <w:pPr>
        <w:spacing w:after="0"/>
        <w:ind w:left="0"/>
        <w:jc w:val="both"/>
      </w:pPr>
      <w:r>
        <w:rPr>
          <w:rFonts w:ascii="Times New Roman"/>
          <w:b w:val="false"/>
          <w:i w:val="false"/>
          <w:color w:val="000000"/>
          <w:sz w:val="28"/>
        </w:rPr>
        <w:t>
      23)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w:t>
      </w:r>
    </w:p>
    <w:bookmarkEnd w:id="318"/>
    <w:bookmarkStart w:name="z348" w:id="319"/>
    <w:p>
      <w:pPr>
        <w:spacing w:after="0"/>
        <w:ind w:left="0"/>
        <w:jc w:val="both"/>
      </w:pPr>
      <w:r>
        <w:rPr>
          <w:rFonts w:ascii="Times New Roman"/>
          <w:b w:val="false"/>
          <w:i w:val="false"/>
          <w:color w:val="000000"/>
          <w:sz w:val="28"/>
        </w:rPr>
        <w:t>
      24) утверждает методику определения объемов экологического стока;</w:t>
      </w:r>
    </w:p>
    <w:bookmarkEnd w:id="319"/>
    <w:bookmarkStart w:name="z349" w:id="320"/>
    <w:p>
      <w:pPr>
        <w:spacing w:after="0"/>
        <w:ind w:left="0"/>
        <w:jc w:val="both"/>
      </w:pPr>
      <w:r>
        <w:rPr>
          <w:rFonts w:ascii="Times New Roman"/>
          <w:b w:val="false"/>
          <w:i w:val="false"/>
          <w:color w:val="000000"/>
          <w:sz w:val="28"/>
        </w:rPr>
        <w:t>
      25)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w:t>
      </w:r>
    </w:p>
    <w:bookmarkEnd w:id="320"/>
    <w:bookmarkStart w:name="z350" w:id="321"/>
    <w:p>
      <w:pPr>
        <w:spacing w:after="0"/>
        <w:ind w:left="0"/>
        <w:jc w:val="both"/>
      </w:pPr>
      <w:r>
        <w:rPr>
          <w:rFonts w:ascii="Times New Roman"/>
          <w:b w:val="false"/>
          <w:i w:val="false"/>
          <w:color w:val="000000"/>
          <w:sz w:val="28"/>
        </w:rPr>
        <w:t>
      26) утверждает требования, предъявляемые к организациям, аттестуемым на право проведения работ в области безопасности гидротехнических сооружений;</w:t>
      </w:r>
    </w:p>
    <w:bookmarkEnd w:id="321"/>
    <w:bookmarkStart w:name="z351" w:id="322"/>
    <w:p>
      <w:pPr>
        <w:spacing w:after="0"/>
        <w:ind w:left="0"/>
        <w:jc w:val="both"/>
      </w:pPr>
      <w:r>
        <w:rPr>
          <w:rFonts w:ascii="Times New Roman"/>
          <w:b w:val="false"/>
          <w:i w:val="false"/>
          <w:color w:val="000000"/>
          <w:sz w:val="28"/>
        </w:rPr>
        <w:t>
      27) осуществляет аттестацию организаций на право проведения работ в области безопасности гидротехнических сооружений;</w:t>
      </w:r>
    </w:p>
    <w:bookmarkEnd w:id="322"/>
    <w:bookmarkStart w:name="z352" w:id="323"/>
    <w:p>
      <w:pPr>
        <w:spacing w:after="0"/>
        <w:ind w:left="0"/>
        <w:jc w:val="both"/>
      </w:pPr>
      <w:r>
        <w:rPr>
          <w:rFonts w:ascii="Times New Roman"/>
          <w:b w:val="false"/>
          <w:i w:val="false"/>
          <w:color w:val="000000"/>
          <w:sz w:val="28"/>
        </w:rPr>
        <w:t>
      28)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w:t>
      </w:r>
    </w:p>
    <w:bookmarkEnd w:id="323"/>
    <w:bookmarkStart w:name="z353" w:id="324"/>
    <w:p>
      <w:pPr>
        <w:spacing w:after="0"/>
        <w:ind w:left="0"/>
        <w:jc w:val="both"/>
      </w:pPr>
      <w:r>
        <w:rPr>
          <w:rFonts w:ascii="Times New Roman"/>
          <w:b w:val="false"/>
          <w:i w:val="false"/>
          <w:color w:val="000000"/>
          <w:sz w:val="28"/>
        </w:rPr>
        <w:t>
      29) утверждает правила проведения обследования технического состояния водохозяйственных и гидротехнических сооружений;</w:t>
      </w:r>
    </w:p>
    <w:bookmarkEnd w:id="324"/>
    <w:bookmarkStart w:name="z354" w:id="325"/>
    <w:p>
      <w:pPr>
        <w:spacing w:after="0"/>
        <w:ind w:left="0"/>
        <w:jc w:val="both"/>
      </w:pPr>
      <w:r>
        <w:rPr>
          <w:rFonts w:ascii="Times New Roman"/>
          <w:b w:val="false"/>
          <w:i w:val="false"/>
          <w:color w:val="000000"/>
          <w:sz w:val="28"/>
        </w:rPr>
        <w:t>
      30) утверждает правила проведения паспортизации водохозяйственных и гидротехнических сооружений, а также форму паспорта водохозяйственных и гидротехнических сооружений;</w:t>
      </w:r>
    </w:p>
    <w:bookmarkEnd w:id="325"/>
    <w:bookmarkStart w:name="z355" w:id="326"/>
    <w:p>
      <w:pPr>
        <w:spacing w:after="0"/>
        <w:ind w:left="0"/>
        <w:jc w:val="both"/>
      </w:pPr>
      <w:r>
        <w:rPr>
          <w:rFonts w:ascii="Times New Roman"/>
          <w:b w:val="false"/>
          <w:i w:val="false"/>
          <w:color w:val="000000"/>
          <w:sz w:val="28"/>
        </w:rPr>
        <w:t>
      31) утверждает методику расчета удельных норм водопотребления и водоотведения;</w:t>
      </w:r>
    </w:p>
    <w:bookmarkEnd w:id="326"/>
    <w:bookmarkStart w:name="z356" w:id="327"/>
    <w:p>
      <w:pPr>
        <w:spacing w:after="0"/>
        <w:ind w:left="0"/>
        <w:jc w:val="both"/>
      </w:pPr>
      <w:r>
        <w:rPr>
          <w:rFonts w:ascii="Times New Roman"/>
          <w:b w:val="false"/>
          <w:i w:val="false"/>
          <w:color w:val="000000"/>
          <w:sz w:val="28"/>
        </w:rPr>
        <w:t>
      32) согласовывает удельные нормы водопотребления и водоотведения;</w:t>
      </w:r>
    </w:p>
    <w:bookmarkEnd w:id="327"/>
    <w:bookmarkStart w:name="z357" w:id="328"/>
    <w:p>
      <w:pPr>
        <w:spacing w:after="0"/>
        <w:ind w:left="0"/>
        <w:jc w:val="both"/>
      </w:pPr>
      <w:r>
        <w:rPr>
          <w:rFonts w:ascii="Times New Roman"/>
          <w:b w:val="false"/>
          <w:i w:val="false"/>
          <w:color w:val="000000"/>
          <w:sz w:val="28"/>
        </w:rPr>
        <w:t>
      33) утверждает форму заявления на получение разрешения на специальное водопользование и форму разрешения на специальное водопользование;</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методику расчета ставок платы за пользование водными ресурсами поверхностных источников, установленной налоговым законодательством Республики Казахстан;</w:t>
      </w:r>
    </w:p>
    <w:bookmarkStart w:name="z359" w:id="329"/>
    <w:p>
      <w:pPr>
        <w:spacing w:after="0"/>
        <w:ind w:left="0"/>
        <w:jc w:val="both"/>
      </w:pPr>
      <w:r>
        <w:rPr>
          <w:rFonts w:ascii="Times New Roman"/>
          <w:b w:val="false"/>
          <w:i w:val="false"/>
          <w:color w:val="000000"/>
          <w:sz w:val="28"/>
        </w:rPr>
        <w:t>
      35) утверждает правила:</w:t>
      </w:r>
    </w:p>
    <w:bookmarkEnd w:id="329"/>
    <w:bookmarkStart w:name="z360" w:id="330"/>
    <w:p>
      <w:pPr>
        <w:spacing w:after="0"/>
        <w:ind w:left="0"/>
        <w:jc w:val="both"/>
      </w:pPr>
      <w:r>
        <w:rPr>
          <w:rFonts w:ascii="Times New Roman"/>
          <w:b w:val="false"/>
          <w:i w:val="false"/>
          <w:color w:val="000000"/>
          <w:sz w:val="28"/>
        </w:rPr>
        <w:t>
      субсидирования стоимости услуг по подаче воды сельскохозяйственным товаропроизводителям;</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Start w:name="z362" w:id="331"/>
    <w:p>
      <w:pPr>
        <w:spacing w:after="0"/>
        <w:ind w:left="0"/>
        <w:jc w:val="both"/>
      </w:pPr>
      <w:r>
        <w:rPr>
          <w:rFonts w:ascii="Times New Roman"/>
          <w:b w:val="false"/>
          <w:i w:val="false"/>
          <w:color w:val="000000"/>
          <w:sz w:val="28"/>
        </w:rPr>
        <w:t>
      36)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331"/>
    <w:bookmarkStart w:name="z363" w:id="332"/>
    <w:p>
      <w:pPr>
        <w:spacing w:after="0"/>
        <w:ind w:left="0"/>
        <w:jc w:val="both"/>
      </w:pPr>
      <w:r>
        <w:rPr>
          <w:rFonts w:ascii="Times New Roman"/>
          <w:b w:val="false"/>
          <w:i w:val="false"/>
          <w:color w:val="000000"/>
          <w:sz w:val="28"/>
        </w:rPr>
        <w:t>
      37) организует разработку и реализацию инвестиционных проектов в области охраны и использования водного фонда, развития водного хозяйства;</w:t>
      </w:r>
    </w:p>
    <w:bookmarkEnd w:id="332"/>
    <w:bookmarkStart w:name="z364" w:id="333"/>
    <w:p>
      <w:pPr>
        <w:spacing w:after="0"/>
        <w:ind w:left="0"/>
        <w:jc w:val="both"/>
      </w:pPr>
      <w:r>
        <w:rPr>
          <w:rFonts w:ascii="Times New Roman"/>
          <w:b w:val="false"/>
          <w:i w:val="false"/>
          <w:color w:val="000000"/>
          <w:sz w:val="28"/>
        </w:rPr>
        <w:t>
      38) утверждает правила пользования поливной водой;</w:t>
      </w:r>
    </w:p>
    <w:bookmarkEnd w:id="333"/>
    <w:bookmarkStart w:name="z365" w:id="334"/>
    <w:p>
      <w:pPr>
        <w:spacing w:after="0"/>
        <w:ind w:left="0"/>
        <w:jc w:val="both"/>
      </w:pPr>
      <w:r>
        <w:rPr>
          <w:rFonts w:ascii="Times New Roman"/>
          <w:b w:val="false"/>
          <w:i w:val="false"/>
          <w:color w:val="000000"/>
          <w:sz w:val="28"/>
        </w:rPr>
        <w:t>
      39) утверждает нормативные правовые акты в области охраны и использования водного фонда в соответствии с основными целями и задачами настоящего Кодекса и законодательством Республики Казахстан;</w:t>
      </w:r>
    </w:p>
    <w:bookmarkEnd w:id="334"/>
    <w:bookmarkStart w:name="z366" w:id="335"/>
    <w:p>
      <w:pPr>
        <w:spacing w:after="0"/>
        <w:ind w:left="0"/>
        <w:jc w:val="both"/>
      </w:pPr>
      <w:r>
        <w:rPr>
          <w:rFonts w:ascii="Times New Roman"/>
          <w:b w:val="false"/>
          <w:i w:val="false"/>
          <w:color w:val="000000"/>
          <w:sz w:val="28"/>
        </w:rPr>
        <w:t>
      40)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35"/>
    <w:bookmarkStart w:name="z367" w:id="336"/>
    <w:p>
      <w:pPr>
        <w:spacing w:after="0"/>
        <w:ind w:left="0"/>
        <w:jc w:val="both"/>
      </w:pPr>
      <w:r>
        <w:rPr>
          <w:rFonts w:ascii="Times New Roman"/>
          <w:b w:val="false"/>
          <w:i w:val="false"/>
          <w:color w:val="000000"/>
          <w:sz w:val="28"/>
        </w:rPr>
        <w:t>
      2. Ведомство уполномоченного органа осуществляет свою деятельность в пределах компетенции, установленной уполномоченным органом.</w:t>
      </w:r>
    </w:p>
    <w:bookmarkEnd w:id="336"/>
    <w:p>
      <w:pPr>
        <w:spacing w:after="0"/>
        <w:ind w:left="0"/>
        <w:jc w:val="both"/>
      </w:pPr>
      <w:r>
        <w:rPr>
          <w:rFonts w:ascii="Times New Roman"/>
          <w:b/>
          <w:i w:val="false"/>
          <w:color w:val="000000"/>
          <w:sz w:val="28"/>
        </w:rPr>
        <w:t>Статья 24. Задачи и функции бассейновой водной инспекции по охране и регулированию использования водных ресурсов</w:t>
      </w:r>
    </w:p>
    <w:bookmarkStart w:name="z369" w:id="337"/>
    <w:p>
      <w:pPr>
        <w:spacing w:after="0"/>
        <w:ind w:left="0"/>
        <w:jc w:val="both"/>
      </w:pPr>
      <w:r>
        <w:rPr>
          <w:rFonts w:ascii="Times New Roman"/>
          <w:b w:val="false"/>
          <w:i w:val="false"/>
          <w:color w:val="000000"/>
          <w:sz w:val="28"/>
        </w:rPr>
        <w:t>
      1. Бассейновые водные инспекции по охране и регулированию использования водных ресурсов (далее – бассейновые водные инспекции) – межрегиональные подразделения ведомства уполномоченного органа, осуществляющие государственное управление в области охраны и использования водного фонда в пределах водохозяйственных бассейнов в рамках компетенции, предусмотренной настоящим Кодексом и законодательством Республики Казахстан.</w:t>
      </w:r>
    </w:p>
    <w:bookmarkEnd w:id="337"/>
    <w:bookmarkStart w:name="z370" w:id="338"/>
    <w:p>
      <w:pPr>
        <w:spacing w:after="0"/>
        <w:ind w:left="0"/>
        <w:jc w:val="both"/>
      </w:pPr>
      <w:r>
        <w:rPr>
          <w:rFonts w:ascii="Times New Roman"/>
          <w:b w:val="false"/>
          <w:i w:val="false"/>
          <w:color w:val="000000"/>
          <w:sz w:val="28"/>
        </w:rPr>
        <w:t>
      2. Бассейновые водные инспекции осуществляют следующие функции:</w:t>
      </w:r>
    </w:p>
    <w:bookmarkEnd w:id="338"/>
    <w:bookmarkStart w:name="z371" w:id="339"/>
    <w:p>
      <w:pPr>
        <w:spacing w:after="0"/>
        <w:ind w:left="0"/>
        <w:jc w:val="both"/>
      </w:pPr>
      <w:r>
        <w:rPr>
          <w:rFonts w:ascii="Times New Roman"/>
          <w:b w:val="false"/>
          <w:i w:val="false"/>
          <w:color w:val="000000"/>
          <w:sz w:val="28"/>
        </w:rPr>
        <w:t>
      1) координируют деятельность субъектов водных отношений;</w:t>
      </w:r>
    </w:p>
    <w:bookmarkEnd w:id="339"/>
    <w:bookmarkStart w:name="z372" w:id="340"/>
    <w:p>
      <w:pPr>
        <w:spacing w:after="0"/>
        <w:ind w:left="0"/>
        <w:jc w:val="both"/>
      </w:pPr>
      <w:r>
        <w:rPr>
          <w:rFonts w:ascii="Times New Roman"/>
          <w:b w:val="false"/>
          <w:i w:val="false"/>
          <w:color w:val="000000"/>
          <w:sz w:val="28"/>
        </w:rPr>
        <w:t>
      2) в пределах компетенции ведут государственный учет использования водных ресурсов, государственный водный кадастр на территории соответствующего водохозяйственного бассейна;</w:t>
      </w:r>
    </w:p>
    <w:bookmarkEnd w:id="340"/>
    <w:bookmarkStart w:name="z373" w:id="341"/>
    <w:p>
      <w:pPr>
        <w:spacing w:after="0"/>
        <w:ind w:left="0"/>
        <w:jc w:val="both"/>
      </w:pPr>
      <w:r>
        <w:rPr>
          <w:rFonts w:ascii="Times New Roman"/>
          <w:b w:val="false"/>
          <w:i w:val="false"/>
          <w:color w:val="000000"/>
          <w:sz w:val="28"/>
        </w:rPr>
        <w:t>
      3) оказывают следующие государственные услуги:</w:t>
      </w:r>
    </w:p>
    <w:bookmarkEnd w:id="341"/>
    <w:bookmarkStart w:name="z374" w:id="342"/>
    <w:p>
      <w:pPr>
        <w:spacing w:after="0"/>
        <w:ind w:left="0"/>
        <w:jc w:val="both"/>
      </w:pPr>
      <w:r>
        <w:rPr>
          <w:rFonts w:ascii="Times New Roman"/>
          <w:b w:val="false"/>
          <w:i w:val="false"/>
          <w:color w:val="000000"/>
          <w:sz w:val="28"/>
        </w:rPr>
        <w:t>
      выдача, продление, переоформление, приостановление и прекращение действия разрешения на специальное водопользование в порядке, установленном водным законодательством Республики Казахстан и Законом Республики Казахстан "О разрешениях и уведомлениях";</w:t>
      </w:r>
    </w:p>
    <w:bookmarkEnd w:id="342"/>
    <w:bookmarkStart w:name="z375" w:id="343"/>
    <w:p>
      <w:pPr>
        <w:spacing w:after="0"/>
        <w:ind w:left="0"/>
        <w:jc w:val="both"/>
      </w:pPr>
      <w:r>
        <w:rPr>
          <w:rFonts w:ascii="Times New Roman"/>
          <w:b w:val="false"/>
          <w:i w:val="false"/>
          <w:color w:val="000000"/>
          <w:sz w:val="28"/>
        </w:rPr>
        <w:t>
      согласование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343"/>
    <w:bookmarkStart w:name="z376" w:id="344"/>
    <w:p>
      <w:pPr>
        <w:spacing w:after="0"/>
        <w:ind w:left="0"/>
        <w:jc w:val="both"/>
      </w:pPr>
      <w:r>
        <w:rPr>
          <w:rFonts w:ascii="Times New Roman"/>
          <w:b w:val="false"/>
          <w:i w:val="false"/>
          <w:color w:val="000000"/>
          <w:sz w:val="28"/>
        </w:rPr>
        <w:t>
      пломбирование приборов учета вод, устанавливаемых на измерительных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bookmarkEnd w:id="344"/>
    <w:bookmarkStart w:name="z377" w:id="345"/>
    <w:p>
      <w:pPr>
        <w:spacing w:after="0"/>
        <w:ind w:left="0"/>
        <w:jc w:val="both"/>
      </w:pPr>
      <w:r>
        <w:rPr>
          <w:rFonts w:ascii="Times New Roman"/>
          <w:b w:val="false"/>
          <w:i w:val="false"/>
          <w:color w:val="000000"/>
          <w:sz w:val="28"/>
        </w:rPr>
        <w:t>
      регистрация декларации безопасности гидротехнических сооружений для присвоения регистрационных шифров;</w:t>
      </w:r>
    </w:p>
    <w:bookmarkEnd w:id="345"/>
    <w:bookmarkStart w:name="z378" w:id="346"/>
    <w:p>
      <w:pPr>
        <w:spacing w:after="0"/>
        <w:ind w:left="0"/>
        <w:jc w:val="both"/>
      </w:pPr>
      <w:r>
        <w:rPr>
          <w:rFonts w:ascii="Times New Roman"/>
          <w:b w:val="false"/>
          <w:i w:val="false"/>
          <w:color w:val="000000"/>
          <w:sz w:val="28"/>
        </w:rPr>
        <w:t>
      4) осуществляют государственный контроль и надзор в области охраны и использования водного фонда;</w:t>
      </w:r>
    </w:p>
    <w:bookmarkEnd w:id="346"/>
    <w:bookmarkStart w:name="z379" w:id="347"/>
    <w:p>
      <w:pPr>
        <w:spacing w:after="0"/>
        <w:ind w:left="0"/>
        <w:jc w:val="both"/>
      </w:pPr>
      <w:r>
        <w:rPr>
          <w:rFonts w:ascii="Times New Roman"/>
          <w:b w:val="false"/>
          <w:i w:val="false"/>
          <w:color w:val="000000"/>
          <w:sz w:val="28"/>
        </w:rPr>
        <w:t>
      5) рассматривают дела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w:t>
      </w:r>
    </w:p>
    <w:bookmarkEnd w:id="347"/>
    <w:bookmarkStart w:name="z380" w:id="348"/>
    <w:p>
      <w:pPr>
        <w:spacing w:after="0"/>
        <w:ind w:left="0"/>
        <w:jc w:val="both"/>
      </w:pPr>
      <w:r>
        <w:rPr>
          <w:rFonts w:ascii="Times New Roman"/>
          <w:b w:val="false"/>
          <w:i w:val="false"/>
          <w:color w:val="000000"/>
          <w:sz w:val="28"/>
        </w:rPr>
        <w:t>
      6) информируют население о проводимой работе по охране и использованию водного фонда;</w:t>
      </w:r>
    </w:p>
    <w:bookmarkEnd w:id="348"/>
    <w:bookmarkStart w:name="z381" w:id="349"/>
    <w:p>
      <w:pPr>
        <w:spacing w:after="0"/>
        <w:ind w:left="0"/>
        <w:jc w:val="both"/>
      </w:pPr>
      <w:r>
        <w:rPr>
          <w:rFonts w:ascii="Times New Roman"/>
          <w:b w:val="false"/>
          <w:i w:val="false"/>
          <w:color w:val="000000"/>
          <w:sz w:val="28"/>
        </w:rPr>
        <w:t>
      7) утверждают водный режим работы гидротехнических сооружений при регулировании поверхностного стока;</w:t>
      </w:r>
    </w:p>
    <w:bookmarkEnd w:id="349"/>
    <w:bookmarkStart w:name="z382" w:id="350"/>
    <w:p>
      <w:pPr>
        <w:spacing w:after="0"/>
        <w:ind w:left="0"/>
        <w:jc w:val="both"/>
      </w:pPr>
      <w:r>
        <w:rPr>
          <w:rFonts w:ascii="Times New Roman"/>
          <w:b w:val="false"/>
          <w:i w:val="false"/>
          <w:color w:val="000000"/>
          <w:sz w:val="28"/>
        </w:rPr>
        <w:t>
      8) предъявляют в порядке, установленном законодательством Республики Казахстан, требования о прекращении строительства водохозяйственных, гидротехнических сооружений и иных объектов на водных объектах, в водоохранных зонах и полосах, осуществляемого с нарушением установленных норм и правил в области охраны и использования водного фонда;</w:t>
      </w:r>
    </w:p>
    <w:bookmarkEnd w:id="350"/>
    <w:bookmarkStart w:name="z383" w:id="351"/>
    <w:p>
      <w:pPr>
        <w:spacing w:after="0"/>
        <w:ind w:left="0"/>
        <w:jc w:val="both"/>
      </w:pPr>
      <w:r>
        <w:rPr>
          <w:rFonts w:ascii="Times New Roman"/>
          <w:b w:val="false"/>
          <w:i w:val="false"/>
          <w:color w:val="000000"/>
          <w:sz w:val="28"/>
        </w:rPr>
        <w:t>
      9) направляют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w:t>
      </w:r>
    </w:p>
    <w:bookmarkEnd w:id="351"/>
    <w:bookmarkStart w:name="z384" w:id="352"/>
    <w:p>
      <w:pPr>
        <w:spacing w:after="0"/>
        <w:ind w:left="0"/>
        <w:jc w:val="both"/>
      </w:pPr>
      <w:r>
        <w:rPr>
          <w:rFonts w:ascii="Times New Roman"/>
          <w:b w:val="false"/>
          <w:i w:val="false"/>
          <w:color w:val="000000"/>
          <w:sz w:val="28"/>
        </w:rPr>
        <w:t>
      10) участвуют в разработке и утверждают водохозяйственные балансы по соответствующему водохозяйственному бассейну;</w:t>
      </w:r>
    </w:p>
    <w:bookmarkEnd w:id="352"/>
    <w:bookmarkStart w:name="z385" w:id="353"/>
    <w:p>
      <w:pPr>
        <w:spacing w:after="0"/>
        <w:ind w:left="0"/>
        <w:jc w:val="both"/>
      </w:pPr>
      <w:r>
        <w:rPr>
          <w:rFonts w:ascii="Times New Roman"/>
          <w:b w:val="false"/>
          <w:i w:val="false"/>
          <w:color w:val="000000"/>
          <w:sz w:val="28"/>
        </w:rPr>
        <w:t>
      11) согласуют:</w:t>
      </w:r>
    </w:p>
    <w:bookmarkEnd w:id="353"/>
    <w:bookmarkStart w:name="z386" w:id="354"/>
    <w:p>
      <w:pPr>
        <w:spacing w:after="0"/>
        <w:ind w:left="0"/>
        <w:jc w:val="both"/>
      </w:pPr>
      <w:r>
        <w:rPr>
          <w:rFonts w:ascii="Times New Roman"/>
          <w:b w:val="false"/>
          <w:i w:val="false"/>
          <w:color w:val="000000"/>
          <w:sz w:val="28"/>
        </w:rPr>
        <w:t>
      предоставление права на земельный участок, землеустроительный проект и изменение целевого назначения земельного участка из состава земель водного фонда и в пределах водоохранных зон;</w:t>
      </w:r>
    </w:p>
    <w:bookmarkEnd w:id="354"/>
    <w:bookmarkStart w:name="z387" w:id="355"/>
    <w:p>
      <w:pPr>
        <w:spacing w:after="0"/>
        <w:ind w:left="0"/>
        <w:jc w:val="both"/>
      </w:pPr>
      <w:r>
        <w:rPr>
          <w:rFonts w:ascii="Times New Roman"/>
          <w:b w:val="false"/>
          <w:i w:val="false"/>
          <w:color w:val="000000"/>
          <w:sz w:val="28"/>
        </w:rPr>
        <w:t>
      комплексные схемы градостроительного планирования территорий, генеральные планы населенных пунктов, проекты детальной планировки;</w:t>
      </w:r>
    </w:p>
    <w:bookmarkEnd w:id="355"/>
    <w:bookmarkStart w:name="z388" w:id="356"/>
    <w:p>
      <w:pPr>
        <w:spacing w:after="0"/>
        <w:ind w:left="0"/>
        <w:jc w:val="both"/>
      </w:pPr>
      <w:r>
        <w:rPr>
          <w:rFonts w:ascii="Times New Roman"/>
          <w:b w:val="false"/>
          <w:i w:val="false"/>
          <w:color w:val="000000"/>
          <w:sz w:val="28"/>
        </w:rPr>
        <w:t>
      планы развития областей, городов республиканского значения, столицы в части мероприятий по охране водного фонда, использованию водных ресурсов и развитию водохозяйственных систем;</w:t>
      </w:r>
    </w:p>
    <w:bookmarkEnd w:id="356"/>
    <w:bookmarkStart w:name="z389" w:id="357"/>
    <w:p>
      <w:pPr>
        <w:spacing w:after="0"/>
        <w:ind w:left="0"/>
        <w:jc w:val="both"/>
      </w:pPr>
      <w:r>
        <w:rPr>
          <w:rFonts w:ascii="Times New Roman"/>
          <w:b w:val="false"/>
          <w:i w:val="false"/>
          <w:color w:val="000000"/>
          <w:sz w:val="28"/>
        </w:rPr>
        <w:t>
      перечень рыбохозяйственных водоемов и (или) участков местного значения;</w:t>
      </w:r>
    </w:p>
    <w:bookmarkEnd w:id="357"/>
    <w:bookmarkStart w:name="z390" w:id="358"/>
    <w:p>
      <w:pPr>
        <w:spacing w:after="0"/>
        <w:ind w:left="0"/>
        <w:jc w:val="both"/>
      </w:pPr>
      <w:r>
        <w:rPr>
          <w:rFonts w:ascii="Times New Roman"/>
          <w:b w:val="false"/>
          <w:i w:val="false"/>
          <w:color w:val="000000"/>
          <w:sz w:val="28"/>
        </w:rPr>
        <w:t>
      перечень рыбохозяйственных водоемов и (или) участков, на которых имеются водохозяйственные и (или) гидротехнические сооружения, до их выставления на конкурс для ведения рыболовства и аквакультуры;</w:t>
      </w:r>
    </w:p>
    <w:bookmarkEnd w:id="358"/>
    <w:bookmarkStart w:name="z391" w:id="359"/>
    <w:p>
      <w:pPr>
        <w:spacing w:after="0"/>
        <w:ind w:left="0"/>
        <w:jc w:val="both"/>
      </w:pPr>
      <w:r>
        <w:rPr>
          <w:rFonts w:ascii="Times New Roman"/>
          <w:b w:val="false"/>
          <w:i w:val="false"/>
          <w:color w:val="000000"/>
          <w:sz w:val="28"/>
        </w:rPr>
        <w:t>
      12) осуществляют иные функции, предусмотренные настоящим Кодексом, иными законами Республики Казахстан, актами Президента Республики Казахстан, Правительства Республики Казахстан и уполномоченного органа.</w:t>
      </w:r>
    </w:p>
    <w:bookmarkEnd w:id="359"/>
    <w:p>
      <w:pPr>
        <w:spacing w:after="0"/>
        <w:ind w:left="0"/>
        <w:jc w:val="both"/>
      </w:pPr>
      <w:r>
        <w:rPr>
          <w:rFonts w:ascii="Times New Roman"/>
          <w:b/>
          <w:i w:val="false"/>
          <w:color w:val="000000"/>
          <w:sz w:val="28"/>
        </w:rPr>
        <w:t>Статья 25. Компетенция иных уполномоченных органов</w:t>
      </w:r>
    </w:p>
    <w:bookmarkStart w:name="z393" w:id="360"/>
    <w:p>
      <w:pPr>
        <w:spacing w:after="0"/>
        <w:ind w:left="0"/>
        <w:jc w:val="both"/>
      </w:pPr>
      <w:r>
        <w:rPr>
          <w:rFonts w:ascii="Times New Roman"/>
          <w:b w:val="false"/>
          <w:i w:val="false"/>
          <w:color w:val="000000"/>
          <w:sz w:val="28"/>
        </w:rPr>
        <w:t>
      1. Уполномоченный орган по изучению недр:</w:t>
      </w:r>
    </w:p>
    <w:bookmarkEnd w:id="360"/>
    <w:bookmarkStart w:name="z394" w:id="361"/>
    <w:p>
      <w:pPr>
        <w:spacing w:after="0"/>
        <w:ind w:left="0"/>
        <w:jc w:val="both"/>
      </w:pPr>
      <w:r>
        <w:rPr>
          <w:rFonts w:ascii="Times New Roman"/>
          <w:b w:val="false"/>
          <w:i w:val="false"/>
          <w:color w:val="000000"/>
          <w:sz w:val="28"/>
        </w:rPr>
        <w:t>
      1) организует и проводит государственное геологическое изучение подземных водных объектов;</w:t>
      </w:r>
    </w:p>
    <w:bookmarkEnd w:id="361"/>
    <w:bookmarkStart w:name="z395" w:id="362"/>
    <w:p>
      <w:pPr>
        <w:spacing w:after="0"/>
        <w:ind w:left="0"/>
        <w:jc w:val="both"/>
      </w:pPr>
      <w:r>
        <w:rPr>
          <w:rFonts w:ascii="Times New Roman"/>
          <w:b w:val="false"/>
          <w:i w:val="false"/>
          <w:color w:val="000000"/>
          <w:sz w:val="28"/>
        </w:rPr>
        <w:t>
      2) организует и проводит государственную экспертизу запасов участков подземных вод, а также организует проведение государственной экспертизы геологических отчетов, прилагаемых к заявлениям о выдаче лицензии на использование пространства недр;</w:t>
      </w:r>
    </w:p>
    <w:bookmarkEnd w:id="362"/>
    <w:bookmarkStart w:name="z396" w:id="363"/>
    <w:p>
      <w:pPr>
        <w:spacing w:after="0"/>
        <w:ind w:left="0"/>
        <w:jc w:val="both"/>
      </w:pPr>
      <w:r>
        <w:rPr>
          <w:rFonts w:ascii="Times New Roman"/>
          <w:b w:val="false"/>
          <w:i w:val="false"/>
          <w:color w:val="000000"/>
          <w:sz w:val="28"/>
        </w:rPr>
        <w:t>
      3) организует проведение проектных, изыскательских, прикладных, научно-исследовательских и научно-технических работ в области изучения подземных вод;</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1 статьи 25 действует до 01.01.2028 в соответствии с </w:t>
      </w:r>
      <w:r>
        <w:rPr>
          <w:rFonts w:ascii="Times New Roman"/>
          <w:b w:val="false"/>
          <w:i w:val="false"/>
          <w:color w:val="ff0000"/>
          <w:sz w:val="28"/>
        </w:rPr>
        <w:t>п.2</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осуществляет согласование условий забора и использования подземных вод при выдаче разрешений на специальное водопользование;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 статьи 25 действует до 01.01.2028 в соответствии с </w:t>
      </w:r>
      <w:r>
        <w:rPr>
          <w:rFonts w:ascii="Times New Roman"/>
          <w:b w:val="false"/>
          <w:i w:val="false"/>
          <w:color w:val="ff0000"/>
          <w:sz w:val="28"/>
        </w:rPr>
        <w:t>п.2</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согласовывает проект забора подземных вод при заборе подземных вод свыше одной тысячи кубических метров в сутки;</w:t>
      </w:r>
    </w:p>
    <w:bookmarkStart w:name="z399" w:id="364"/>
    <w:p>
      <w:pPr>
        <w:spacing w:after="0"/>
        <w:ind w:left="0"/>
        <w:jc w:val="both"/>
      </w:pPr>
      <w:r>
        <w:rPr>
          <w:rFonts w:ascii="Times New Roman"/>
          <w:b w:val="false"/>
          <w:i w:val="false"/>
          <w:color w:val="000000"/>
          <w:sz w:val="28"/>
        </w:rPr>
        <w:t>
      6) в пределах своей компетенции разрабатывает и утверждает нормативные правовые акты в части изучения, учета, охраны и использования подземных вод в соответствии с основными целями и задачами настоящего Кодекса и законодательством Республики Казахстан;</w:t>
      </w:r>
    </w:p>
    <w:bookmarkEnd w:id="364"/>
    <w:bookmarkStart w:name="z400" w:id="365"/>
    <w:p>
      <w:pPr>
        <w:spacing w:after="0"/>
        <w:ind w:left="0"/>
        <w:jc w:val="both"/>
      </w:pPr>
      <w:r>
        <w:rPr>
          <w:rFonts w:ascii="Times New Roman"/>
          <w:b w:val="false"/>
          <w:i w:val="false"/>
          <w:color w:val="000000"/>
          <w:sz w:val="28"/>
        </w:rPr>
        <w:t>
      7)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65"/>
    <w:bookmarkStart w:name="z401" w:id="366"/>
    <w:p>
      <w:pPr>
        <w:spacing w:after="0"/>
        <w:ind w:left="0"/>
        <w:jc w:val="both"/>
      </w:pPr>
      <w:r>
        <w:rPr>
          <w:rFonts w:ascii="Times New Roman"/>
          <w:b w:val="false"/>
          <w:i w:val="false"/>
          <w:color w:val="000000"/>
          <w:sz w:val="28"/>
        </w:rPr>
        <w:t>
      2. Уполномоченный орган в сфере жилищных отношений и жилищно-коммунального хозяйства:</w:t>
      </w:r>
    </w:p>
    <w:bookmarkEnd w:id="366"/>
    <w:bookmarkStart w:name="z402" w:id="367"/>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области водоснабжения и водоотведения населенных пунктов в пределах своей компетенции;</w:t>
      </w:r>
    </w:p>
    <w:bookmarkEnd w:id="367"/>
    <w:bookmarkStart w:name="z403" w:id="368"/>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безопасности, разработанных Правительством Республики Казахстан, формирует государственную политику в области водоснабжения и водоотведения населенных пунктов в соответствии с законодательством Республики Казахстан;</w:t>
      </w:r>
    </w:p>
    <w:bookmarkEnd w:id="368"/>
    <w:bookmarkStart w:name="z404" w:id="369"/>
    <w:p>
      <w:pPr>
        <w:spacing w:after="0"/>
        <w:ind w:left="0"/>
        <w:jc w:val="both"/>
      </w:pPr>
      <w:r>
        <w:rPr>
          <w:rFonts w:ascii="Times New Roman"/>
          <w:b w:val="false"/>
          <w:i w:val="false"/>
          <w:color w:val="000000"/>
          <w:sz w:val="28"/>
        </w:rPr>
        <w:t>
      3) осуществляет координацию деятельности местных исполнительных органов областей, городов республиканского значения, столицы при управлении, эксплуатации и развитии систем водоснабжения и водоотведения населенных пунктов, находящихся в коммунальной собственности;</w:t>
      </w:r>
    </w:p>
    <w:bookmarkEnd w:id="369"/>
    <w:bookmarkStart w:name="z405" w:id="370"/>
    <w:p>
      <w:pPr>
        <w:spacing w:after="0"/>
        <w:ind w:left="0"/>
        <w:jc w:val="both"/>
      </w:pPr>
      <w:r>
        <w:rPr>
          <w:rFonts w:ascii="Times New Roman"/>
          <w:b w:val="false"/>
          <w:i w:val="false"/>
          <w:color w:val="000000"/>
          <w:sz w:val="28"/>
        </w:rPr>
        <w:t>
      4) осуществляет кредитование и субсидирование строительства, реконструкции и модернизации систем водоснабжения и водоотведения населенных пунктов;</w:t>
      </w:r>
    </w:p>
    <w:bookmarkEnd w:id="370"/>
    <w:bookmarkStart w:name="z406" w:id="371"/>
    <w:p>
      <w:pPr>
        <w:spacing w:after="0"/>
        <w:ind w:left="0"/>
        <w:jc w:val="both"/>
      </w:pPr>
      <w:r>
        <w:rPr>
          <w:rFonts w:ascii="Times New Roman"/>
          <w:b w:val="false"/>
          <w:i w:val="false"/>
          <w:color w:val="000000"/>
          <w:sz w:val="28"/>
        </w:rPr>
        <w:t>
      5) утверждает правила субсидирования стоимости услуг по подаче питьевой воды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371"/>
    <w:bookmarkStart w:name="z407" w:id="372"/>
    <w:p>
      <w:pPr>
        <w:spacing w:after="0"/>
        <w:ind w:left="0"/>
        <w:jc w:val="both"/>
      </w:pPr>
      <w:r>
        <w:rPr>
          <w:rFonts w:ascii="Times New Roman"/>
          <w:b w:val="false"/>
          <w:i w:val="false"/>
          <w:color w:val="000000"/>
          <w:sz w:val="28"/>
        </w:rPr>
        <w:t>
      6) утверждает критерии включения систем водоснабжения населенных пунктов в перечень систем водоснабжения, стоимость услуг по подаче питьевой воды которых подлежит субсидированию;</w:t>
      </w:r>
    </w:p>
    <w:bookmarkEnd w:id="372"/>
    <w:bookmarkStart w:name="z408" w:id="373"/>
    <w:p>
      <w:pPr>
        <w:spacing w:after="0"/>
        <w:ind w:left="0"/>
        <w:jc w:val="both"/>
      </w:pPr>
      <w:r>
        <w:rPr>
          <w:rFonts w:ascii="Times New Roman"/>
          <w:b w:val="false"/>
          <w:i w:val="false"/>
          <w:color w:val="000000"/>
          <w:sz w:val="28"/>
        </w:rPr>
        <w:t>
      7) утверждает методику расчета размера платы за один кубический метр питьевой воды, поданной из систем водоснабжения, стоимость услуг по подаче питьевой воды которых подлежит субсидированию;</w:t>
      </w:r>
    </w:p>
    <w:bookmarkEnd w:id="373"/>
    <w:bookmarkStart w:name="z409" w:id="374"/>
    <w:p>
      <w:pPr>
        <w:spacing w:after="0"/>
        <w:ind w:left="0"/>
        <w:jc w:val="both"/>
      </w:pPr>
      <w:r>
        <w:rPr>
          <w:rFonts w:ascii="Times New Roman"/>
          <w:b w:val="false"/>
          <w:i w:val="false"/>
          <w:color w:val="000000"/>
          <w:sz w:val="28"/>
        </w:rPr>
        <w:t>
      8) осуществляет координацию местных исполнительных органов областей, городов республиканского значения, столицы при субсидировании затрат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374"/>
    <w:bookmarkStart w:name="z410" w:id="375"/>
    <w:p>
      <w:pPr>
        <w:spacing w:after="0"/>
        <w:ind w:left="0"/>
        <w:jc w:val="both"/>
      </w:pPr>
      <w:r>
        <w:rPr>
          <w:rFonts w:ascii="Times New Roman"/>
          <w:b w:val="false"/>
          <w:i w:val="false"/>
          <w:color w:val="000000"/>
          <w:sz w:val="28"/>
        </w:rPr>
        <w:t>
      9) утверждает методику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375"/>
    <w:bookmarkStart w:name="z411" w:id="376"/>
    <w:p>
      <w:pPr>
        <w:spacing w:after="0"/>
        <w:ind w:left="0"/>
        <w:jc w:val="both"/>
      </w:pPr>
      <w:r>
        <w:rPr>
          <w:rFonts w:ascii="Times New Roman"/>
          <w:b w:val="false"/>
          <w:i w:val="false"/>
          <w:color w:val="000000"/>
          <w:sz w:val="28"/>
        </w:rPr>
        <w:t>
      10) утверждает правила предоставления в имущественный наем (аренду) или доверительное управление системы водоснабжения и водоотведения населенных пунктов;</w:t>
      </w:r>
    </w:p>
    <w:bookmarkEnd w:id="376"/>
    <w:bookmarkStart w:name="z412" w:id="377"/>
    <w:p>
      <w:pPr>
        <w:spacing w:after="0"/>
        <w:ind w:left="0"/>
        <w:jc w:val="both"/>
      </w:pPr>
      <w:r>
        <w:rPr>
          <w:rFonts w:ascii="Times New Roman"/>
          <w:b w:val="false"/>
          <w:i w:val="false"/>
          <w:color w:val="000000"/>
          <w:sz w:val="28"/>
        </w:rPr>
        <w:t>
      11) осуществляет координацию местных исполнительных органов областей, городов республиканского значения, столицы при субсидировании затрат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77"/>
    <w:bookmarkStart w:name="z413" w:id="378"/>
    <w:p>
      <w:pPr>
        <w:spacing w:after="0"/>
        <w:ind w:left="0"/>
        <w:jc w:val="both"/>
      </w:pPr>
      <w:r>
        <w:rPr>
          <w:rFonts w:ascii="Times New Roman"/>
          <w:b w:val="false"/>
          <w:i w:val="false"/>
          <w:color w:val="000000"/>
          <w:sz w:val="28"/>
        </w:rPr>
        <w:t>
      12) в пределах своей компетенции утверждает нормативные правовые акты в области водоснабжения и водоотведения населенных пунктов в соответствии с основными целями и задачами настоящего Кодекса и законодательством Республики Казахстан;</w:t>
      </w:r>
    </w:p>
    <w:bookmarkEnd w:id="378"/>
    <w:bookmarkStart w:name="z414" w:id="379"/>
    <w:p>
      <w:pPr>
        <w:spacing w:after="0"/>
        <w:ind w:left="0"/>
        <w:jc w:val="both"/>
      </w:pPr>
      <w:r>
        <w:rPr>
          <w:rFonts w:ascii="Times New Roman"/>
          <w:b w:val="false"/>
          <w:i w:val="false"/>
          <w:color w:val="000000"/>
          <w:sz w:val="28"/>
        </w:rPr>
        <w:t>
      13)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79"/>
    <w:bookmarkStart w:name="z415" w:id="380"/>
    <w:p>
      <w:pPr>
        <w:spacing w:after="0"/>
        <w:ind w:left="0"/>
        <w:jc w:val="both"/>
      </w:pPr>
      <w:r>
        <w:rPr>
          <w:rFonts w:ascii="Times New Roman"/>
          <w:b w:val="false"/>
          <w:i w:val="false"/>
          <w:color w:val="000000"/>
          <w:sz w:val="28"/>
        </w:rPr>
        <w:t>
      3. Государственный орган в сфере санитарно-эпидемиологического благополучия населения утверждает:</w:t>
      </w:r>
    </w:p>
    <w:bookmarkEnd w:id="380"/>
    <w:bookmarkStart w:name="z416" w:id="381"/>
    <w:p>
      <w:pPr>
        <w:spacing w:after="0"/>
        <w:ind w:left="0"/>
        <w:jc w:val="both"/>
      </w:pPr>
      <w:r>
        <w:rPr>
          <w:rFonts w:ascii="Times New Roman"/>
          <w:b w:val="false"/>
          <w:i w:val="false"/>
          <w:color w:val="000000"/>
          <w:sz w:val="28"/>
        </w:rPr>
        <w:t>
      1) правила отнесения водных объектов к источникам питьевого водообеспечения населения;</w:t>
      </w:r>
    </w:p>
    <w:bookmarkEnd w:id="381"/>
    <w:bookmarkStart w:name="z417" w:id="382"/>
    <w:p>
      <w:pPr>
        <w:spacing w:after="0"/>
        <w:ind w:left="0"/>
        <w:jc w:val="both"/>
      </w:pPr>
      <w:r>
        <w:rPr>
          <w:rFonts w:ascii="Times New Roman"/>
          <w:b w:val="false"/>
          <w:i w:val="false"/>
          <w:color w:val="000000"/>
          <w:sz w:val="28"/>
        </w:rPr>
        <w:t>
      2) технический регламент технической воды, подаваемой системами технического водоснабжения населенного пункта.</w:t>
      </w:r>
    </w:p>
    <w:bookmarkEnd w:id="382"/>
    <w:bookmarkStart w:name="z418" w:id="383"/>
    <w:p>
      <w:pPr>
        <w:spacing w:after="0"/>
        <w:ind w:left="0"/>
        <w:jc w:val="both"/>
      </w:pPr>
      <w:r>
        <w:rPr>
          <w:rFonts w:ascii="Times New Roman"/>
          <w:b w:val="false"/>
          <w:i w:val="false"/>
          <w:color w:val="000000"/>
          <w:sz w:val="28"/>
        </w:rPr>
        <w:t>
      4. Уполномоченный орган в области охраны окружающей среды в пределах своей компетенции организует охрану водных объектов от загрязнения и засорения, охрану водных экологических систем, государственное регулирование сбросов загрязняющих веществ в водные объекты и контроль качества поверхностных и подземных вод.</w:t>
      </w:r>
    </w:p>
    <w:bookmarkEnd w:id="383"/>
    <w:bookmarkStart w:name="z419" w:id="384"/>
    <w:p>
      <w:pPr>
        <w:spacing w:after="0"/>
        <w:ind w:left="0"/>
        <w:jc w:val="both"/>
      </w:pPr>
      <w:r>
        <w:rPr>
          <w:rFonts w:ascii="Times New Roman"/>
          <w:b w:val="false"/>
          <w:i w:val="false"/>
          <w:color w:val="000000"/>
          <w:sz w:val="28"/>
        </w:rPr>
        <w:t>
      5. Уполномоченный орган в области развития агропромышленного комплекса в рамках разработки и утверждения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проводит районирование видов сельскохозяйственных культур, диверсификацию их состава и структуры с учетом выводов бассейновых планов охраны и использования водных ресурсов в части предотвращения искусственных засух.</w:t>
      </w:r>
    </w:p>
    <w:bookmarkEnd w:id="384"/>
    <w:bookmarkStart w:name="z420" w:id="385"/>
    <w:p>
      <w:pPr>
        <w:spacing w:after="0"/>
        <w:ind w:left="0"/>
        <w:jc w:val="both"/>
      </w:pPr>
      <w:r>
        <w:rPr>
          <w:rFonts w:ascii="Times New Roman"/>
          <w:b w:val="false"/>
          <w:i w:val="false"/>
          <w:color w:val="000000"/>
          <w:sz w:val="28"/>
        </w:rPr>
        <w:t>
      6. Уполномоченный орган в области лесного хозяйства организует облесение пойменных участков поверхностных водных объектов, полезащитное лесоразведение на территориях, находящихся в его функциональном ведении, для предупреждения вредного воздействия вод и предотвращения искусственных засух с учетом выводов бассейновых планов охраны и использования водных ресурсов.</w:t>
      </w:r>
    </w:p>
    <w:bookmarkEnd w:id="385"/>
    <w:p>
      <w:pPr>
        <w:spacing w:after="0"/>
        <w:ind w:left="0"/>
        <w:jc w:val="both"/>
      </w:pPr>
      <w:r>
        <w:rPr>
          <w:rFonts w:ascii="Times New Roman"/>
          <w:b/>
          <w:i w:val="false"/>
          <w:color w:val="000000"/>
          <w:sz w:val="28"/>
        </w:rPr>
        <w:t>Статья 26. Компетенция местных представительных органов областей, городов республиканского значения, столицы</w:t>
      </w:r>
    </w:p>
    <w:bookmarkStart w:name="z422" w:id="386"/>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ежегодно утверждают ставки платы за пользование водными ресурсами поверхностных источников;</w:t>
      </w:r>
    </w:p>
    <w:bookmarkStart w:name="z424" w:id="387"/>
    <w:p>
      <w:pPr>
        <w:spacing w:after="0"/>
        <w:ind w:left="0"/>
        <w:jc w:val="both"/>
      </w:pPr>
      <w:r>
        <w:rPr>
          <w:rFonts w:ascii="Times New Roman"/>
          <w:b w:val="false"/>
          <w:i w:val="false"/>
          <w:color w:val="000000"/>
          <w:sz w:val="28"/>
        </w:rPr>
        <w:t>
      2) утверждают правила общего водопользования с учетом особенностей региональных условий на основе типовых правил, утвержденных уполномоченным органом;</w:t>
      </w:r>
    </w:p>
    <w:bookmarkEnd w:id="387"/>
    <w:bookmarkStart w:name="z425" w:id="388"/>
    <w:p>
      <w:pPr>
        <w:spacing w:after="0"/>
        <w:ind w:left="0"/>
        <w:jc w:val="both"/>
      </w:pPr>
      <w:r>
        <w:rPr>
          <w:rFonts w:ascii="Times New Roman"/>
          <w:b w:val="false"/>
          <w:i w:val="false"/>
          <w:color w:val="000000"/>
          <w:sz w:val="28"/>
        </w:rPr>
        <w:t>
      3) утверждают планы мероприятий местных исполнительных органов по охране водного фонда, использованию водных ресурсов, развитию водохозяйственных и гидротехнических сооружений;</w:t>
      </w:r>
    </w:p>
    <w:bookmarkEnd w:id="388"/>
    <w:bookmarkStart w:name="z426" w:id="389"/>
    <w:p>
      <w:pPr>
        <w:spacing w:after="0"/>
        <w:ind w:left="0"/>
        <w:jc w:val="both"/>
      </w:pPr>
      <w:r>
        <w:rPr>
          <w:rFonts w:ascii="Times New Roman"/>
          <w:b w:val="false"/>
          <w:i w:val="false"/>
          <w:color w:val="000000"/>
          <w:sz w:val="28"/>
        </w:rPr>
        <w:t>
      4) участвуют в работе бассейнового совета;</w:t>
      </w:r>
    </w:p>
    <w:bookmarkEnd w:id="389"/>
    <w:bookmarkStart w:name="z427" w:id="390"/>
    <w:p>
      <w:pPr>
        <w:spacing w:after="0"/>
        <w:ind w:left="0"/>
        <w:jc w:val="both"/>
      </w:pPr>
      <w:r>
        <w:rPr>
          <w:rFonts w:ascii="Times New Roman"/>
          <w:b w:val="false"/>
          <w:i w:val="false"/>
          <w:color w:val="000000"/>
          <w:sz w:val="28"/>
        </w:rPr>
        <w:t>
      5) утверждают расходы местных исполнительных органов на возмещение организациям по водоснабжению и (или) водоотведению затрат при использовании питьевой воды на пожаротушение;</w:t>
      </w:r>
    </w:p>
    <w:bookmarkEnd w:id="390"/>
    <w:bookmarkStart w:name="z428" w:id="391"/>
    <w:p>
      <w:pPr>
        <w:spacing w:after="0"/>
        <w:ind w:left="0"/>
        <w:jc w:val="both"/>
      </w:pPr>
      <w:r>
        <w:rPr>
          <w:rFonts w:ascii="Times New Roman"/>
          <w:b w:val="false"/>
          <w:i w:val="false"/>
          <w:color w:val="000000"/>
          <w:sz w:val="28"/>
        </w:rPr>
        <w:t xml:space="preserve">
      6) осуществляют в соответствии с законодательством Республики Казахстан иные полномочия по обеспечению прав и законных интересов физических и юридических лиц. </w:t>
      </w:r>
    </w:p>
    <w:bookmarkEnd w:id="391"/>
    <w:bookmarkStart w:name="z429" w:id="392"/>
    <w:p>
      <w:pPr>
        <w:spacing w:after="0"/>
        <w:ind w:left="0"/>
        <w:jc w:val="both"/>
      </w:pPr>
      <w:r>
        <w:rPr>
          <w:rFonts w:ascii="Times New Roman"/>
          <w:b w:val="false"/>
          <w:i w:val="false"/>
          <w:color w:val="000000"/>
          <w:sz w:val="28"/>
        </w:rPr>
        <w:t>
      2. Местные представительные органы областей утверждают размер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392"/>
    <w:p>
      <w:pPr>
        <w:spacing w:after="0"/>
        <w:ind w:left="0"/>
        <w:jc w:val="both"/>
      </w:pPr>
      <w:r>
        <w:rPr>
          <w:rFonts w:ascii="Times New Roman"/>
          <w:b/>
          <w:i w:val="false"/>
          <w:color w:val="000000"/>
          <w:sz w:val="28"/>
        </w:rPr>
        <w:t>Статья 27. Компетенция местных исполнительных органов областей, городов республиканского значения, столицы</w:t>
      </w:r>
    </w:p>
    <w:bookmarkStart w:name="z431" w:id="393"/>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393"/>
    <w:bookmarkStart w:name="z432" w:id="394"/>
    <w:p>
      <w:pPr>
        <w:spacing w:after="0"/>
        <w:ind w:left="0"/>
        <w:jc w:val="both"/>
      </w:pPr>
      <w:r>
        <w:rPr>
          <w:rFonts w:ascii="Times New Roman"/>
          <w:b w:val="false"/>
          <w:i w:val="false"/>
          <w:color w:val="000000"/>
          <w:sz w:val="28"/>
        </w:rPr>
        <w:t>
      1) участвуют в реализации государственной политики в области охраны и использования водного фонда в пределах своей компетенции;</w:t>
      </w:r>
    </w:p>
    <w:bookmarkEnd w:id="394"/>
    <w:bookmarkStart w:name="z433" w:id="395"/>
    <w:p>
      <w:pPr>
        <w:spacing w:after="0"/>
        <w:ind w:left="0"/>
        <w:jc w:val="both"/>
      </w:pPr>
      <w:r>
        <w:rPr>
          <w:rFonts w:ascii="Times New Roman"/>
          <w:b w:val="false"/>
          <w:i w:val="false"/>
          <w:color w:val="000000"/>
          <w:sz w:val="28"/>
        </w:rPr>
        <w:t>
      2) участвуют в реализации государственной политики в области водоснабжения и водоотведения населенных пунктов в пределах своей компетенции;</w:t>
      </w:r>
    </w:p>
    <w:bookmarkEnd w:id="395"/>
    <w:bookmarkStart w:name="z434" w:id="396"/>
    <w:p>
      <w:pPr>
        <w:spacing w:after="0"/>
        <w:ind w:left="0"/>
        <w:jc w:val="both"/>
      </w:pPr>
      <w:r>
        <w:rPr>
          <w:rFonts w:ascii="Times New Roman"/>
          <w:b w:val="false"/>
          <w:i w:val="false"/>
          <w:color w:val="000000"/>
          <w:sz w:val="28"/>
        </w:rPr>
        <w:t>
      3) устанавливают водоохранные зоны, полосы и режим их хозяйственного использования по согласованию с бассейновыми водными инспекциями;</w:t>
      </w:r>
    </w:p>
    <w:bookmarkEnd w:id="396"/>
    <w:bookmarkStart w:name="z435" w:id="397"/>
    <w:p>
      <w:pPr>
        <w:spacing w:after="0"/>
        <w:ind w:left="0"/>
        <w:jc w:val="both"/>
      </w:pPr>
      <w:r>
        <w:rPr>
          <w:rFonts w:ascii="Times New Roman"/>
          <w:b w:val="false"/>
          <w:i w:val="false"/>
          <w:color w:val="000000"/>
          <w:sz w:val="28"/>
        </w:rPr>
        <w:t>
      4) принимают меры по обеспечению безопасности водохозяйственных и гидротехнических сооружений на соответствующих территориях;</w:t>
      </w:r>
    </w:p>
    <w:bookmarkEnd w:id="397"/>
    <w:bookmarkStart w:name="z436" w:id="398"/>
    <w:p>
      <w:pPr>
        <w:spacing w:after="0"/>
        <w:ind w:left="0"/>
        <w:jc w:val="both"/>
      </w:pPr>
      <w:r>
        <w:rPr>
          <w:rFonts w:ascii="Times New Roman"/>
          <w:b w:val="false"/>
          <w:i w:val="false"/>
          <w:color w:val="000000"/>
          <w:sz w:val="28"/>
        </w:rPr>
        <w:t>
      5) организуют мероприятия по ликвидации последствий чрезвычайных ситуаций на водных объектах, водохозяйственных и гидротехнических сооружениях, системах водоснабжения и водоотведения населенных пунктов;</w:t>
      </w:r>
    </w:p>
    <w:bookmarkEnd w:id="398"/>
    <w:bookmarkStart w:name="z437" w:id="399"/>
    <w:p>
      <w:pPr>
        <w:spacing w:after="0"/>
        <w:ind w:left="0"/>
        <w:jc w:val="both"/>
      </w:pPr>
      <w:r>
        <w:rPr>
          <w:rFonts w:ascii="Times New Roman"/>
          <w:b w:val="false"/>
          <w:i w:val="false"/>
          <w:color w:val="000000"/>
          <w:sz w:val="28"/>
        </w:rPr>
        <w:t>
      6) организуют управление водохозяйственными и гидротехническими сооружениями, находящимися в коммунальной собственности, осуществляют меры по поддержанию их в технически исправном состоянии;</w:t>
      </w:r>
    </w:p>
    <w:bookmarkEnd w:id="399"/>
    <w:bookmarkStart w:name="z438" w:id="400"/>
    <w:p>
      <w:pPr>
        <w:spacing w:after="0"/>
        <w:ind w:left="0"/>
        <w:jc w:val="both"/>
      </w:pPr>
      <w:r>
        <w:rPr>
          <w:rFonts w:ascii="Times New Roman"/>
          <w:b w:val="false"/>
          <w:i w:val="false"/>
          <w:color w:val="000000"/>
          <w:sz w:val="28"/>
        </w:rPr>
        <w:t>
      7) ведут учет водохозяйственных и гидротехнических сооружений, находящихся в коммунальной собственности, а также бесхозяйных водохозяйственных сооружений, находящихся на соответствующей территории;</w:t>
      </w:r>
    </w:p>
    <w:bookmarkEnd w:id="400"/>
    <w:bookmarkStart w:name="z439" w:id="401"/>
    <w:p>
      <w:pPr>
        <w:spacing w:after="0"/>
        <w:ind w:left="0"/>
        <w:jc w:val="both"/>
      </w:pPr>
      <w:r>
        <w:rPr>
          <w:rFonts w:ascii="Times New Roman"/>
          <w:b w:val="false"/>
          <w:i w:val="false"/>
          <w:color w:val="000000"/>
          <w:sz w:val="28"/>
        </w:rPr>
        <w:t>
      8) проводят процедуры, предусмотренные гражданским законодательством Республики Казахстан, по обращению бесхозяйных водохозяйственных сооружений в коммунальную собственность;</w:t>
      </w:r>
    </w:p>
    <w:bookmarkEnd w:id="401"/>
    <w:bookmarkStart w:name="z440" w:id="402"/>
    <w:p>
      <w:pPr>
        <w:spacing w:after="0"/>
        <w:ind w:left="0"/>
        <w:jc w:val="both"/>
      </w:pPr>
      <w:r>
        <w:rPr>
          <w:rFonts w:ascii="Times New Roman"/>
          <w:b w:val="false"/>
          <w:i w:val="false"/>
          <w:color w:val="000000"/>
          <w:sz w:val="28"/>
        </w:rPr>
        <w:t>
      9) субсидируют стоимость услуг по подаче воды сельскохозяйственным товаропроизводителям;</w:t>
      </w:r>
    </w:p>
    <w:bookmarkEnd w:id="402"/>
    <w:bookmarkStart w:name="z441" w:id="403"/>
    <w:p>
      <w:pPr>
        <w:spacing w:after="0"/>
        <w:ind w:left="0"/>
        <w:jc w:val="both"/>
      </w:pPr>
      <w:r>
        <w:rPr>
          <w:rFonts w:ascii="Times New Roman"/>
          <w:b w:val="false"/>
          <w:i w:val="false"/>
          <w:color w:val="000000"/>
          <w:sz w:val="28"/>
        </w:rPr>
        <w:t>
      10) возмещают часть расходов, понесенных субъектом агропромышленного комплекса на внедрение водосберегающих технологий орошения;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ежегодно разрабатывают ставки платы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ежегодно до 1 мая размещают на интернет-ресурсе информацию об объеме дохода за предыдущий год, поступившего в бюджет области, города республиканского значения, столицы в качестве платы за пользование водными ресурсами поверхностных источников и налога на добычу полезных ископаемых на подземные воды, а также сумме расходов бюджетных средств, направленных на мероприятия по охране водного фонда;</w:t>
      </w:r>
    </w:p>
    <w:bookmarkStart w:name="z444" w:id="404"/>
    <w:p>
      <w:pPr>
        <w:spacing w:after="0"/>
        <w:ind w:left="0"/>
        <w:jc w:val="both"/>
      </w:pPr>
      <w:r>
        <w:rPr>
          <w:rFonts w:ascii="Times New Roman"/>
          <w:b w:val="false"/>
          <w:i w:val="false"/>
          <w:color w:val="000000"/>
          <w:sz w:val="28"/>
        </w:rPr>
        <w:t>
      13) предусматривают и реализуют мероприятия по охране водного фонда, водосбережению и повышению эффективности использования водных ресурсов, развитию водохозяйственных и гидротехнических сооружений в составе документов Системы государственного планирования Республики Казахстан в реализацию бассейновых планов охраны и использования водного фонда;</w:t>
      </w:r>
    </w:p>
    <w:bookmarkEnd w:id="404"/>
    <w:bookmarkStart w:name="z445" w:id="405"/>
    <w:p>
      <w:pPr>
        <w:spacing w:after="0"/>
        <w:ind w:left="0"/>
        <w:jc w:val="both"/>
      </w:pPr>
      <w:r>
        <w:rPr>
          <w:rFonts w:ascii="Times New Roman"/>
          <w:b w:val="false"/>
          <w:i w:val="false"/>
          <w:color w:val="000000"/>
          <w:sz w:val="28"/>
        </w:rPr>
        <w:t>
      14) принимают участие в работе бассейновых советов, вносят на рассмотрение бассейновых советов предложения по охране и использованию водного фонда, водоснабжению, водоотведению населенных пунктов;</w:t>
      </w:r>
    </w:p>
    <w:bookmarkEnd w:id="405"/>
    <w:bookmarkStart w:name="z446" w:id="406"/>
    <w:p>
      <w:pPr>
        <w:spacing w:after="0"/>
        <w:ind w:left="0"/>
        <w:jc w:val="both"/>
      </w:pPr>
      <w:r>
        <w:rPr>
          <w:rFonts w:ascii="Times New Roman"/>
          <w:b w:val="false"/>
          <w:i w:val="false"/>
          <w:color w:val="000000"/>
          <w:sz w:val="28"/>
        </w:rPr>
        <w:t>
      15) принимают меры по исполнению рекомендаций бассейновых советов;</w:t>
      </w:r>
    </w:p>
    <w:bookmarkEnd w:id="406"/>
    <w:bookmarkStart w:name="z447" w:id="407"/>
    <w:p>
      <w:pPr>
        <w:spacing w:after="0"/>
        <w:ind w:left="0"/>
        <w:jc w:val="both"/>
      </w:pPr>
      <w:r>
        <w:rPr>
          <w:rFonts w:ascii="Times New Roman"/>
          <w:b w:val="false"/>
          <w:i w:val="false"/>
          <w:color w:val="000000"/>
          <w:sz w:val="28"/>
        </w:rPr>
        <w:t>
      16) организуют работы по санации поверхностных водных объектов;</w:t>
      </w:r>
    </w:p>
    <w:bookmarkEnd w:id="407"/>
    <w:bookmarkStart w:name="z448" w:id="408"/>
    <w:p>
      <w:pPr>
        <w:spacing w:after="0"/>
        <w:ind w:left="0"/>
        <w:jc w:val="both"/>
      </w:pPr>
      <w:r>
        <w:rPr>
          <w:rFonts w:ascii="Times New Roman"/>
          <w:b w:val="false"/>
          <w:i w:val="false"/>
          <w:color w:val="000000"/>
          <w:sz w:val="28"/>
        </w:rPr>
        <w:t>
      17) проводят в пределах своей компетенции оценку уязвимости к изменению климата;</w:t>
      </w:r>
    </w:p>
    <w:bookmarkEnd w:id="408"/>
    <w:bookmarkStart w:name="z449" w:id="409"/>
    <w:p>
      <w:pPr>
        <w:spacing w:after="0"/>
        <w:ind w:left="0"/>
        <w:jc w:val="both"/>
      </w:pPr>
      <w:r>
        <w:rPr>
          <w:rFonts w:ascii="Times New Roman"/>
          <w:b w:val="false"/>
          <w:i w:val="false"/>
          <w:color w:val="000000"/>
          <w:sz w:val="28"/>
        </w:rPr>
        <w:t>
      18) определяют приоритеты и меры по адаптации водного сектора экономики к изменению климата в пределах своей компетенции, осуществляют их реализацию;</w:t>
      </w:r>
    </w:p>
    <w:bookmarkEnd w:id="409"/>
    <w:bookmarkStart w:name="z450" w:id="410"/>
    <w:p>
      <w:pPr>
        <w:spacing w:after="0"/>
        <w:ind w:left="0"/>
        <w:jc w:val="both"/>
      </w:pPr>
      <w:r>
        <w:rPr>
          <w:rFonts w:ascii="Times New Roman"/>
          <w:b w:val="false"/>
          <w:i w:val="false"/>
          <w:color w:val="000000"/>
          <w:sz w:val="28"/>
        </w:rPr>
        <w:t>
      19) осуществляют мониторинг и оценку эффективности мер по адаптации водного сектора экономики к изменению климата, определенных в пределах своей компетенции, и корректируют эти меры на основе их результатов;</w:t>
      </w:r>
    </w:p>
    <w:bookmarkEnd w:id="410"/>
    <w:bookmarkStart w:name="z451" w:id="411"/>
    <w:p>
      <w:pPr>
        <w:spacing w:after="0"/>
        <w:ind w:left="0"/>
        <w:jc w:val="both"/>
      </w:pPr>
      <w:r>
        <w:rPr>
          <w:rFonts w:ascii="Times New Roman"/>
          <w:b w:val="false"/>
          <w:i w:val="false"/>
          <w:color w:val="000000"/>
          <w:sz w:val="28"/>
        </w:rPr>
        <w:t>
      20) организуют создание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411"/>
    <w:bookmarkStart w:name="z452" w:id="412"/>
    <w:p>
      <w:pPr>
        <w:spacing w:after="0"/>
        <w:ind w:left="0"/>
        <w:jc w:val="both"/>
      </w:pPr>
      <w:r>
        <w:rPr>
          <w:rFonts w:ascii="Times New Roman"/>
          <w:b w:val="false"/>
          <w:i w:val="false"/>
          <w:color w:val="000000"/>
          <w:sz w:val="28"/>
        </w:rPr>
        <w:t>
      21) организуют облесение пойменных участков поверхностных водных объектов, полезащитное лесоразведение на территориях, находящихся в их функциональном ведении, для предупреждения вредного воздействия вод и предотвращения искусственных засух с учетом выводов бассейновых планов охраны и использования водных ресурсов;</w:t>
      </w:r>
    </w:p>
    <w:bookmarkEnd w:id="412"/>
    <w:bookmarkStart w:name="z453" w:id="413"/>
    <w:p>
      <w:pPr>
        <w:spacing w:after="0"/>
        <w:ind w:left="0"/>
        <w:jc w:val="both"/>
      </w:pPr>
      <w:r>
        <w:rPr>
          <w:rFonts w:ascii="Times New Roman"/>
          <w:b w:val="false"/>
          <w:i w:val="false"/>
          <w:color w:val="000000"/>
          <w:sz w:val="28"/>
        </w:rPr>
        <w:t>
      22) информируют население о проводимой работе по охране и использованию водного фонда, техническом состоянии водохозяйственных и гидротехнических сооружений, систем водоснабжения и водоотведения населенных пунктов, находящихся в коммунальной собственности;</w:t>
      </w:r>
    </w:p>
    <w:bookmarkEnd w:id="413"/>
    <w:bookmarkStart w:name="z454" w:id="414"/>
    <w:p>
      <w:pPr>
        <w:spacing w:after="0"/>
        <w:ind w:left="0"/>
        <w:jc w:val="both"/>
      </w:pPr>
      <w:r>
        <w:rPr>
          <w:rFonts w:ascii="Times New Roman"/>
          <w:b w:val="false"/>
          <w:i w:val="false"/>
          <w:color w:val="000000"/>
          <w:sz w:val="28"/>
        </w:rPr>
        <w:t>
      23) организуют водоснабжение и водоотведение в населенных пунктах на соответствующих административно-территориальных единицах, в случае отсутствия на территории населенного пункта централизованного водоснабжения организуют нецентрализованное водоснабжение с использованием подвоза воды, пунктов раздачи питьевой воды, комплекса блок-модулей;</w:t>
      </w:r>
    </w:p>
    <w:bookmarkEnd w:id="414"/>
    <w:bookmarkStart w:name="z455" w:id="415"/>
    <w:p>
      <w:pPr>
        <w:spacing w:after="0"/>
        <w:ind w:left="0"/>
        <w:jc w:val="both"/>
      </w:pPr>
      <w:r>
        <w:rPr>
          <w:rFonts w:ascii="Times New Roman"/>
          <w:b w:val="false"/>
          <w:i w:val="false"/>
          <w:color w:val="000000"/>
          <w:sz w:val="28"/>
        </w:rPr>
        <w:t>
      24) определяют резервные источники питьевого водоснабжения по согласованию с уполномоченным органом;</w:t>
      </w:r>
    </w:p>
    <w:bookmarkEnd w:id="415"/>
    <w:bookmarkStart w:name="z456" w:id="416"/>
    <w:p>
      <w:pPr>
        <w:spacing w:after="0"/>
        <w:ind w:left="0"/>
        <w:jc w:val="both"/>
      </w:pPr>
      <w:r>
        <w:rPr>
          <w:rFonts w:ascii="Times New Roman"/>
          <w:b w:val="false"/>
          <w:i w:val="false"/>
          <w:color w:val="000000"/>
          <w:sz w:val="28"/>
        </w:rPr>
        <w:t>
      25) субсидируют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w:t>
      </w:r>
    </w:p>
    <w:bookmarkEnd w:id="416"/>
    <w:bookmarkStart w:name="z457" w:id="417"/>
    <w:p>
      <w:pPr>
        <w:spacing w:after="0"/>
        <w:ind w:left="0"/>
        <w:jc w:val="both"/>
      </w:pPr>
      <w:r>
        <w:rPr>
          <w:rFonts w:ascii="Times New Roman"/>
          <w:b w:val="false"/>
          <w:i w:val="false"/>
          <w:color w:val="000000"/>
          <w:sz w:val="28"/>
        </w:rPr>
        <w:t>
      26) обеспечивают реализацию мероприятий по строительству, модернизации, цифровизации, автоматизации и реконструкции систем водоснабжения и водоотведения населенных пунктов;</w:t>
      </w:r>
    </w:p>
    <w:bookmarkEnd w:id="417"/>
    <w:bookmarkStart w:name="z458" w:id="418"/>
    <w:p>
      <w:pPr>
        <w:spacing w:after="0"/>
        <w:ind w:left="0"/>
        <w:jc w:val="both"/>
      </w:pPr>
      <w:r>
        <w:rPr>
          <w:rFonts w:ascii="Times New Roman"/>
          <w:b w:val="false"/>
          <w:i w:val="false"/>
          <w:color w:val="000000"/>
          <w:sz w:val="28"/>
        </w:rPr>
        <w:t>
      27) устанавливают зоны санитарной охраны источников питьевого водоснабжения (мест водозабора для питьевых целей)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418"/>
    <w:bookmarkStart w:name="z459" w:id="419"/>
    <w:p>
      <w:pPr>
        <w:spacing w:after="0"/>
        <w:ind w:left="0"/>
        <w:jc w:val="both"/>
      </w:pPr>
      <w:r>
        <w:rPr>
          <w:rFonts w:ascii="Times New Roman"/>
          <w:b w:val="false"/>
          <w:i w:val="false"/>
          <w:color w:val="000000"/>
          <w:sz w:val="28"/>
        </w:rPr>
        <w:t>
      28) обеспечивают безопасность систем водоснабжения и водоотведения населенных пунктов на соответствующих территориях;</w:t>
      </w:r>
    </w:p>
    <w:bookmarkEnd w:id="419"/>
    <w:bookmarkStart w:name="z460" w:id="420"/>
    <w:p>
      <w:pPr>
        <w:spacing w:after="0"/>
        <w:ind w:left="0"/>
        <w:jc w:val="both"/>
      </w:pPr>
      <w:r>
        <w:rPr>
          <w:rFonts w:ascii="Times New Roman"/>
          <w:b w:val="false"/>
          <w:i w:val="false"/>
          <w:color w:val="000000"/>
          <w:sz w:val="28"/>
        </w:rPr>
        <w:t>
      29) организуют работу по привлечению частных инвесторов на строительство и эксплуатацию систем технического водоснабжения населенных пунктов;</w:t>
      </w:r>
    </w:p>
    <w:bookmarkEnd w:id="420"/>
    <w:bookmarkStart w:name="z461" w:id="421"/>
    <w:p>
      <w:pPr>
        <w:spacing w:after="0"/>
        <w:ind w:left="0"/>
        <w:jc w:val="both"/>
      </w:pPr>
      <w:r>
        <w:rPr>
          <w:rFonts w:ascii="Times New Roman"/>
          <w:b w:val="false"/>
          <w:i w:val="false"/>
          <w:color w:val="000000"/>
          <w:sz w:val="28"/>
        </w:rPr>
        <w:t>
      30) в пределах своей компетенции утверждают нормативные правовые акты в соответствии с основными целями и задачами настоящего Кодекса и законодательством Республики Казахстан;</w:t>
      </w:r>
    </w:p>
    <w:bookmarkEnd w:id="421"/>
    <w:bookmarkStart w:name="z462" w:id="422"/>
    <w:p>
      <w:pPr>
        <w:spacing w:after="0"/>
        <w:ind w:left="0"/>
        <w:jc w:val="both"/>
      </w:pPr>
      <w:r>
        <w:rPr>
          <w:rFonts w:ascii="Times New Roman"/>
          <w:b w:val="false"/>
          <w:i w:val="false"/>
          <w:color w:val="000000"/>
          <w:sz w:val="28"/>
        </w:rPr>
        <w:t>
      31) осуществляют в интересах местного государственного управления иные функции, возлагаемые на местные исполнительные органы законодательством Республики Казахстан.</w:t>
      </w:r>
    </w:p>
    <w:bookmarkEnd w:id="422"/>
    <w:bookmarkStart w:name="z463" w:id="423"/>
    <w:p>
      <w:pPr>
        <w:spacing w:after="0"/>
        <w:ind w:left="0"/>
        <w:jc w:val="both"/>
      </w:pPr>
      <w:r>
        <w:rPr>
          <w:rFonts w:ascii="Times New Roman"/>
          <w:b w:val="false"/>
          <w:i w:val="false"/>
          <w:color w:val="000000"/>
          <w:sz w:val="28"/>
        </w:rPr>
        <w:t>
      2. Местные исполнительные органы областей:</w:t>
      </w:r>
    </w:p>
    <w:bookmarkEnd w:id="423"/>
    <w:bookmarkStart w:name="z464" w:id="424"/>
    <w:p>
      <w:pPr>
        <w:spacing w:after="0"/>
        <w:ind w:left="0"/>
        <w:jc w:val="both"/>
      </w:pPr>
      <w:r>
        <w:rPr>
          <w:rFonts w:ascii="Times New Roman"/>
          <w:b w:val="false"/>
          <w:i w:val="false"/>
          <w:color w:val="000000"/>
          <w:sz w:val="28"/>
        </w:rPr>
        <w:t>
      1) утверждают перечень систем водоснабжения, стоимость услуг по подаче питьевой воды которых подлежит субсидированию, в соответствии с критериями включения систем водоснабжения населенных пунктов в перечень систем водоснабжения, стоимость услуг по подаче питьевой воды которых подлежит субсидированию;</w:t>
      </w:r>
    </w:p>
    <w:bookmarkEnd w:id="424"/>
    <w:bookmarkStart w:name="z465" w:id="425"/>
    <w:p>
      <w:pPr>
        <w:spacing w:after="0"/>
        <w:ind w:left="0"/>
        <w:jc w:val="both"/>
      </w:pPr>
      <w:r>
        <w:rPr>
          <w:rFonts w:ascii="Times New Roman"/>
          <w:b w:val="false"/>
          <w:i w:val="false"/>
          <w:color w:val="000000"/>
          <w:sz w:val="28"/>
        </w:rPr>
        <w:t>
      2) разрабатывают и представляют на утверждение в местные представительные органы областей размер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425"/>
    <w:bookmarkStart w:name="z466" w:id="426"/>
    <w:p>
      <w:pPr>
        <w:spacing w:after="0"/>
        <w:ind w:left="0"/>
        <w:jc w:val="both"/>
      </w:pPr>
      <w:r>
        <w:rPr>
          <w:rFonts w:ascii="Times New Roman"/>
          <w:b w:val="false"/>
          <w:i w:val="false"/>
          <w:color w:val="000000"/>
          <w:sz w:val="28"/>
        </w:rPr>
        <w:t>
      3) реализуют мероприятия по субсидированию стоимости услуг по подаче питьевой воды населению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426"/>
    <w:p>
      <w:pPr>
        <w:spacing w:after="0"/>
        <w:ind w:left="0"/>
        <w:jc w:val="both"/>
      </w:pPr>
      <w:r>
        <w:rPr>
          <w:rFonts w:ascii="Times New Roman"/>
          <w:b/>
          <w:i w:val="false"/>
          <w:color w:val="000000"/>
          <w:sz w:val="28"/>
        </w:rPr>
        <w:t>Статья 28. Государственное регулирование поиска, оценки и мониторинга подземных вод, мониторинга и оценки мелиоративного состояния орошаемых земель</w:t>
      </w:r>
    </w:p>
    <w:bookmarkStart w:name="z468" w:id="427"/>
    <w:p>
      <w:pPr>
        <w:spacing w:after="0"/>
        <w:ind w:left="0"/>
        <w:jc w:val="both"/>
      </w:pPr>
      <w:r>
        <w:rPr>
          <w:rFonts w:ascii="Times New Roman"/>
          <w:b w:val="false"/>
          <w:i w:val="false"/>
          <w:color w:val="000000"/>
          <w:sz w:val="28"/>
        </w:rPr>
        <w:t>
      1. Техническое и экспертное сопровождение государственного регулирования поиска, оценки и мониторинга подземных вод, а также мониторинг и оценка мелиоративного состояния орошаемых земель осуществляются Национальной гидрогеологической службой.</w:t>
      </w:r>
    </w:p>
    <w:bookmarkEnd w:id="427"/>
    <w:bookmarkStart w:name="z469" w:id="428"/>
    <w:p>
      <w:pPr>
        <w:spacing w:after="0"/>
        <w:ind w:left="0"/>
        <w:jc w:val="both"/>
      </w:pPr>
      <w:r>
        <w:rPr>
          <w:rFonts w:ascii="Times New Roman"/>
          <w:b w:val="false"/>
          <w:i w:val="false"/>
          <w:color w:val="000000"/>
          <w:sz w:val="28"/>
        </w:rPr>
        <w:t>
      2. Национальная гидрогеологическая служба осуществляет следующую деятельность:</w:t>
      </w:r>
    </w:p>
    <w:bookmarkEnd w:id="428"/>
    <w:bookmarkStart w:name="z470" w:id="429"/>
    <w:p>
      <w:pPr>
        <w:spacing w:after="0"/>
        <w:ind w:left="0"/>
        <w:jc w:val="both"/>
      </w:pPr>
      <w:r>
        <w:rPr>
          <w:rFonts w:ascii="Times New Roman"/>
          <w:b w:val="false"/>
          <w:i w:val="false"/>
          <w:color w:val="000000"/>
          <w:sz w:val="28"/>
        </w:rPr>
        <w:t>
      1) анализ и оценку водообеспеченности ресурсами и запасами подземных вод для удовлетворения потребностей населения и отраслей экономики;</w:t>
      </w:r>
    </w:p>
    <w:bookmarkEnd w:id="429"/>
    <w:bookmarkStart w:name="z471" w:id="430"/>
    <w:p>
      <w:pPr>
        <w:spacing w:after="0"/>
        <w:ind w:left="0"/>
        <w:jc w:val="both"/>
      </w:pPr>
      <w:r>
        <w:rPr>
          <w:rFonts w:ascii="Times New Roman"/>
          <w:b w:val="false"/>
          <w:i w:val="false"/>
          <w:color w:val="000000"/>
          <w:sz w:val="28"/>
        </w:rPr>
        <w:t>
      2) организацию цифровизации управления подземными водными ресурсами, создание баз данных и геоинформационных систем в области гидрогеологии и геофильтрационных и математических моделей, цифровых, картографических баз данных и систем управления ими;</w:t>
      </w:r>
    </w:p>
    <w:bookmarkEnd w:id="430"/>
    <w:bookmarkStart w:name="z472" w:id="431"/>
    <w:p>
      <w:pPr>
        <w:spacing w:after="0"/>
        <w:ind w:left="0"/>
        <w:jc w:val="both"/>
      </w:pPr>
      <w:r>
        <w:rPr>
          <w:rFonts w:ascii="Times New Roman"/>
          <w:b w:val="false"/>
          <w:i w:val="false"/>
          <w:color w:val="000000"/>
          <w:sz w:val="28"/>
        </w:rPr>
        <w:t>
      3) проведение государственного мониторинга подземных вод;</w:t>
      </w:r>
    </w:p>
    <w:bookmarkEnd w:id="431"/>
    <w:bookmarkStart w:name="z473" w:id="432"/>
    <w:p>
      <w:pPr>
        <w:spacing w:after="0"/>
        <w:ind w:left="0"/>
        <w:jc w:val="both"/>
      </w:pPr>
      <w:r>
        <w:rPr>
          <w:rFonts w:ascii="Times New Roman"/>
          <w:b w:val="false"/>
          <w:i w:val="false"/>
          <w:color w:val="000000"/>
          <w:sz w:val="28"/>
        </w:rPr>
        <w:t>
      4) участие в ведении государственного водного кадастра в части подземных вод;</w:t>
      </w:r>
    </w:p>
    <w:bookmarkEnd w:id="432"/>
    <w:bookmarkStart w:name="z474" w:id="433"/>
    <w:p>
      <w:pPr>
        <w:spacing w:after="0"/>
        <w:ind w:left="0"/>
        <w:jc w:val="both"/>
      </w:pPr>
      <w:r>
        <w:rPr>
          <w:rFonts w:ascii="Times New Roman"/>
          <w:b w:val="false"/>
          <w:i w:val="false"/>
          <w:color w:val="000000"/>
          <w:sz w:val="28"/>
        </w:rPr>
        <w:t>
      5) проведение государственного поиска и оценки подземных вод;</w:t>
      </w:r>
    </w:p>
    <w:bookmarkEnd w:id="433"/>
    <w:bookmarkStart w:name="z475" w:id="434"/>
    <w:p>
      <w:pPr>
        <w:spacing w:after="0"/>
        <w:ind w:left="0"/>
        <w:jc w:val="both"/>
      </w:pPr>
      <w:r>
        <w:rPr>
          <w:rFonts w:ascii="Times New Roman"/>
          <w:b w:val="false"/>
          <w:i w:val="false"/>
          <w:color w:val="000000"/>
          <w:sz w:val="28"/>
        </w:rPr>
        <w:t xml:space="preserve">
      6) проведение обследования, ликвидации и консервации бесхозяйных самоизливающихся и аварийных гидрогеологических скважин; </w:t>
      </w:r>
    </w:p>
    <w:bookmarkEnd w:id="434"/>
    <w:bookmarkStart w:name="z476" w:id="435"/>
    <w:p>
      <w:pPr>
        <w:spacing w:after="0"/>
        <w:ind w:left="0"/>
        <w:jc w:val="both"/>
      </w:pPr>
      <w:r>
        <w:rPr>
          <w:rFonts w:ascii="Times New Roman"/>
          <w:b w:val="false"/>
          <w:i w:val="false"/>
          <w:color w:val="000000"/>
          <w:sz w:val="28"/>
        </w:rPr>
        <w:t>
      7) проведение мониторинга и оценки мелиоративного состояния орошаемых земель;</w:t>
      </w:r>
    </w:p>
    <w:bookmarkEnd w:id="435"/>
    <w:bookmarkStart w:name="z477" w:id="436"/>
    <w:p>
      <w:pPr>
        <w:spacing w:after="0"/>
        <w:ind w:left="0"/>
        <w:jc w:val="both"/>
      </w:pPr>
      <w:r>
        <w:rPr>
          <w:rFonts w:ascii="Times New Roman"/>
          <w:b w:val="false"/>
          <w:i w:val="false"/>
          <w:color w:val="000000"/>
          <w:sz w:val="28"/>
        </w:rPr>
        <w:t>
      8) проведение прикладных научных исследований и опытно- конструкторских работ по гидрогеологии и инженерной геологии.</w:t>
      </w:r>
    </w:p>
    <w:bookmarkEnd w:id="436"/>
    <w:bookmarkStart w:name="z478" w:id="437"/>
    <w:p>
      <w:pPr>
        <w:spacing w:after="0"/>
        <w:ind w:left="0"/>
        <w:jc w:val="both"/>
      </w:pPr>
      <w:r>
        <w:rPr>
          <w:rFonts w:ascii="Times New Roman"/>
          <w:b w:val="false"/>
          <w:i w:val="false"/>
          <w:color w:val="000000"/>
          <w:sz w:val="28"/>
        </w:rPr>
        <w:t>
      3. Проведение государственного мониторинга, поиска и оценки подземных вод, а также мониторинга и оценки мелиоративного состояния орошаемых земель осуществляется за счет бюджетных средств и других источников, не запрещенных законодательством Республики Казахстан.</w:t>
      </w:r>
    </w:p>
    <w:bookmarkEnd w:id="437"/>
    <w:bookmarkStart w:name="z479" w:id="438"/>
    <w:p>
      <w:pPr>
        <w:spacing w:after="0"/>
        <w:ind w:left="0"/>
        <w:jc w:val="both"/>
      </w:pPr>
      <w:r>
        <w:rPr>
          <w:rFonts w:ascii="Times New Roman"/>
          <w:b w:val="false"/>
          <w:i w:val="false"/>
          <w:color w:val="000000"/>
          <w:sz w:val="28"/>
        </w:rPr>
        <w:t>
      4. Поиск и оценка подземных вод также могут осуществляться за счет средств физических и юридических лиц, заинтересованных в водных ресурсах подземных вод, в соответствии с правилами проведения поиска и оценки подземных вод, утвержденными уполномоченным органом.</w:t>
      </w:r>
    </w:p>
    <w:bookmarkEnd w:id="438"/>
    <w:p>
      <w:pPr>
        <w:spacing w:after="0"/>
        <w:ind w:left="0"/>
        <w:jc w:val="both"/>
      </w:pPr>
      <w:r>
        <w:rPr>
          <w:rFonts w:ascii="Times New Roman"/>
          <w:b/>
          <w:i w:val="false"/>
          <w:color w:val="000000"/>
          <w:sz w:val="28"/>
        </w:rPr>
        <w:t>Статья 29. Научная и информационно-аналитическая деятельность в области охраны и использования водного фонда</w:t>
      </w:r>
    </w:p>
    <w:bookmarkStart w:name="z481" w:id="439"/>
    <w:p>
      <w:pPr>
        <w:spacing w:after="0"/>
        <w:ind w:left="0"/>
        <w:jc w:val="both"/>
      </w:pPr>
      <w:r>
        <w:rPr>
          <w:rFonts w:ascii="Times New Roman"/>
          <w:b w:val="false"/>
          <w:i w:val="false"/>
          <w:color w:val="000000"/>
          <w:sz w:val="28"/>
        </w:rPr>
        <w:t>
      1. Научная и информационно-аналитическая деятельность в области охраны и использования водного фонда проводится в целях:</w:t>
      </w:r>
    </w:p>
    <w:bookmarkEnd w:id="439"/>
    <w:bookmarkStart w:name="z482" w:id="440"/>
    <w:p>
      <w:pPr>
        <w:spacing w:after="0"/>
        <w:ind w:left="0"/>
        <w:jc w:val="both"/>
      </w:pPr>
      <w:r>
        <w:rPr>
          <w:rFonts w:ascii="Times New Roman"/>
          <w:b w:val="false"/>
          <w:i w:val="false"/>
          <w:color w:val="000000"/>
          <w:sz w:val="28"/>
        </w:rPr>
        <w:t>
      1) мониторинга, оценки, учета и прогноза водных ресурсов;</w:t>
      </w:r>
    </w:p>
    <w:bookmarkEnd w:id="440"/>
    <w:bookmarkStart w:name="z483" w:id="441"/>
    <w:p>
      <w:pPr>
        <w:spacing w:after="0"/>
        <w:ind w:left="0"/>
        <w:jc w:val="both"/>
      </w:pPr>
      <w:r>
        <w:rPr>
          <w:rFonts w:ascii="Times New Roman"/>
          <w:b w:val="false"/>
          <w:i w:val="false"/>
          <w:color w:val="000000"/>
          <w:sz w:val="28"/>
        </w:rPr>
        <w:t>
      2) фундаментальных исследований в области охраны и использования водного фонда, изменения климата и адаптации водного сектора экономики к изменению климата;</w:t>
      </w:r>
    </w:p>
    <w:bookmarkEnd w:id="441"/>
    <w:bookmarkStart w:name="z484" w:id="442"/>
    <w:p>
      <w:pPr>
        <w:spacing w:after="0"/>
        <w:ind w:left="0"/>
        <w:jc w:val="both"/>
      </w:pPr>
      <w:r>
        <w:rPr>
          <w:rFonts w:ascii="Times New Roman"/>
          <w:b w:val="false"/>
          <w:i w:val="false"/>
          <w:color w:val="000000"/>
          <w:sz w:val="28"/>
        </w:rPr>
        <w:t>
      3) анализа реализации государственной политики в области охраны и использования водного фонда;</w:t>
      </w:r>
    </w:p>
    <w:bookmarkEnd w:id="442"/>
    <w:bookmarkStart w:name="z485" w:id="443"/>
    <w:p>
      <w:pPr>
        <w:spacing w:after="0"/>
        <w:ind w:left="0"/>
        <w:jc w:val="both"/>
      </w:pPr>
      <w:r>
        <w:rPr>
          <w:rFonts w:ascii="Times New Roman"/>
          <w:b w:val="false"/>
          <w:i w:val="false"/>
          <w:color w:val="000000"/>
          <w:sz w:val="28"/>
        </w:rPr>
        <w:t>
      4) разработки правовых, методических и технологических основ в области охраны и использования водного фонда, водосбережения и повышения эффективности использования водных ресурсов;</w:t>
      </w:r>
    </w:p>
    <w:bookmarkEnd w:id="443"/>
    <w:bookmarkStart w:name="z486" w:id="444"/>
    <w:p>
      <w:pPr>
        <w:spacing w:after="0"/>
        <w:ind w:left="0"/>
        <w:jc w:val="both"/>
      </w:pPr>
      <w:r>
        <w:rPr>
          <w:rFonts w:ascii="Times New Roman"/>
          <w:b w:val="false"/>
          <w:i w:val="false"/>
          <w:color w:val="000000"/>
          <w:sz w:val="28"/>
        </w:rPr>
        <w:t>
      5) содействия физическим и юридическим лицам во внедрении и эксплуатации водосберегающих технологий в отраслях экономики;</w:t>
      </w:r>
    </w:p>
    <w:bookmarkEnd w:id="444"/>
    <w:bookmarkStart w:name="z487" w:id="445"/>
    <w:p>
      <w:pPr>
        <w:spacing w:after="0"/>
        <w:ind w:left="0"/>
        <w:jc w:val="both"/>
      </w:pPr>
      <w:r>
        <w:rPr>
          <w:rFonts w:ascii="Times New Roman"/>
          <w:b w:val="false"/>
          <w:i w:val="false"/>
          <w:color w:val="000000"/>
          <w:sz w:val="28"/>
        </w:rPr>
        <w:t>
      6) подготовки, переподготовки и повышения квалификации научных кадров, специалистов в области водного хозяйства.</w:t>
      </w:r>
    </w:p>
    <w:bookmarkEnd w:id="445"/>
    <w:bookmarkStart w:name="z488" w:id="446"/>
    <w:p>
      <w:pPr>
        <w:spacing w:after="0"/>
        <w:ind w:left="0"/>
        <w:jc w:val="both"/>
      </w:pPr>
      <w:r>
        <w:rPr>
          <w:rFonts w:ascii="Times New Roman"/>
          <w:b w:val="false"/>
          <w:i w:val="false"/>
          <w:color w:val="000000"/>
          <w:sz w:val="28"/>
        </w:rPr>
        <w:t>
      2. Научные, информационно-аналитические организации, находящиеся в ведении уполномоченного органа, а также организации, определенные Правительством Республики Казахстан, выполняют следующие стратегические научные исследования и информационно-аналитические работы:</w:t>
      </w:r>
    </w:p>
    <w:bookmarkEnd w:id="446"/>
    <w:bookmarkStart w:name="z489" w:id="447"/>
    <w:p>
      <w:pPr>
        <w:spacing w:after="0"/>
        <w:ind w:left="0"/>
        <w:jc w:val="both"/>
      </w:pPr>
      <w:r>
        <w:rPr>
          <w:rFonts w:ascii="Times New Roman"/>
          <w:b w:val="false"/>
          <w:i w:val="false"/>
          <w:color w:val="000000"/>
          <w:sz w:val="28"/>
        </w:rPr>
        <w:t>
      1) сбор и систематизацию данных о водном фонде;</w:t>
      </w:r>
    </w:p>
    <w:bookmarkEnd w:id="447"/>
    <w:bookmarkStart w:name="z490" w:id="448"/>
    <w:p>
      <w:pPr>
        <w:spacing w:after="0"/>
        <w:ind w:left="0"/>
        <w:jc w:val="both"/>
      </w:pPr>
      <w:r>
        <w:rPr>
          <w:rFonts w:ascii="Times New Roman"/>
          <w:b w:val="false"/>
          <w:i w:val="false"/>
          <w:color w:val="000000"/>
          <w:sz w:val="28"/>
        </w:rPr>
        <w:t>
      2) учет, оценку и прогноз водных объектов и водных ресурсов;</w:t>
      </w:r>
    </w:p>
    <w:bookmarkEnd w:id="448"/>
    <w:bookmarkStart w:name="z491" w:id="449"/>
    <w:p>
      <w:pPr>
        <w:spacing w:after="0"/>
        <w:ind w:left="0"/>
        <w:jc w:val="both"/>
      </w:pPr>
      <w:r>
        <w:rPr>
          <w:rFonts w:ascii="Times New Roman"/>
          <w:b w:val="false"/>
          <w:i w:val="false"/>
          <w:color w:val="000000"/>
          <w:sz w:val="28"/>
        </w:rPr>
        <w:t>
      3) ведение государственного водного кадастра;</w:t>
      </w:r>
    </w:p>
    <w:bookmarkEnd w:id="449"/>
    <w:bookmarkStart w:name="z492" w:id="450"/>
    <w:p>
      <w:pPr>
        <w:spacing w:after="0"/>
        <w:ind w:left="0"/>
        <w:jc w:val="both"/>
      </w:pPr>
      <w:r>
        <w:rPr>
          <w:rFonts w:ascii="Times New Roman"/>
          <w:b w:val="false"/>
          <w:i w:val="false"/>
          <w:color w:val="000000"/>
          <w:sz w:val="28"/>
        </w:rPr>
        <w:t>
      4) совершенствование методов мониторинга, оценки и прогноза водных объектов и водных ресурсов;</w:t>
      </w:r>
    </w:p>
    <w:bookmarkEnd w:id="450"/>
    <w:bookmarkStart w:name="z493" w:id="451"/>
    <w:p>
      <w:pPr>
        <w:spacing w:after="0"/>
        <w:ind w:left="0"/>
        <w:jc w:val="both"/>
      </w:pPr>
      <w:r>
        <w:rPr>
          <w:rFonts w:ascii="Times New Roman"/>
          <w:b w:val="false"/>
          <w:i w:val="false"/>
          <w:color w:val="000000"/>
          <w:sz w:val="28"/>
        </w:rPr>
        <w:t>
      5) определение объемов экологического стока и лимитов водопользования;</w:t>
      </w:r>
    </w:p>
    <w:bookmarkEnd w:id="451"/>
    <w:bookmarkStart w:name="z494" w:id="452"/>
    <w:p>
      <w:pPr>
        <w:spacing w:after="0"/>
        <w:ind w:left="0"/>
        <w:jc w:val="both"/>
      </w:pPr>
      <w:r>
        <w:rPr>
          <w:rFonts w:ascii="Times New Roman"/>
          <w:b w:val="false"/>
          <w:i w:val="false"/>
          <w:color w:val="000000"/>
          <w:sz w:val="28"/>
        </w:rPr>
        <w:t>
      6) разработку проекта генерального плана интегрированного управления водными ресурсами, проектов бассейновых планов охраны и использования водных ресурсов, проектов водохозяйственных балансов;</w:t>
      </w:r>
    </w:p>
    <w:bookmarkEnd w:id="452"/>
    <w:bookmarkStart w:name="z495" w:id="453"/>
    <w:p>
      <w:pPr>
        <w:spacing w:after="0"/>
        <w:ind w:left="0"/>
        <w:jc w:val="both"/>
      </w:pPr>
      <w:r>
        <w:rPr>
          <w:rFonts w:ascii="Times New Roman"/>
          <w:b w:val="false"/>
          <w:i w:val="false"/>
          <w:color w:val="000000"/>
          <w:sz w:val="28"/>
        </w:rPr>
        <w:t>
      7) в сфере трансграничного водопользования, в том числе в рамках соглашений о совместном использовании и охране трансграничных водных объектов;</w:t>
      </w:r>
    </w:p>
    <w:bookmarkEnd w:id="453"/>
    <w:bookmarkStart w:name="z496" w:id="454"/>
    <w:p>
      <w:pPr>
        <w:spacing w:after="0"/>
        <w:ind w:left="0"/>
        <w:jc w:val="both"/>
      </w:pPr>
      <w:r>
        <w:rPr>
          <w:rFonts w:ascii="Times New Roman"/>
          <w:b w:val="false"/>
          <w:i w:val="false"/>
          <w:color w:val="000000"/>
          <w:sz w:val="28"/>
        </w:rPr>
        <w:t xml:space="preserve">
      8) разработку проектов укрупненных норм водопотребления и водоотведения в отраслях экономики; </w:t>
      </w:r>
    </w:p>
    <w:bookmarkEnd w:id="454"/>
    <w:bookmarkStart w:name="z497" w:id="455"/>
    <w:p>
      <w:pPr>
        <w:spacing w:after="0"/>
        <w:ind w:left="0"/>
        <w:jc w:val="both"/>
      </w:pPr>
      <w:r>
        <w:rPr>
          <w:rFonts w:ascii="Times New Roman"/>
          <w:b w:val="false"/>
          <w:i w:val="false"/>
          <w:color w:val="000000"/>
          <w:sz w:val="28"/>
        </w:rPr>
        <w:t>
      9) опытно-конструкторские и технологические работы по разработке водосберегающих технологий, в том числе трансферт передовых зарубежных технологий применительно к условиям Республики Казахстан;</w:t>
      </w:r>
    </w:p>
    <w:bookmarkEnd w:id="455"/>
    <w:bookmarkStart w:name="z498" w:id="456"/>
    <w:p>
      <w:pPr>
        <w:spacing w:after="0"/>
        <w:ind w:left="0"/>
        <w:jc w:val="both"/>
      </w:pPr>
      <w:r>
        <w:rPr>
          <w:rFonts w:ascii="Times New Roman"/>
          <w:b w:val="false"/>
          <w:i w:val="false"/>
          <w:color w:val="000000"/>
          <w:sz w:val="28"/>
        </w:rPr>
        <w:t>
      10) опытно-производственную проверку при внедрении результатов научной и инновационной деятельности в области охраны и использования водного фонда, водосбережения и повышения эффективности использования водных ресурсов;</w:t>
      </w:r>
    </w:p>
    <w:bookmarkEnd w:id="456"/>
    <w:bookmarkStart w:name="z499" w:id="457"/>
    <w:p>
      <w:pPr>
        <w:spacing w:after="0"/>
        <w:ind w:left="0"/>
        <w:jc w:val="both"/>
      </w:pPr>
      <w:r>
        <w:rPr>
          <w:rFonts w:ascii="Times New Roman"/>
          <w:b w:val="false"/>
          <w:i w:val="false"/>
          <w:color w:val="000000"/>
          <w:sz w:val="28"/>
        </w:rPr>
        <w:t>
      11) научно-техническую экспертизу предпроектной и проектной (проектно-сметной) документации на строительство и реконструкцию, эксплуатацию, консервацию водохозяйственных и гидротехнических сооружений;</w:t>
      </w:r>
    </w:p>
    <w:bookmarkEnd w:id="457"/>
    <w:bookmarkStart w:name="z500" w:id="458"/>
    <w:p>
      <w:pPr>
        <w:spacing w:after="0"/>
        <w:ind w:left="0"/>
        <w:jc w:val="both"/>
      </w:pPr>
      <w:r>
        <w:rPr>
          <w:rFonts w:ascii="Times New Roman"/>
          <w:b w:val="false"/>
          <w:i w:val="false"/>
          <w:color w:val="000000"/>
          <w:sz w:val="28"/>
        </w:rPr>
        <w:t>
      12) распространение информации, пропаганду знаний среди населения по охране и рациональному использованию водных ресурсов;</w:t>
      </w:r>
    </w:p>
    <w:bookmarkEnd w:id="458"/>
    <w:bookmarkStart w:name="z501" w:id="459"/>
    <w:p>
      <w:pPr>
        <w:spacing w:after="0"/>
        <w:ind w:left="0"/>
        <w:jc w:val="both"/>
      </w:pPr>
      <w:r>
        <w:rPr>
          <w:rFonts w:ascii="Times New Roman"/>
          <w:b w:val="false"/>
          <w:i w:val="false"/>
          <w:color w:val="000000"/>
          <w:sz w:val="28"/>
        </w:rPr>
        <w:t>
      13) разработку национального информационного отчета об использовании водных ресурсов.</w:t>
      </w:r>
    </w:p>
    <w:bookmarkEnd w:id="459"/>
    <w:bookmarkStart w:name="z502" w:id="460"/>
    <w:p>
      <w:pPr>
        <w:spacing w:after="0"/>
        <w:ind w:left="0"/>
        <w:jc w:val="both"/>
      </w:pPr>
      <w:r>
        <w:rPr>
          <w:rFonts w:ascii="Times New Roman"/>
          <w:b w:val="false"/>
          <w:i w:val="false"/>
          <w:color w:val="000000"/>
          <w:sz w:val="28"/>
        </w:rPr>
        <w:t>
      3. Финансирование стратегических научных исследований и информационно-аналитических работ осуществляется за счет бюджетных средств и других источников, не запрещенных законодательством Республики Казахстан.</w:t>
      </w:r>
    </w:p>
    <w:bookmarkEnd w:id="460"/>
    <w:bookmarkStart w:name="z503" w:id="461"/>
    <w:p>
      <w:pPr>
        <w:spacing w:after="0"/>
        <w:ind w:left="0"/>
        <w:jc w:val="both"/>
      </w:pPr>
      <w:r>
        <w:rPr>
          <w:rFonts w:ascii="Times New Roman"/>
          <w:b w:val="false"/>
          <w:i w:val="false"/>
          <w:color w:val="000000"/>
          <w:sz w:val="28"/>
        </w:rPr>
        <w:t>
      Стратегические научные исследования, сведения о которых составляют государственную и служебную тайну и (или) содержат служебную информацию ограниченного распространения, проводятся в соответствии с требованиями законодательства Республики Казахстан о государственных секретах.</w:t>
      </w:r>
    </w:p>
    <w:bookmarkEnd w:id="461"/>
    <w:bookmarkStart w:name="z504" w:id="462"/>
    <w:p>
      <w:pPr>
        <w:spacing w:after="0"/>
        <w:ind w:left="0"/>
        <w:jc w:val="left"/>
      </w:pPr>
      <w:r>
        <w:rPr>
          <w:rFonts w:ascii="Times New Roman"/>
          <w:b/>
          <w:i w:val="false"/>
          <w:color w:val="000000"/>
        </w:rPr>
        <w:t xml:space="preserve"> Глава 6. ГОСУДАРСТВЕННОЕ РЕГУЛИРОВАНИЕ, ГОСУДАРСТВЕННЫЙ КОНТРОЛЬ И НАДЗОР В ОБЛАСТИ ОХРАНЫ И ИСПОЛЬЗОВАНИЯ ВОДНОГО ФОНДА</w:t>
      </w:r>
    </w:p>
    <w:bookmarkEnd w:id="462"/>
    <w:bookmarkStart w:name="z505" w:id="463"/>
    <w:p>
      <w:pPr>
        <w:spacing w:after="0"/>
        <w:ind w:left="0"/>
        <w:jc w:val="left"/>
      </w:pPr>
      <w:r>
        <w:rPr>
          <w:rFonts w:ascii="Times New Roman"/>
          <w:b/>
          <w:i w:val="false"/>
          <w:color w:val="000000"/>
        </w:rPr>
        <w:t xml:space="preserve"> Параграф 1. Государственное планирование</w:t>
      </w:r>
    </w:p>
    <w:bookmarkEnd w:id="463"/>
    <w:p>
      <w:pPr>
        <w:spacing w:after="0"/>
        <w:ind w:left="0"/>
        <w:jc w:val="both"/>
      </w:pPr>
      <w:r>
        <w:rPr>
          <w:rFonts w:ascii="Times New Roman"/>
          <w:b/>
          <w:i w:val="false"/>
          <w:color w:val="000000"/>
          <w:sz w:val="28"/>
        </w:rPr>
        <w:t>Статья 30. Генеральный план интегрированного управления водными ресурсами</w:t>
      </w:r>
    </w:p>
    <w:bookmarkStart w:name="z507" w:id="464"/>
    <w:p>
      <w:pPr>
        <w:spacing w:after="0"/>
        <w:ind w:left="0"/>
        <w:jc w:val="both"/>
      </w:pPr>
      <w:r>
        <w:rPr>
          <w:rFonts w:ascii="Times New Roman"/>
          <w:b w:val="false"/>
          <w:i w:val="false"/>
          <w:color w:val="000000"/>
          <w:sz w:val="28"/>
        </w:rPr>
        <w:t>
      1. Генеральный план интегрированного управления водными ресурсами (далее – генеральный план) – документ, определяющий цели, задачи и подходы по обеспечению водной безопасности исходя из прогнозов водообеспеченности.</w:t>
      </w:r>
    </w:p>
    <w:bookmarkEnd w:id="464"/>
    <w:bookmarkStart w:name="z508" w:id="465"/>
    <w:p>
      <w:pPr>
        <w:spacing w:after="0"/>
        <w:ind w:left="0"/>
        <w:jc w:val="both"/>
      </w:pPr>
      <w:r>
        <w:rPr>
          <w:rFonts w:ascii="Times New Roman"/>
          <w:b w:val="false"/>
          <w:i w:val="false"/>
          <w:color w:val="000000"/>
          <w:sz w:val="28"/>
        </w:rPr>
        <w:t>
      2. Генеральный план содержит:</w:t>
      </w:r>
    </w:p>
    <w:bookmarkEnd w:id="465"/>
    <w:bookmarkStart w:name="z509" w:id="466"/>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466"/>
    <w:bookmarkStart w:name="z510" w:id="467"/>
    <w:p>
      <w:pPr>
        <w:spacing w:after="0"/>
        <w:ind w:left="0"/>
        <w:jc w:val="both"/>
      </w:pPr>
      <w:r>
        <w:rPr>
          <w:rFonts w:ascii="Times New Roman"/>
          <w:b w:val="false"/>
          <w:i w:val="false"/>
          <w:color w:val="000000"/>
          <w:sz w:val="28"/>
        </w:rPr>
        <w:t xml:space="preserve">
      2) водохозяйственный баланс Республики Казахстан; </w:t>
      </w:r>
    </w:p>
    <w:bookmarkEnd w:id="467"/>
    <w:bookmarkStart w:name="z511" w:id="468"/>
    <w:p>
      <w:pPr>
        <w:spacing w:after="0"/>
        <w:ind w:left="0"/>
        <w:jc w:val="both"/>
      </w:pPr>
      <w:r>
        <w:rPr>
          <w:rFonts w:ascii="Times New Roman"/>
          <w:b w:val="false"/>
          <w:i w:val="false"/>
          <w:color w:val="000000"/>
          <w:sz w:val="28"/>
        </w:rPr>
        <w:t>
      3) экологические и социально-экономические индикаторы использования воды в отраслях экономики, в том числе экономическую продуктивность воды;</w:t>
      </w:r>
    </w:p>
    <w:bookmarkEnd w:id="468"/>
    <w:bookmarkStart w:name="z512" w:id="469"/>
    <w:p>
      <w:pPr>
        <w:spacing w:after="0"/>
        <w:ind w:left="0"/>
        <w:jc w:val="both"/>
      </w:pPr>
      <w:r>
        <w:rPr>
          <w:rFonts w:ascii="Times New Roman"/>
          <w:b w:val="false"/>
          <w:i w:val="false"/>
          <w:color w:val="000000"/>
          <w:sz w:val="28"/>
        </w:rPr>
        <w:t xml:space="preserve">
      4) экологические, социально-экономические и научно обоснованные выводы и рекомендации для дальнейшего государственного планирования в Республике Казахстан с учетом достижения индикаторов,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настоящего пункта;</w:t>
      </w:r>
    </w:p>
    <w:bookmarkEnd w:id="469"/>
    <w:bookmarkStart w:name="z513" w:id="470"/>
    <w:p>
      <w:pPr>
        <w:spacing w:after="0"/>
        <w:ind w:left="0"/>
        <w:jc w:val="both"/>
      </w:pPr>
      <w:r>
        <w:rPr>
          <w:rFonts w:ascii="Times New Roman"/>
          <w:b w:val="false"/>
          <w:i w:val="false"/>
          <w:color w:val="000000"/>
          <w:sz w:val="28"/>
        </w:rPr>
        <w:t>
      5) иные сведения, предусмотренные настоящим Кодексом.</w:t>
      </w:r>
    </w:p>
    <w:bookmarkEnd w:id="470"/>
    <w:bookmarkStart w:name="z514" w:id="471"/>
    <w:p>
      <w:pPr>
        <w:spacing w:after="0"/>
        <w:ind w:left="0"/>
        <w:jc w:val="both"/>
      </w:pPr>
      <w:r>
        <w:rPr>
          <w:rFonts w:ascii="Times New Roman"/>
          <w:b w:val="false"/>
          <w:i w:val="false"/>
          <w:color w:val="000000"/>
          <w:sz w:val="28"/>
        </w:rPr>
        <w:t>
      3. Выводы и рекомендации генерального плана в части прогнозов водообеспеченности и возможных к использованию вод принимаются во внимание при разработке документов Системы государственного планирования Республики Казахстан.</w:t>
      </w:r>
    </w:p>
    <w:bookmarkEnd w:id="471"/>
    <w:bookmarkStart w:name="z515" w:id="472"/>
    <w:p>
      <w:pPr>
        <w:spacing w:after="0"/>
        <w:ind w:left="0"/>
        <w:jc w:val="both"/>
      </w:pPr>
      <w:r>
        <w:rPr>
          <w:rFonts w:ascii="Times New Roman"/>
          <w:b w:val="false"/>
          <w:i w:val="false"/>
          <w:color w:val="000000"/>
          <w:sz w:val="28"/>
        </w:rPr>
        <w:t xml:space="preserve">
      4. Генеральный план разрабатывается за счет бюджетных средств на долгосрочный период сроком на пятнадцать лет и утверждается Правительством Республики Казахстан. </w:t>
      </w:r>
    </w:p>
    <w:bookmarkEnd w:id="472"/>
    <w:p>
      <w:pPr>
        <w:spacing w:after="0"/>
        <w:ind w:left="0"/>
        <w:jc w:val="both"/>
      </w:pPr>
      <w:r>
        <w:rPr>
          <w:rFonts w:ascii="Times New Roman"/>
          <w:b/>
          <w:i w:val="false"/>
          <w:color w:val="000000"/>
          <w:sz w:val="28"/>
        </w:rPr>
        <w:t>Статья 31. Бассейновый план охраны и использования водных ресурсов</w:t>
      </w:r>
    </w:p>
    <w:bookmarkStart w:name="z517" w:id="473"/>
    <w:p>
      <w:pPr>
        <w:spacing w:after="0"/>
        <w:ind w:left="0"/>
        <w:jc w:val="both"/>
      </w:pPr>
      <w:r>
        <w:rPr>
          <w:rFonts w:ascii="Times New Roman"/>
          <w:b w:val="false"/>
          <w:i w:val="false"/>
          <w:color w:val="000000"/>
          <w:sz w:val="28"/>
        </w:rPr>
        <w:t>
      1. Бассейновый план охраны и использования водных ресурсов (далее – бассейновый план) – документ, определяющий основные мероприятия для охраны водных объектов, удовлетворения перспективных потребностей окружающей среды, населения и отраслей экономики в водных ресурсах, а также предупреждения вредного воздействия вод и предотвращения искусственных засух на территории соответствующего водохозяйственного бассейна.</w:t>
      </w:r>
    </w:p>
    <w:bookmarkEnd w:id="473"/>
    <w:bookmarkStart w:name="z518" w:id="474"/>
    <w:p>
      <w:pPr>
        <w:spacing w:after="0"/>
        <w:ind w:left="0"/>
        <w:jc w:val="both"/>
      </w:pPr>
      <w:r>
        <w:rPr>
          <w:rFonts w:ascii="Times New Roman"/>
          <w:b w:val="false"/>
          <w:i w:val="false"/>
          <w:color w:val="000000"/>
          <w:sz w:val="28"/>
        </w:rPr>
        <w:t>
      2. Бассейновый план должен содержать:</w:t>
      </w:r>
    </w:p>
    <w:bookmarkEnd w:id="474"/>
    <w:bookmarkStart w:name="z519" w:id="475"/>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475"/>
    <w:bookmarkStart w:name="z520" w:id="476"/>
    <w:p>
      <w:pPr>
        <w:spacing w:after="0"/>
        <w:ind w:left="0"/>
        <w:jc w:val="both"/>
      </w:pPr>
      <w:r>
        <w:rPr>
          <w:rFonts w:ascii="Times New Roman"/>
          <w:b w:val="false"/>
          <w:i w:val="false"/>
          <w:color w:val="000000"/>
          <w:sz w:val="28"/>
        </w:rPr>
        <w:t>
      2) водохозяйственный баланс соответствующего бассейна;</w:t>
      </w:r>
    </w:p>
    <w:bookmarkEnd w:id="476"/>
    <w:bookmarkStart w:name="z521" w:id="477"/>
    <w:p>
      <w:pPr>
        <w:spacing w:after="0"/>
        <w:ind w:left="0"/>
        <w:jc w:val="both"/>
      </w:pPr>
      <w:r>
        <w:rPr>
          <w:rFonts w:ascii="Times New Roman"/>
          <w:b w:val="false"/>
          <w:i w:val="false"/>
          <w:color w:val="000000"/>
          <w:sz w:val="28"/>
        </w:rPr>
        <w:t>
      3) предложения по решению вопросов по трансграничным водным объектам;</w:t>
      </w:r>
    </w:p>
    <w:bookmarkEnd w:id="477"/>
    <w:bookmarkStart w:name="z522" w:id="478"/>
    <w:p>
      <w:pPr>
        <w:spacing w:after="0"/>
        <w:ind w:left="0"/>
        <w:jc w:val="both"/>
      </w:pPr>
      <w:r>
        <w:rPr>
          <w:rFonts w:ascii="Times New Roman"/>
          <w:b w:val="false"/>
          <w:i w:val="false"/>
          <w:color w:val="000000"/>
          <w:sz w:val="28"/>
        </w:rPr>
        <w:t>
      4) меры по модернизации водохозяйственных и гидротехнических сооружений;</w:t>
      </w:r>
    </w:p>
    <w:bookmarkEnd w:id="478"/>
    <w:bookmarkStart w:name="z523" w:id="479"/>
    <w:p>
      <w:pPr>
        <w:spacing w:after="0"/>
        <w:ind w:left="0"/>
        <w:jc w:val="both"/>
      </w:pPr>
      <w:r>
        <w:rPr>
          <w:rFonts w:ascii="Times New Roman"/>
          <w:b w:val="false"/>
          <w:i w:val="false"/>
          <w:color w:val="000000"/>
          <w:sz w:val="28"/>
        </w:rPr>
        <w:t>
      5) меры по развитию устойчивого механизма использования водных ресурсов и альтернативных источников воды;</w:t>
      </w:r>
    </w:p>
    <w:bookmarkEnd w:id="479"/>
    <w:bookmarkStart w:name="z524" w:id="480"/>
    <w:p>
      <w:pPr>
        <w:spacing w:after="0"/>
        <w:ind w:left="0"/>
        <w:jc w:val="both"/>
      </w:pPr>
      <w:r>
        <w:rPr>
          <w:rFonts w:ascii="Times New Roman"/>
          <w:b w:val="false"/>
          <w:i w:val="false"/>
          <w:color w:val="000000"/>
          <w:sz w:val="28"/>
        </w:rPr>
        <w:t>
      6) мероприятия, направленные на восстановление поверхностных водных объектов, находящихся под угрозой исчезновения;</w:t>
      </w:r>
    </w:p>
    <w:bookmarkEnd w:id="480"/>
    <w:bookmarkStart w:name="z525" w:id="481"/>
    <w:p>
      <w:pPr>
        <w:spacing w:after="0"/>
        <w:ind w:left="0"/>
        <w:jc w:val="both"/>
      </w:pPr>
      <w:r>
        <w:rPr>
          <w:rFonts w:ascii="Times New Roman"/>
          <w:b w:val="false"/>
          <w:i w:val="false"/>
          <w:color w:val="000000"/>
          <w:sz w:val="28"/>
        </w:rPr>
        <w:t>
      7) карту территорий, подверженных вредному воздействию вод и засух, а также меры по их предупреждению;</w:t>
      </w:r>
    </w:p>
    <w:bookmarkEnd w:id="481"/>
    <w:bookmarkStart w:name="z526" w:id="482"/>
    <w:p>
      <w:pPr>
        <w:spacing w:after="0"/>
        <w:ind w:left="0"/>
        <w:jc w:val="both"/>
      </w:pPr>
      <w:r>
        <w:rPr>
          <w:rFonts w:ascii="Times New Roman"/>
          <w:b w:val="false"/>
          <w:i w:val="false"/>
          <w:color w:val="000000"/>
          <w:sz w:val="28"/>
        </w:rPr>
        <w:t>
      8) иные сведения в области охраны и использования водного фонда.</w:t>
      </w:r>
    </w:p>
    <w:bookmarkEnd w:id="482"/>
    <w:bookmarkStart w:name="z527" w:id="483"/>
    <w:p>
      <w:pPr>
        <w:spacing w:after="0"/>
        <w:ind w:left="0"/>
        <w:jc w:val="both"/>
      </w:pPr>
      <w:r>
        <w:rPr>
          <w:rFonts w:ascii="Times New Roman"/>
          <w:b w:val="false"/>
          <w:i w:val="false"/>
          <w:color w:val="000000"/>
          <w:sz w:val="28"/>
        </w:rPr>
        <w:t>
      3. Предусматриваемые бассейновым планом мероприятия должны быть направлены на:</w:t>
      </w:r>
    </w:p>
    <w:bookmarkEnd w:id="483"/>
    <w:bookmarkStart w:name="z528" w:id="484"/>
    <w:p>
      <w:pPr>
        <w:spacing w:after="0"/>
        <w:ind w:left="0"/>
        <w:jc w:val="both"/>
      </w:pPr>
      <w:r>
        <w:rPr>
          <w:rFonts w:ascii="Times New Roman"/>
          <w:b w:val="false"/>
          <w:i w:val="false"/>
          <w:color w:val="000000"/>
          <w:sz w:val="28"/>
        </w:rPr>
        <w:t>
      1) сохранение экологических систем как основы устойчивого развития водохозяйственного бассейна;</w:t>
      </w:r>
    </w:p>
    <w:bookmarkEnd w:id="484"/>
    <w:bookmarkStart w:name="z529" w:id="485"/>
    <w:p>
      <w:pPr>
        <w:spacing w:after="0"/>
        <w:ind w:left="0"/>
        <w:jc w:val="both"/>
      </w:pPr>
      <w:r>
        <w:rPr>
          <w:rFonts w:ascii="Times New Roman"/>
          <w:b w:val="false"/>
          <w:i w:val="false"/>
          <w:color w:val="000000"/>
          <w:sz w:val="28"/>
        </w:rPr>
        <w:t>
      2) экономное и комплексное использование поверхностных и подземных водных ресурсов на основе применения наилучших имеющихся технологий;</w:t>
      </w:r>
    </w:p>
    <w:bookmarkEnd w:id="485"/>
    <w:bookmarkStart w:name="z530" w:id="486"/>
    <w:p>
      <w:pPr>
        <w:spacing w:after="0"/>
        <w:ind w:left="0"/>
        <w:jc w:val="both"/>
      </w:pPr>
      <w:r>
        <w:rPr>
          <w:rFonts w:ascii="Times New Roman"/>
          <w:b w:val="false"/>
          <w:i w:val="false"/>
          <w:color w:val="000000"/>
          <w:sz w:val="28"/>
        </w:rPr>
        <w:t>
      3) сокращение безвозвратных потерь водных ресурсов в отраслях экономики и объемов сброса неочищенных сточных вод;</w:t>
      </w:r>
    </w:p>
    <w:bookmarkEnd w:id="486"/>
    <w:bookmarkStart w:name="z531" w:id="487"/>
    <w:p>
      <w:pPr>
        <w:spacing w:after="0"/>
        <w:ind w:left="0"/>
        <w:jc w:val="both"/>
      </w:pPr>
      <w:r>
        <w:rPr>
          <w:rFonts w:ascii="Times New Roman"/>
          <w:b w:val="false"/>
          <w:i w:val="false"/>
          <w:color w:val="000000"/>
          <w:sz w:val="28"/>
        </w:rPr>
        <w:t>
      4) предупреждение вредного воздействия вод и предотвращение искусственных засух.</w:t>
      </w:r>
    </w:p>
    <w:bookmarkEnd w:id="487"/>
    <w:bookmarkStart w:name="z532" w:id="488"/>
    <w:p>
      <w:pPr>
        <w:spacing w:after="0"/>
        <w:ind w:left="0"/>
        <w:jc w:val="both"/>
      </w:pPr>
      <w:r>
        <w:rPr>
          <w:rFonts w:ascii="Times New Roman"/>
          <w:b w:val="false"/>
          <w:i w:val="false"/>
          <w:color w:val="000000"/>
          <w:sz w:val="28"/>
        </w:rPr>
        <w:t xml:space="preserve">
      5. Бассейновые планы разрабатываются за счет бюджетных средств на долгосрочный период сроком на пятнадцать лет и утверждаются уполномоченным органом. </w:t>
      </w:r>
    </w:p>
    <w:bookmarkEnd w:id="488"/>
    <w:p>
      <w:pPr>
        <w:spacing w:after="0"/>
        <w:ind w:left="0"/>
        <w:jc w:val="both"/>
      </w:pPr>
      <w:r>
        <w:rPr>
          <w:rFonts w:ascii="Times New Roman"/>
          <w:b/>
          <w:i w:val="false"/>
          <w:color w:val="000000"/>
          <w:sz w:val="28"/>
        </w:rPr>
        <w:t>Статья 32. Водохозяйственные балансы</w:t>
      </w:r>
    </w:p>
    <w:bookmarkStart w:name="z534" w:id="489"/>
    <w:p>
      <w:pPr>
        <w:spacing w:after="0"/>
        <w:ind w:left="0"/>
        <w:jc w:val="both"/>
      </w:pPr>
      <w:r>
        <w:rPr>
          <w:rFonts w:ascii="Times New Roman"/>
          <w:b w:val="false"/>
          <w:i w:val="false"/>
          <w:color w:val="000000"/>
          <w:sz w:val="28"/>
        </w:rPr>
        <w:t>
      1. Водохозяйственный баланс – документ, в котором отражается соотношение между наличием и использованием водных ресурсов за определенный период времени для определенного объекта.</w:t>
      </w:r>
    </w:p>
    <w:bookmarkEnd w:id="489"/>
    <w:bookmarkStart w:name="z535" w:id="490"/>
    <w:p>
      <w:pPr>
        <w:spacing w:after="0"/>
        <w:ind w:left="0"/>
        <w:jc w:val="both"/>
      </w:pPr>
      <w:r>
        <w:rPr>
          <w:rFonts w:ascii="Times New Roman"/>
          <w:b w:val="false"/>
          <w:i w:val="false"/>
          <w:color w:val="000000"/>
          <w:sz w:val="28"/>
        </w:rPr>
        <w:t>
      Объектами водохозяйственного баланса выступают водный объект или его участки, области, города республиканского значения, столица, водохозяйственный бассейн, Республика Казахстан.</w:t>
      </w:r>
    </w:p>
    <w:bookmarkEnd w:id="490"/>
    <w:bookmarkStart w:name="z536" w:id="491"/>
    <w:p>
      <w:pPr>
        <w:spacing w:after="0"/>
        <w:ind w:left="0"/>
        <w:jc w:val="both"/>
      </w:pPr>
      <w:r>
        <w:rPr>
          <w:rFonts w:ascii="Times New Roman"/>
          <w:b w:val="false"/>
          <w:i w:val="false"/>
          <w:color w:val="000000"/>
          <w:sz w:val="28"/>
        </w:rPr>
        <w:t>
      2. Виды водохозяйственных балансов:</w:t>
      </w:r>
    </w:p>
    <w:bookmarkEnd w:id="491"/>
    <w:bookmarkStart w:name="z537" w:id="492"/>
    <w:p>
      <w:pPr>
        <w:spacing w:after="0"/>
        <w:ind w:left="0"/>
        <w:jc w:val="both"/>
      </w:pPr>
      <w:r>
        <w:rPr>
          <w:rFonts w:ascii="Times New Roman"/>
          <w:b w:val="false"/>
          <w:i w:val="false"/>
          <w:color w:val="000000"/>
          <w:sz w:val="28"/>
        </w:rPr>
        <w:t>
      1) отчетный, составляемый по данным за прошедший отчетный период и предназначенный для анализа водохозяйственной ситуации;</w:t>
      </w:r>
    </w:p>
    <w:bookmarkEnd w:id="492"/>
    <w:bookmarkStart w:name="z538" w:id="493"/>
    <w:p>
      <w:pPr>
        <w:spacing w:after="0"/>
        <w:ind w:left="0"/>
        <w:jc w:val="both"/>
      </w:pPr>
      <w:r>
        <w:rPr>
          <w:rFonts w:ascii="Times New Roman"/>
          <w:b w:val="false"/>
          <w:i w:val="false"/>
          <w:color w:val="000000"/>
          <w:sz w:val="28"/>
        </w:rPr>
        <w:t>
      2) перспективный, предназначенный для разработки генерального и бассейновых планов.</w:t>
      </w:r>
    </w:p>
    <w:bookmarkEnd w:id="493"/>
    <w:p>
      <w:pPr>
        <w:spacing w:after="0"/>
        <w:ind w:left="0"/>
        <w:jc w:val="both"/>
      </w:pPr>
      <w:r>
        <w:rPr>
          <w:rFonts w:ascii="Times New Roman"/>
          <w:b/>
          <w:i w:val="false"/>
          <w:color w:val="000000"/>
          <w:sz w:val="28"/>
        </w:rPr>
        <w:t>Статья 33. Национальный информационный отчет об использовании водных ресурсов</w:t>
      </w:r>
    </w:p>
    <w:bookmarkStart w:name="z540" w:id="494"/>
    <w:p>
      <w:pPr>
        <w:spacing w:after="0"/>
        <w:ind w:left="0"/>
        <w:jc w:val="both"/>
      </w:pPr>
      <w:r>
        <w:rPr>
          <w:rFonts w:ascii="Times New Roman"/>
          <w:b w:val="false"/>
          <w:i w:val="false"/>
          <w:color w:val="000000"/>
          <w:sz w:val="28"/>
        </w:rPr>
        <w:t>
      1. Национальный информационный отчет об использовании водных ресурсов (далее – национальный отчет) является аналитическим отчетом за предыдущий календарный год о состоянии, охране и использовании водного фонда Республики Казахстан.</w:t>
      </w:r>
    </w:p>
    <w:bookmarkEnd w:id="494"/>
    <w:bookmarkStart w:name="z541" w:id="495"/>
    <w:p>
      <w:pPr>
        <w:spacing w:after="0"/>
        <w:ind w:left="0"/>
        <w:jc w:val="both"/>
      </w:pPr>
      <w:r>
        <w:rPr>
          <w:rFonts w:ascii="Times New Roman"/>
          <w:b w:val="false"/>
          <w:i w:val="false"/>
          <w:color w:val="000000"/>
          <w:sz w:val="28"/>
        </w:rPr>
        <w:t>
      2. В национальном отчете отражаются:</w:t>
      </w:r>
    </w:p>
    <w:bookmarkEnd w:id="495"/>
    <w:bookmarkStart w:name="z542" w:id="496"/>
    <w:p>
      <w:pPr>
        <w:spacing w:after="0"/>
        <w:ind w:left="0"/>
        <w:jc w:val="both"/>
      </w:pPr>
      <w:r>
        <w:rPr>
          <w:rFonts w:ascii="Times New Roman"/>
          <w:b w:val="false"/>
          <w:i w:val="false"/>
          <w:color w:val="000000"/>
          <w:sz w:val="28"/>
        </w:rPr>
        <w:t>
      1) сведения о водности основных рек с краткой характеристикой приходной и расходной частей водохозяйственного баланса, предпринятых мерах по регулированию водного режима на трансграничном и региональном уровнях;</w:t>
      </w:r>
    </w:p>
    <w:bookmarkEnd w:id="496"/>
    <w:bookmarkStart w:name="z543" w:id="497"/>
    <w:p>
      <w:pPr>
        <w:spacing w:after="0"/>
        <w:ind w:left="0"/>
        <w:jc w:val="both"/>
      </w:pPr>
      <w:r>
        <w:rPr>
          <w:rFonts w:ascii="Times New Roman"/>
          <w:b w:val="false"/>
          <w:i w:val="false"/>
          <w:color w:val="000000"/>
          <w:sz w:val="28"/>
        </w:rPr>
        <w:t>
      2) анализ использования водных ресурсов в разрезе водохозяйственных бассейнов, регионов и отраслей экономики;</w:t>
      </w:r>
    </w:p>
    <w:bookmarkEnd w:id="497"/>
    <w:bookmarkStart w:name="z544" w:id="498"/>
    <w:p>
      <w:pPr>
        <w:spacing w:after="0"/>
        <w:ind w:left="0"/>
        <w:jc w:val="both"/>
      </w:pPr>
      <w:r>
        <w:rPr>
          <w:rFonts w:ascii="Times New Roman"/>
          <w:b w:val="false"/>
          <w:i w:val="false"/>
          <w:color w:val="000000"/>
          <w:sz w:val="28"/>
        </w:rPr>
        <w:t>
      3) количество и состояние водохозяйственных и гидротехнических сооружений, расположенных на водных объектах, в том числе межгосударственных;</w:t>
      </w:r>
    </w:p>
    <w:bookmarkEnd w:id="498"/>
    <w:bookmarkStart w:name="z545" w:id="499"/>
    <w:p>
      <w:pPr>
        <w:spacing w:after="0"/>
        <w:ind w:left="0"/>
        <w:jc w:val="both"/>
      </w:pPr>
      <w:r>
        <w:rPr>
          <w:rFonts w:ascii="Times New Roman"/>
          <w:b w:val="false"/>
          <w:i w:val="false"/>
          <w:color w:val="000000"/>
          <w:sz w:val="28"/>
        </w:rPr>
        <w:t>
      4) реализованные мероприятия по охране водного фонда;</w:t>
      </w:r>
    </w:p>
    <w:bookmarkEnd w:id="499"/>
    <w:bookmarkStart w:name="z546" w:id="500"/>
    <w:p>
      <w:pPr>
        <w:spacing w:after="0"/>
        <w:ind w:left="0"/>
        <w:jc w:val="both"/>
      </w:pPr>
      <w:r>
        <w:rPr>
          <w:rFonts w:ascii="Times New Roman"/>
          <w:b w:val="false"/>
          <w:i w:val="false"/>
          <w:color w:val="000000"/>
          <w:sz w:val="28"/>
        </w:rPr>
        <w:t>
      5) сведения о реализации инвестиционных проектов в области охраны и использования водного фонда, развития водного хозяйства, а также по внедрению наилучших имеющихся технологий и безопасности гидротехнических сооружений;</w:t>
      </w:r>
    </w:p>
    <w:bookmarkEnd w:id="500"/>
    <w:bookmarkStart w:name="z547" w:id="501"/>
    <w:p>
      <w:pPr>
        <w:spacing w:after="0"/>
        <w:ind w:left="0"/>
        <w:jc w:val="both"/>
      </w:pPr>
      <w:r>
        <w:rPr>
          <w:rFonts w:ascii="Times New Roman"/>
          <w:b w:val="false"/>
          <w:i w:val="false"/>
          <w:color w:val="000000"/>
          <w:sz w:val="28"/>
        </w:rPr>
        <w:t>
      6) иные сведения в области охраны и использования водного фонда.</w:t>
      </w:r>
    </w:p>
    <w:bookmarkEnd w:id="501"/>
    <w:bookmarkStart w:name="z548" w:id="502"/>
    <w:p>
      <w:pPr>
        <w:spacing w:after="0"/>
        <w:ind w:left="0"/>
        <w:jc w:val="both"/>
      </w:pPr>
      <w:r>
        <w:rPr>
          <w:rFonts w:ascii="Times New Roman"/>
          <w:b w:val="false"/>
          <w:i w:val="false"/>
          <w:color w:val="000000"/>
          <w:sz w:val="28"/>
        </w:rPr>
        <w:t>
      3. Центральные государственные органы и местные исполнительные органы по запросу уполномоченного органа представляют необходимые сведения до 1 марта года, следующего за отчетным.</w:t>
      </w:r>
    </w:p>
    <w:bookmarkEnd w:id="502"/>
    <w:bookmarkStart w:name="z549" w:id="503"/>
    <w:p>
      <w:pPr>
        <w:spacing w:after="0"/>
        <w:ind w:left="0"/>
        <w:jc w:val="both"/>
      </w:pPr>
      <w:r>
        <w:rPr>
          <w:rFonts w:ascii="Times New Roman"/>
          <w:b w:val="false"/>
          <w:i w:val="false"/>
          <w:color w:val="000000"/>
          <w:sz w:val="28"/>
        </w:rPr>
        <w:t>
      4. Национальный отчет публикуется ежегодно не позднее 1 мая на интернет-ресурсе уполномоченного органа.</w:t>
      </w:r>
    </w:p>
    <w:bookmarkEnd w:id="503"/>
    <w:p>
      <w:pPr>
        <w:spacing w:after="0"/>
        <w:ind w:left="0"/>
        <w:jc w:val="both"/>
      </w:pPr>
      <w:r>
        <w:rPr>
          <w:rFonts w:ascii="Times New Roman"/>
          <w:b/>
          <w:i w:val="false"/>
          <w:color w:val="000000"/>
          <w:sz w:val="28"/>
        </w:rPr>
        <w:t>Статья 34. Национальная информационная система водных ресурсов</w:t>
      </w:r>
    </w:p>
    <w:bookmarkStart w:name="z551" w:id="504"/>
    <w:p>
      <w:pPr>
        <w:spacing w:after="0"/>
        <w:ind w:left="0"/>
        <w:jc w:val="both"/>
      </w:pPr>
      <w:r>
        <w:rPr>
          <w:rFonts w:ascii="Times New Roman"/>
          <w:b w:val="false"/>
          <w:i w:val="false"/>
          <w:color w:val="000000"/>
          <w:sz w:val="28"/>
        </w:rPr>
        <w:t>
      1. Национальная информационная система водных ресурсов создается для информационного обеспечения разработки и реализации государственной политики в области охраны и использования водного фонда, разработки нормативных правовых актов, координации деятельности государственных органов, осуществления международного сотрудничества, принятия стратегических и оперативных решений, а также информационного обеспечения деятельности водопользователей, физических и юридических лиц.</w:t>
      </w:r>
    </w:p>
    <w:bookmarkEnd w:id="504"/>
    <w:bookmarkStart w:name="z552" w:id="505"/>
    <w:p>
      <w:pPr>
        <w:spacing w:after="0"/>
        <w:ind w:left="0"/>
        <w:jc w:val="both"/>
      </w:pPr>
      <w:r>
        <w:rPr>
          <w:rFonts w:ascii="Times New Roman"/>
          <w:b w:val="false"/>
          <w:i w:val="false"/>
          <w:color w:val="000000"/>
          <w:sz w:val="28"/>
        </w:rPr>
        <w:t>
      2. Субъекты водных отношений в установленные уполномоченным органом сроки и форме обеспечивают сбор, обработку и передачу сведений о водных объектах, водных ресурсах, водохозяйственных и гидротехнических сооружениях в ведомство уполномоченного органа для целей ведения и актуализации национальной информационной системы водных ресурсов.</w:t>
      </w:r>
    </w:p>
    <w:bookmarkEnd w:id="505"/>
    <w:bookmarkStart w:name="z553" w:id="506"/>
    <w:p>
      <w:pPr>
        <w:spacing w:after="0"/>
        <w:ind w:left="0"/>
        <w:jc w:val="both"/>
      </w:pPr>
      <w:r>
        <w:rPr>
          <w:rFonts w:ascii="Times New Roman"/>
          <w:b w:val="false"/>
          <w:i w:val="false"/>
          <w:color w:val="000000"/>
          <w:sz w:val="28"/>
        </w:rPr>
        <w:t>
      3. Разработку, развитие, сопровождение, организацию бесперебойного функционирования национальной информационной системы водных ресурсов и ее интеграцию с иными объектами информатизации, а также анализ и обработку данных по водным ресурсам, системно-техническое обслуживание аппаратно-программных комплексов выполняют подведомственные организации уполномоченного органа.</w:t>
      </w:r>
    </w:p>
    <w:bookmarkEnd w:id="506"/>
    <w:bookmarkStart w:name="z554" w:id="507"/>
    <w:p>
      <w:pPr>
        <w:spacing w:after="0"/>
        <w:ind w:left="0"/>
        <w:jc w:val="left"/>
      </w:pPr>
      <w:r>
        <w:rPr>
          <w:rFonts w:ascii="Times New Roman"/>
          <w:b/>
          <w:i w:val="false"/>
          <w:color w:val="000000"/>
        </w:rPr>
        <w:t xml:space="preserve"> Параграф 2. Государственный учет водного фонда</w:t>
      </w:r>
    </w:p>
    <w:bookmarkEnd w:id="507"/>
    <w:p>
      <w:pPr>
        <w:spacing w:after="0"/>
        <w:ind w:left="0"/>
        <w:jc w:val="both"/>
      </w:pPr>
      <w:r>
        <w:rPr>
          <w:rFonts w:ascii="Times New Roman"/>
          <w:b/>
          <w:i w:val="false"/>
          <w:color w:val="000000"/>
          <w:sz w:val="28"/>
        </w:rPr>
        <w:t>Статья 35. Государственный учет водного фонда</w:t>
      </w:r>
    </w:p>
    <w:bookmarkStart w:name="z556" w:id="508"/>
    <w:p>
      <w:pPr>
        <w:spacing w:after="0"/>
        <w:ind w:left="0"/>
        <w:jc w:val="both"/>
      </w:pPr>
      <w:r>
        <w:rPr>
          <w:rFonts w:ascii="Times New Roman"/>
          <w:b w:val="false"/>
          <w:i w:val="false"/>
          <w:color w:val="000000"/>
          <w:sz w:val="28"/>
        </w:rPr>
        <w:t>
      1. Государственный учет водного фонда осуществляется на основе анализа данных, полученных в результате государственного мониторинга водных объектов и водных ресурсов, геологического изучения подземных водных объектов, поиска и оценки подземных вод, а также научных исследований.</w:t>
      </w:r>
    </w:p>
    <w:bookmarkEnd w:id="508"/>
    <w:bookmarkStart w:name="z557" w:id="509"/>
    <w:p>
      <w:pPr>
        <w:spacing w:after="0"/>
        <w:ind w:left="0"/>
        <w:jc w:val="both"/>
      </w:pPr>
      <w:r>
        <w:rPr>
          <w:rFonts w:ascii="Times New Roman"/>
          <w:b w:val="false"/>
          <w:i w:val="false"/>
          <w:color w:val="000000"/>
          <w:sz w:val="28"/>
        </w:rPr>
        <w:t xml:space="preserve">
      2. Основными целями государственного учета водного фонда являются формирование полной и достоверной информации о водном фонде Республики Казахстан и обеспечение заинтересованных субъектов данной информацией. </w:t>
      </w:r>
    </w:p>
    <w:bookmarkEnd w:id="509"/>
    <w:bookmarkStart w:name="z558" w:id="510"/>
    <w:p>
      <w:pPr>
        <w:spacing w:after="0"/>
        <w:ind w:left="0"/>
        <w:jc w:val="both"/>
      </w:pPr>
      <w:r>
        <w:rPr>
          <w:rFonts w:ascii="Times New Roman"/>
          <w:b w:val="false"/>
          <w:i w:val="false"/>
          <w:color w:val="000000"/>
          <w:sz w:val="28"/>
        </w:rPr>
        <w:t>
      3. Данные государственного учета водного фонда характеризуют состояние поверхностных и подземных водных объектов по качественным и количественным показателям, степени их изученности и использования.</w:t>
      </w:r>
    </w:p>
    <w:bookmarkEnd w:id="510"/>
    <w:p>
      <w:pPr>
        <w:spacing w:after="0"/>
        <w:ind w:left="0"/>
        <w:jc w:val="both"/>
      </w:pPr>
      <w:r>
        <w:rPr>
          <w:rFonts w:ascii="Times New Roman"/>
          <w:b/>
          <w:i w:val="false"/>
          <w:color w:val="000000"/>
          <w:sz w:val="28"/>
        </w:rPr>
        <w:t>Статья 36. Государственный мониторинг водных объектов и водных ресурсов</w:t>
      </w:r>
    </w:p>
    <w:bookmarkStart w:name="z560" w:id="511"/>
    <w:p>
      <w:pPr>
        <w:spacing w:after="0"/>
        <w:ind w:left="0"/>
        <w:jc w:val="both"/>
      </w:pPr>
      <w:r>
        <w:rPr>
          <w:rFonts w:ascii="Times New Roman"/>
          <w:b w:val="false"/>
          <w:i w:val="false"/>
          <w:color w:val="000000"/>
          <w:sz w:val="28"/>
        </w:rPr>
        <w:t>
      1. Государственный мониторинг водных объектов и водных ресурсов является составной частью единой государственной системы мониторинга окружающей среды и природных ресурсов.</w:t>
      </w:r>
    </w:p>
    <w:bookmarkEnd w:id="511"/>
    <w:bookmarkStart w:name="z561" w:id="512"/>
    <w:p>
      <w:pPr>
        <w:spacing w:after="0"/>
        <w:ind w:left="0"/>
        <w:jc w:val="both"/>
      </w:pPr>
      <w:r>
        <w:rPr>
          <w:rFonts w:ascii="Times New Roman"/>
          <w:b w:val="false"/>
          <w:i w:val="false"/>
          <w:color w:val="000000"/>
          <w:sz w:val="28"/>
        </w:rPr>
        <w:t>
      2. Государственный мониторинг водных объектов и водных ресурсов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показателей состояния водных объектов.</w:t>
      </w:r>
    </w:p>
    <w:bookmarkEnd w:id="512"/>
    <w:bookmarkStart w:name="z562" w:id="513"/>
    <w:p>
      <w:pPr>
        <w:spacing w:after="0"/>
        <w:ind w:left="0"/>
        <w:jc w:val="both"/>
      </w:pPr>
      <w:r>
        <w:rPr>
          <w:rFonts w:ascii="Times New Roman"/>
          <w:b w:val="false"/>
          <w:i w:val="false"/>
          <w:color w:val="000000"/>
          <w:sz w:val="28"/>
        </w:rPr>
        <w:t>
      3. Государственный мониторинг водных объектов и водных ресурсов проводится в целях:</w:t>
      </w:r>
    </w:p>
    <w:bookmarkEnd w:id="513"/>
    <w:bookmarkStart w:name="z563" w:id="514"/>
    <w:p>
      <w:pPr>
        <w:spacing w:after="0"/>
        <w:ind w:left="0"/>
        <w:jc w:val="both"/>
      </w:pPr>
      <w:r>
        <w:rPr>
          <w:rFonts w:ascii="Times New Roman"/>
          <w:b w:val="false"/>
          <w:i w:val="false"/>
          <w:color w:val="000000"/>
          <w:sz w:val="28"/>
        </w:rPr>
        <w:t xml:space="preserve">
      1) учета, оценки и прогнозирования количества и качества водных ресурсов; </w:t>
      </w:r>
    </w:p>
    <w:bookmarkEnd w:id="514"/>
    <w:bookmarkStart w:name="z564" w:id="515"/>
    <w:p>
      <w:pPr>
        <w:spacing w:after="0"/>
        <w:ind w:left="0"/>
        <w:jc w:val="both"/>
      </w:pPr>
      <w:r>
        <w:rPr>
          <w:rFonts w:ascii="Times New Roman"/>
          <w:b w:val="false"/>
          <w:i w:val="false"/>
          <w:color w:val="000000"/>
          <w:sz w:val="28"/>
        </w:rPr>
        <w:t>
      2) планирования охраны и использования водных ресурсов;</w:t>
      </w:r>
    </w:p>
    <w:bookmarkEnd w:id="515"/>
    <w:bookmarkStart w:name="z565" w:id="516"/>
    <w:p>
      <w:pPr>
        <w:spacing w:after="0"/>
        <w:ind w:left="0"/>
        <w:jc w:val="both"/>
      </w:pPr>
      <w:r>
        <w:rPr>
          <w:rFonts w:ascii="Times New Roman"/>
          <w:b w:val="false"/>
          <w:i w:val="false"/>
          <w:color w:val="000000"/>
          <w:sz w:val="28"/>
        </w:rPr>
        <w:t>
      3) предупреждения вредного воздействия вод и предотвращения искусственных засух;</w:t>
      </w:r>
    </w:p>
    <w:bookmarkEnd w:id="516"/>
    <w:bookmarkStart w:name="z566" w:id="517"/>
    <w:p>
      <w:pPr>
        <w:spacing w:after="0"/>
        <w:ind w:left="0"/>
        <w:jc w:val="both"/>
      </w:pPr>
      <w:r>
        <w:rPr>
          <w:rFonts w:ascii="Times New Roman"/>
          <w:b w:val="false"/>
          <w:i w:val="false"/>
          <w:color w:val="000000"/>
          <w:sz w:val="28"/>
        </w:rPr>
        <w:t>
      4) оперативного регулирования использования водных ресурсов в зависимости от водности года и водохозяйственной обстановки;</w:t>
      </w:r>
    </w:p>
    <w:bookmarkEnd w:id="517"/>
    <w:bookmarkStart w:name="z567" w:id="518"/>
    <w:p>
      <w:pPr>
        <w:spacing w:after="0"/>
        <w:ind w:left="0"/>
        <w:jc w:val="both"/>
      </w:pPr>
      <w:r>
        <w:rPr>
          <w:rFonts w:ascii="Times New Roman"/>
          <w:b w:val="false"/>
          <w:i w:val="false"/>
          <w:color w:val="000000"/>
          <w:sz w:val="28"/>
        </w:rPr>
        <w:t>
      5) проведения государственного контроля за выполнением мероприятий по охране и использованию водного фонда;</w:t>
      </w:r>
    </w:p>
    <w:bookmarkEnd w:id="518"/>
    <w:bookmarkStart w:name="z568" w:id="519"/>
    <w:p>
      <w:pPr>
        <w:spacing w:after="0"/>
        <w:ind w:left="0"/>
        <w:jc w:val="both"/>
      </w:pPr>
      <w:r>
        <w:rPr>
          <w:rFonts w:ascii="Times New Roman"/>
          <w:b w:val="false"/>
          <w:i w:val="false"/>
          <w:color w:val="000000"/>
          <w:sz w:val="28"/>
        </w:rPr>
        <w:t xml:space="preserve">
      6) других целях в области охраны и использования водного фонда. </w:t>
      </w:r>
    </w:p>
    <w:bookmarkEnd w:id="519"/>
    <w:bookmarkStart w:name="z569" w:id="520"/>
    <w:p>
      <w:pPr>
        <w:spacing w:after="0"/>
        <w:ind w:left="0"/>
        <w:jc w:val="both"/>
      </w:pPr>
      <w:r>
        <w:rPr>
          <w:rFonts w:ascii="Times New Roman"/>
          <w:b w:val="false"/>
          <w:i w:val="false"/>
          <w:color w:val="000000"/>
          <w:sz w:val="28"/>
        </w:rPr>
        <w:t>
      4. Государственный мониторинг водных объектов и водных ресурсов проводится за:</w:t>
      </w:r>
    </w:p>
    <w:bookmarkEnd w:id="520"/>
    <w:bookmarkStart w:name="z570" w:id="521"/>
    <w:p>
      <w:pPr>
        <w:spacing w:after="0"/>
        <w:ind w:left="0"/>
        <w:jc w:val="both"/>
      </w:pPr>
      <w:r>
        <w:rPr>
          <w:rFonts w:ascii="Times New Roman"/>
          <w:b w:val="false"/>
          <w:i w:val="false"/>
          <w:color w:val="000000"/>
          <w:sz w:val="28"/>
        </w:rPr>
        <w:t>
      1) состоянием дна, берегов, водоохранных зон и полос поверхностных водных объектов;</w:t>
      </w:r>
    </w:p>
    <w:bookmarkEnd w:id="521"/>
    <w:bookmarkStart w:name="z571" w:id="522"/>
    <w:p>
      <w:pPr>
        <w:spacing w:after="0"/>
        <w:ind w:left="0"/>
        <w:jc w:val="both"/>
      </w:pPr>
      <w:r>
        <w:rPr>
          <w:rFonts w:ascii="Times New Roman"/>
          <w:b w:val="false"/>
          <w:i w:val="false"/>
          <w:color w:val="000000"/>
          <w:sz w:val="28"/>
        </w:rPr>
        <w:t>
      2) количественными и качественными характеристиками водных ресурсов поверхностных и подземных водных объектов;</w:t>
      </w:r>
    </w:p>
    <w:bookmarkEnd w:id="522"/>
    <w:bookmarkStart w:name="z572" w:id="523"/>
    <w:p>
      <w:pPr>
        <w:spacing w:after="0"/>
        <w:ind w:left="0"/>
        <w:jc w:val="both"/>
      </w:pPr>
      <w:r>
        <w:rPr>
          <w:rFonts w:ascii="Times New Roman"/>
          <w:b w:val="false"/>
          <w:i w:val="false"/>
          <w:color w:val="000000"/>
          <w:sz w:val="28"/>
        </w:rPr>
        <w:t>
      3) использованием водных ресурсов.</w:t>
      </w:r>
    </w:p>
    <w:bookmarkEnd w:id="523"/>
    <w:bookmarkStart w:name="z573" w:id="524"/>
    <w:p>
      <w:pPr>
        <w:spacing w:after="0"/>
        <w:ind w:left="0"/>
        <w:jc w:val="both"/>
      </w:pPr>
      <w:r>
        <w:rPr>
          <w:rFonts w:ascii="Times New Roman"/>
          <w:b w:val="false"/>
          <w:i w:val="false"/>
          <w:color w:val="000000"/>
          <w:sz w:val="28"/>
        </w:rPr>
        <w:t>
      5. Источниками информации для государственного мониторинга водных объектов и водных ресурсов служат:</w:t>
      </w:r>
    </w:p>
    <w:bookmarkEnd w:id="524"/>
    <w:bookmarkStart w:name="z574" w:id="525"/>
    <w:p>
      <w:pPr>
        <w:spacing w:after="0"/>
        <w:ind w:left="0"/>
        <w:jc w:val="both"/>
      </w:pPr>
      <w:r>
        <w:rPr>
          <w:rFonts w:ascii="Times New Roman"/>
          <w:b w:val="false"/>
          <w:i w:val="false"/>
          <w:color w:val="000000"/>
          <w:sz w:val="28"/>
        </w:rPr>
        <w:t>
      1) результаты систематических наблюдений на пунктах наблюдений государственной и частной наблюдательных сетей;</w:t>
      </w:r>
    </w:p>
    <w:bookmarkEnd w:id="525"/>
    <w:bookmarkStart w:name="z575" w:id="526"/>
    <w:p>
      <w:pPr>
        <w:spacing w:after="0"/>
        <w:ind w:left="0"/>
        <w:jc w:val="both"/>
      </w:pPr>
      <w:r>
        <w:rPr>
          <w:rFonts w:ascii="Times New Roman"/>
          <w:b w:val="false"/>
          <w:i w:val="false"/>
          <w:color w:val="000000"/>
          <w:sz w:val="28"/>
        </w:rPr>
        <w:t>
      2) результаты полевых исследований водных объектов;</w:t>
      </w:r>
    </w:p>
    <w:bookmarkEnd w:id="526"/>
    <w:bookmarkStart w:name="z576" w:id="527"/>
    <w:p>
      <w:pPr>
        <w:spacing w:after="0"/>
        <w:ind w:left="0"/>
        <w:jc w:val="both"/>
      </w:pPr>
      <w:r>
        <w:rPr>
          <w:rFonts w:ascii="Times New Roman"/>
          <w:b w:val="false"/>
          <w:i w:val="false"/>
          <w:color w:val="000000"/>
          <w:sz w:val="28"/>
        </w:rPr>
        <w:t>
      3) результаты дистанционного зондирования Земли;</w:t>
      </w:r>
    </w:p>
    <w:bookmarkEnd w:id="527"/>
    <w:bookmarkStart w:name="z577" w:id="528"/>
    <w:p>
      <w:pPr>
        <w:spacing w:after="0"/>
        <w:ind w:left="0"/>
        <w:jc w:val="both"/>
      </w:pPr>
      <w:r>
        <w:rPr>
          <w:rFonts w:ascii="Times New Roman"/>
          <w:b w:val="false"/>
          <w:i w:val="false"/>
          <w:color w:val="000000"/>
          <w:sz w:val="28"/>
        </w:rPr>
        <w:t>
      4) результаты гидрологического мониторинга и других видов мониторинга, проводимых Национальной гидрометеорологической службой;</w:t>
      </w:r>
    </w:p>
    <w:bookmarkEnd w:id="528"/>
    <w:bookmarkStart w:name="z578" w:id="529"/>
    <w:p>
      <w:pPr>
        <w:spacing w:after="0"/>
        <w:ind w:left="0"/>
        <w:jc w:val="both"/>
      </w:pPr>
      <w:r>
        <w:rPr>
          <w:rFonts w:ascii="Times New Roman"/>
          <w:b w:val="false"/>
          <w:i w:val="false"/>
          <w:color w:val="000000"/>
          <w:sz w:val="28"/>
        </w:rPr>
        <w:t>
      5) результаты санитарно-эпидемиологического мониторинга;</w:t>
      </w:r>
    </w:p>
    <w:bookmarkEnd w:id="529"/>
    <w:bookmarkStart w:name="z579" w:id="530"/>
    <w:p>
      <w:pPr>
        <w:spacing w:after="0"/>
        <w:ind w:left="0"/>
        <w:jc w:val="both"/>
      </w:pPr>
      <w:r>
        <w:rPr>
          <w:rFonts w:ascii="Times New Roman"/>
          <w:b w:val="false"/>
          <w:i w:val="false"/>
          <w:color w:val="000000"/>
          <w:sz w:val="28"/>
        </w:rPr>
        <w:t>
      6) результаты государственного мониторинга недр;</w:t>
      </w:r>
    </w:p>
    <w:bookmarkEnd w:id="530"/>
    <w:bookmarkStart w:name="z580" w:id="531"/>
    <w:p>
      <w:pPr>
        <w:spacing w:after="0"/>
        <w:ind w:left="0"/>
        <w:jc w:val="both"/>
      </w:pPr>
      <w:r>
        <w:rPr>
          <w:rFonts w:ascii="Times New Roman"/>
          <w:b w:val="false"/>
          <w:i w:val="false"/>
          <w:color w:val="000000"/>
          <w:sz w:val="28"/>
        </w:rPr>
        <w:t>
      7) результаты мониторинга экологической обстановки в зонах чрезвычайной экологической ситуации и зонах экологического бедствия;</w:t>
      </w:r>
    </w:p>
    <w:bookmarkEnd w:id="531"/>
    <w:bookmarkStart w:name="z581" w:id="532"/>
    <w:p>
      <w:pPr>
        <w:spacing w:after="0"/>
        <w:ind w:left="0"/>
        <w:jc w:val="both"/>
      </w:pPr>
      <w:r>
        <w:rPr>
          <w:rFonts w:ascii="Times New Roman"/>
          <w:b w:val="false"/>
          <w:i w:val="false"/>
          <w:color w:val="000000"/>
          <w:sz w:val="28"/>
        </w:rPr>
        <w:t>
      8) результаты мониторинга селевой и лавинной обстановки;</w:t>
      </w:r>
    </w:p>
    <w:bookmarkEnd w:id="532"/>
    <w:bookmarkStart w:name="z582" w:id="533"/>
    <w:p>
      <w:pPr>
        <w:spacing w:after="0"/>
        <w:ind w:left="0"/>
        <w:jc w:val="both"/>
      </w:pPr>
      <w:r>
        <w:rPr>
          <w:rFonts w:ascii="Times New Roman"/>
          <w:b w:val="false"/>
          <w:i w:val="false"/>
          <w:color w:val="000000"/>
          <w:sz w:val="28"/>
        </w:rPr>
        <w:t xml:space="preserve">
      9) архивные данные о водных объектах и водных ресурсах; </w:t>
      </w:r>
    </w:p>
    <w:bookmarkEnd w:id="533"/>
    <w:bookmarkStart w:name="z583" w:id="534"/>
    <w:p>
      <w:pPr>
        <w:spacing w:after="0"/>
        <w:ind w:left="0"/>
        <w:jc w:val="both"/>
      </w:pPr>
      <w:r>
        <w:rPr>
          <w:rFonts w:ascii="Times New Roman"/>
          <w:b w:val="false"/>
          <w:i w:val="false"/>
          <w:color w:val="000000"/>
          <w:sz w:val="28"/>
        </w:rPr>
        <w:t>
      10) другие сведения о количественном и качественном состоянии водных объектов и водных ресурсов.</w:t>
      </w:r>
    </w:p>
    <w:bookmarkEnd w:id="534"/>
    <w:bookmarkStart w:name="z584" w:id="535"/>
    <w:p>
      <w:pPr>
        <w:spacing w:after="0"/>
        <w:ind w:left="0"/>
        <w:jc w:val="both"/>
      </w:pPr>
      <w:r>
        <w:rPr>
          <w:rFonts w:ascii="Times New Roman"/>
          <w:b w:val="false"/>
          <w:i w:val="false"/>
          <w:color w:val="000000"/>
          <w:sz w:val="28"/>
        </w:rPr>
        <w:t>
      6. Правила ведения государственного мониторинга водных объектов и водных ресурсов утверждаются уполномоченным органом.</w:t>
      </w:r>
    </w:p>
    <w:bookmarkEnd w:id="535"/>
    <w:p>
      <w:pPr>
        <w:spacing w:after="0"/>
        <w:ind w:left="0"/>
        <w:jc w:val="both"/>
      </w:pPr>
      <w:r>
        <w:rPr>
          <w:rFonts w:ascii="Times New Roman"/>
          <w:b/>
          <w:i w:val="false"/>
          <w:color w:val="000000"/>
          <w:sz w:val="28"/>
        </w:rPr>
        <w:t>Статья 37. Государственный водный кадастр</w:t>
      </w:r>
    </w:p>
    <w:bookmarkStart w:name="z586" w:id="536"/>
    <w:p>
      <w:pPr>
        <w:spacing w:after="0"/>
        <w:ind w:left="0"/>
        <w:jc w:val="both"/>
      </w:pPr>
      <w:r>
        <w:rPr>
          <w:rFonts w:ascii="Times New Roman"/>
          <w:b w:val="false"/>
          <w:i w:val="false"/>
          <w:color w:val="000000"/>
          <w:sz w:val="28"/>
        </w:rPr>
        <w:t>
      1. Государственный водный кадастр – систематизированный свод официальных данных о количестве и состоянии водных объектов, количестве, качестве и использовании водных ресурсов, количестве и состоянии водохозяйственных и гидротехнических сооружений, водопользователях.</w:t>
      </w:r>
    </w:p>
    <w:bookmarkEnd w:id="536"/>
    <w:bookmarkStart w:name="z587" w:id="537"/>
    <w:p>
      <w:pPr>
        <w:spacing w:after="0"/>
        <w:ind w:left="0"/>
        <w:jc w:val="both"/>
      </w:pPr>
      <w:r>
        <w:rPr>
          <w:rFonts w:ascii="Times New Roman"/>
          <w:b w:val="false"/>
          <w:i w:val="false"/>
          <w:color w:val="000000"/>
          <w:sz w:val="28"/>
        </w:rPr>
        <w:t>
      Поверхностный водный объект, занесенный в государственный водный кадастр, имеет паспорт, в котором указываются регистрационный номер, наименование и комплексная характеристика, содержащая количественные, качественные, технические, правовые и экономические показатели.</w:t>
      </w:r>
    </w:p>
    <w:bookmarkEnd w:id="537"/>
    <w:bookmarkStart w:name="z588" w:id="538"/>
    <w:p>
      <w:pPr>
        <w:spacing w:after="0"/>
        <w:ind w:left="0"/>
        <w:jc w:val="both"/>
      </w:pPr>
      <w:r>
        <w:rPr>
          <w:rFonts w:ascii="Times New Roman"/>
          <w:b w:val="false"/>
          <w:i w:val="false"/>
          <w:color w:val="000000"/>
          <w:sz w:val="28"/>
        </w:rPr>
        <w:t>
      В паспорте месторождения или участка подземных вод отражаются регистрационный номер, местоположение с географическими координатами центра проекта водозабора и основные гидрогеологические параметры, которые включают в себя водоносные горизонты, запасы, химические и физические свойства подземных вод, а также схематическая гидрогеологическая карта с разрезом в соответствии с порядком, определенным уполномоченным органом по изучению недр.</w:t>
      </w:r>
    </w:p>
    <w:bookmarkEnd w:id="538"/>
    <w:bookmarkStart w:name="z589" w:id="539"/>
    <w:p>
      <w:pPr>
        <w:spacing w:after="0"/>
        <w:ind w:left="0"/>
        <w:jc w:val="both"/>
      </w:pPr>
      <w:r>
        <w:rPr>
          <w:rFonts w:ascii="Times New Roman"/>
          <w:b w:val="false"/>
          <w:i w:val="false"/>
          <w:color w:val="000000"/>
          <w:sz w:val="28"/>
        </w:rPr>
        <w:t>
      2. Данные государственного водного кадастра применяются при:</w:t>
      </w:r>
    </w:p>
    <w:bookmarkEnd w:id="539"/>
    <w:bookmarkStart w:name="z590" w:id="540"/>
    <w:p>
      <w:pPr>
        <w:spacing w:after="0"/>
        <w:ind w:left="0"/>
        <w:jc w:val="both"/>
      </w:pPr>
      <w:r>
        <w:rPr>
          <w:rFonts w:ascii="Times New Roman"/>
          <w:b w:val="false"/>
          <w:i w:val="false"/>
          <w:color w:val="000000"/>
          <w:sz w:val="28"/>
        </w:rPr>
        <w:t>
      1) проектировании водохозяйственных и гидротехнических сооружений, транспортных, промышленных и других предприятий и сооружений, связанных с охраной и использованием водного фонда;</w:t>
      </w:r>
    </w:p>
    <w:bookmarkEnd w:id="540"/>
    <w:bookmarkStart w:name="z591" w:id="541"/>
    <w:p>
      <w:pPr>
        <w:spacing w:after="0"/>
        <w:ind w:left="0"/>
        <w:jc w:val="both"/>
      </w:pPr>
      <w:r>
        <w:rPr>
          <w:rFonts w:ascii="Times New Roman"/>
          <w:b w:val="false"/>
          <w:i w:val="false"/>
          <w:color w:val="000000"/>
          <w:sz w:val="28"/>
        </w:rPr>
        <w:t>
      2) планировании водоохранных и водохозяйственных мероприятий;</w:t>
      </w:r>
    </w:p>
    <w:bookmarkEnd w:id="541"/>
    <w:bookmarkStart w:name="z592" w:id="542"/>
    <w:p>
      <w:pPr>
        <w:spacing w:after="0"/>
        <w:ind w:left="0"/>
        <w:jc w:val="both"/>
      </w:pPr>
      <w:r>
        <w:rPr>
          <w:rFonts w:ascii="Times New Roman"/>
          <w:b w:val="false"/>
          <w:i w:val="false"/>
          <w:color w:val="000000"/>
          <w:sz w:val="28"/>
        </w:rPr>
        <w:t>
      3) планировании инвестиционной и предпринимательской деятельности;</w:t>
      </w:r>
    </w:p>
    <w:bookmarkEnd w:id="542"/>
    <w:bookmarkStart w:name="z593" w:id="543"/>
    <w:p>
      <w:pPr>
        <w:spacing w:after="0"/>
        <w:ind w:left="0"/>
        <w:jc w:val="both"/>
      </w:pPr>
      <w:r>
        <w:rPr>
          <w:rFonts w:ascii="Times New Roman"/>
          <w:b w:val="false"/>
          <w:i w:val="false"/>
          <w:color w:val="000000"/>
          <w:sz w:val="28"/>
        </w:rPr>
        <w:t>
      4) планировании поисково-оценочных работ на подземные воды;</w:t>
      </w:r>
    </w:p>
    <w:bookmarkEnd w:id="543"/>
    <w:bookmarkStart w:name="z594" w:id="544"/>
    <w:p>
      <w:pPr>
        <w:spacing w:after="0"/>
        <w:ind w:left="0"/>
        <w:jc w:val="both"/>
      </w:pPr>
      <w:r>
        <w:rPr>
          <w:rFonts w:ascii="Times New Roman"/>
          <w:b w:val="false"/>
          <w:i w:val="false"/>
          <w:color w:val="000000"/>
          <w:sz w:val="28"/>
        </w:rPr>
        <w:t>
      5) определении экологического стока и лимитов водопользования;</w:t>
      </w:r>
    </w:p>
    <w:bookmarkEnd w:id="544"/>
    <w:bookmarkStart w:name="z595" w:id="545"/>
    <w:p>
      <w:pPr>
        <w:spacing w:after="0"/>
        <w:ind w:left="0"/>
        <w:jc w:val="both"/>
      </w:pPr>
      <w:r>
        <w:rPr>
          <w:rFonts w:ascii="Times New Roman"/>
          <w:b w:val="false"/>
          <w:i w:val="false"/>
          <w:color w:val="000000"/>
          <w:sz w:val="28"/>
        </w:rPr>
        <w:t>
      6) разработке водохозяйственных балансов;</w:t>
      </w:r>
    </w:p>
    <w:bookmarkEnd w:id="545"/>
    <w:bookmarkStart w:name="z596" w:id="546"/>
    <w:p>
      <w:pPr>
        <w:spacing w:after="0"/>
        <w:ind w:left="0"/>
        <w:jc w:val="both"/>
      </w:pPr>
      <w:r>
        <w:rPr>
          <w:rFonts w:ascii="Times New Roman"/>
          <w:b w:val="false"/>
          <w:i w:val="false"/>
          <w:color w:val="000000"/>
          <w:sz w:val="28"/>
        </w:rPr>
        <w:t xml:space="preserve">
      7) разработке генерального и бассейновых планов; </w:t>
      </w:r>
    </w:p>
    <w:bookmarkEnd w:id="546"/>
    <w:bookmarkStart w:name="z597" w:id="547"/>
    <w:p>
      <w:pPr>
        <w:spacing w:after="0"/>
        <w:ind w:left="0"/>
        <w:jc w:val="both"/>
      </w:pPr>
      <w:r>
        <w:rPr>
          <w:rFonts w:ascii="Times New Roman"/>
          <w:b w:val="false"/>
          <w:i w:val="false"/>
          <w:color w:val="000000"/>
          <w:sz w:val="28"/>
        </w:rPr>
        <w:t>
      8) планировании государственного контроля и надзора в области охраны и использования водного фонда;</w:t>
      </w:r>
    </w:p>
    <w:bookmarkEnd w:id="547"/>
    <w:bookmarkStart w:name="z598" w:id="548"/>
    <w:p>
      <w:pPr>
        <w:spacing w:after="0"/>
        <w:ind w:left="0"/>
        <w:jc w:val="both"/>
      </w:pPr>
      <w:r>
        <w:rPr>
          <w:rFonts w:ascii="Times New Roman"/>
          <w:b w:val="false"/>
          <w:i w:val="false"/>
          <w:color w:val="000000"/>
          <w:sz w:val="28"/>
        </w:rPr>
        <w:t>
      9) исполнении международных обязательств в рамках межгосударственного сотрудничества по трансграничным водным объектам.</w:t>
      </w:r>
    </w:p>
    <w:bookmarkEnd w:id="548"/>
    <w:bookmarkStart w:name="z599" w:id="549"/>
    <w:p>
      <w:pPr>
        <w:spacing w:after="0"/>
        <w:ind w:left="0"/>
        <w:jc w:val="both"/>
      </w:pPr>
      <w:r>
        <w:rPr>
          <w:rFonts w:ascii="Times New Roman"/>
          <w:b w:val="false"/>
          <w:i w:val="false"/>
          <w:color w:val="000000"/>
          <w:sz w:val="28"/>
        </w:rPr>
        <w:t>
      3. Государственный водный кадастр ведется на постоянной основе в письменном виде и электронной форме. Правила ведения государственного водного кадастра утверждаются уполномоченным органом.</w:t>
      </w:r>
    </w:p>
    <w:bookmarkEnd w:id="549"/>
    <w:bookmarkStart w:name="z600" w:id="550"/>
    <w:p>
      <w:pPr>
        <w:spacing w:after="0"/>
        <w:ind w:left="0"/>
        <w:jc w:val="both"/>
      </w:pPr>
      <w:r>
        <w:rPr>
          <w:rFonts w:ascii="Times New Roman"/>
          <w:b w:val="false"/>
          <w:i w:val="false"/>
          <w:color w:val="000000"/>
          <w:sz w:val="28"/>
        </w:rPr>
        <w:t>
      4. При переводе земель водного фонда в земли других категорий в соответствии с Земельным кодексом Республики Казахстан в случае исчезновения водного объекта в государственный водный кадастр вносится информация о причине и времени исчезновения соответствующего водного объекта.</w:t>
      </w:r>
    </w:p>
    <w:bookmarkEnd w:id="550"/>
    <w:bookmarkStart w:name="z601" w:id="551"/>
    <w:p>
      <w:pPr>
        <w:spacing w:after="0"/>
        <w:ind w:left="0"/>
        <w:jc w:val="left"/>
      </w:pPr>
      <w:r>
        <w:rPr>
          <w:rFonts w:ascii="Times New Roman"/>
          <w:b/>
          <w:i w:val="false"/>
          <w:color w:val="000000"/>
        </w:rPr>
        <w:t xml:space="preserve"> Параграф 3. Нормирование и экспертиза в области охраны и использования водного фонда</w:t>
      </w:r>
    </w:p>
    <w:bookmarkEnd w:id="551"/>
    <w:p>
      <w:pPr>
        <w:spacing w:after="0"/>
        <w:ind w:left="0"/>
        <w:jc w:val="both"/>
      </w:pPr>
      <w:r>
        <w:rPr>
          <w:rFonts w:ascii="Times New Roman"/>
          <w:b/>
          <w:i w:val="false"/>
          <w:color w:val="000000"/>
          <w:sz w:val="28"/>
        </w:rPr>
        <w:t>Статья 38. Нормирование в области охраны и использования водного фонда</w:t>
      </w:r>
    </w:p>
    <w:bookmarkStart w:name="z603" w:id="552"/>
    <w:p>
      <w:pPr>
        <w:spacing w:after="0"/>
        <w:ind w:left="0"/>
        <w:jc w:val="both"/>
      </w:pPr>
      <w:r>
        <w:rPr>
          <w:rFonts w:ascii="Times New Roman"/>
          <w:b w:val="false"/>
          <w:i w:val="false"/>
          <w:color w:val="000000"/>
          <w:sz w:val="28"/>
        </w:rPr>
        <w:t>
      1. Единая система нормирования в области охраны и использования водного фонда устанавливается в целях регламентации требований к качеству водных ресурсов, водопользованию, материально-технической обеспеченности эксплуатации водохозяйственных и гидротехнических сооружений, регулированию пределов воздействия производственной и иной деятельности на водные объекты.</w:t>
      </w:r>
    </w:p>
    <w:bookmarkEnd w:id="552"/>
    <w:bookmarkStart w:name="z604" w:id="553"/>
    <w:p>
      <w:pPr>
        <w:spacing w:after="0"/>
        <w:ind w:left="0"/>
        <w:jc w:val="both"/>
      </w:pPr>
      <w:r>
        <w:rPr>
          <w:rFonts w:ascii="Times New Roman"/>
          <w:b w:val="false"/>
          <w:i w:val="false"/>
          <w:color w:val="000000"/>
          <w:sz w:val="28"/>
        </w:rPr>
        <w:t>
      2. Нормирование в области охраны и использования водного фонда осуществляют уполномоченный орган и другие государственные органы в пределах своей компетенции.</w:t>
      </w:r>
    </w:p>
    <w:bookmarkEnd w:id="553"/>
    <w:p>
      <w:pPr>
        <w:spacing w:after="0"/>
        <w:ind w:left="0"/>
        <w:jc w:val="both"/>
      </w:pPr>
      <w:r>
        <w:rPr>
          <w:rFonts w:ascii="Times New Roman"/>
          <w:b/>
          <w:i w:val="false"/>
          <w:color w:val="000000"/>
          <w:sz w:val="28"/>
        </w:rPr>
        <w:t>Статья 39. Экологический сток</w:t>
      </w:r>
    </w:p>
    <w:bookmarkStart w:name="z606" w:id="554"/>
    <w:p>
      <w:pPr>
        <w:spacing w:after="0"/>
        <w:ind w:left="0"/>
        <w:jc w:val="both"/>
      </w:pPr>
      <w:r>
        <w:rPr>
          <w:rFonts w:ascii="Times New Roman"/>
          <w:b w:val="false"/>
          <w:i w:val="false"/>
          <w:color w:val="000000"/>
          <w:sz w:val="28"/>
        </w:rPr>
        <w:t>
      1. Экологический сток – обязательная доля речного стока, предназначенная для сохранения речной, озерной и морской экологической системы и подлежащая оставлению в природе.</w:t>
      </w:r>
    </w:p>
    <w:bookmarkEnd w:id="554"/>
    <w:bookmarkStart w:name="z607" w:id="555"/>
    <w:p>
      <w:pPr>
        <w:spacing w:after="0"/>
        <w:ind w:left="0"/>
        <w:jc w:val="both"/>
      </w:pPr>
      <w:r>
        <w:rPr>
          <w:rFonts w:ascii="Times New Roman"/>
          <w:b w:val="false"/>
          <w:i w:val="false"/>
          <w:color w:val="000000"/>
          <w:sz w:val="28"/>
        </w:rPr>
        <w:t>
      2. Экологический сток является приоритетным и обязательным к соблюдению.</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статьи 39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Экологический сток определяется для бассейна каждой реки и зависит от степени водности года и внутригодового распределения речного стока.</w:t>
      </w:r>
    </w:p>
    <w:p>
      <w:pPr>
        <w:spacing w:after="0"/>
        <w:ind w:left="0"/>
        <w:jc w:val="both"/>
      </w:pPr>
      <w:r>
        <w:rPr>
          <w:rFonts w:ascii="Times New Roman"/>
          <w:b/>
          <w:i w:val="false"/>
          <w:color w:val="000000"/>
          <w:sz w:val="28"/>
        </w:rPr>
        <w:t>Статья 40. Лимиты водопользования</w:t>
      </w:r>
    </w:p>
    <w:bookmarkStart w:name="z610" w:id="556"/>
    <w:p>
      <w:pPr>
        <w:spacing w:after="0"/>
        <w:ind w:left="0"/>
        <w:jc w:val="both"/>
      </w:pPr>
      <w:r>
        <w:rPr>
          <w:rFonts w:ascii="Times New Roman"/>
          <w:b w:val="false"/>
          <w:i w:val="false"/>
          <w:color w:val="000000"/>
          <w:sz w:val="28"/>
        </w:rPr>
        <w:t>
      1. Лимиты водопользования – предельно допустимые объемы забора (изъятия) водных ресурсов для обеспечения потребностей населения и отраслей экономики в воде.</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40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Лимиты водопользования рассчитываются в пределах объема воды, оставшегося после определения экологического стока.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статьи 40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Лимиты водопользования подразделяются на перспективные и оперативные.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Перспективные лимиты водопользования определяются на десятилетний период при разработке перспективных водохозяйственных балансов в разрезе водных объектов или их участков, водохозяйственных бассейнов и областей, городов республиканского значения, столицы для категорий водопользователей на основе научных обоснований и бассейновых планов и устанавливаются уполномоченным органом. </w:t>
      </w:r>
    </w:p>
    <w:bookmarkStart w:name="z614" w:id="557"/>
    <w:p>
      <w:pPr>
        <w:spacing w:after="0"/>
        <w:ind w:left="0"/>
        <w:jc w:val="both"/>
      </w:pPr>
      <w:r>
        <w:rPr>
          <w:rFonts w:ascii="Times New Roman"/>
          <w:b w:val="false"/>
          <w:i w:val="false"/>
          <w:color w:val="000000"/>
          <w:sz w:val="28"/>
        </w:rPr>
        <w:t xml:space="preserve">
      Оперативные лимиты водопользования определяются в рамках перспективных лимитов водопользования бассейновыми водными инспекциями ежегодно с распределением по месяцам в разрезе административно-территориальных единиц внутри водохозяйственного бассейна для категорий водопользователей. Оперативные лимиты водопользования устанавливаются на основе прогноза водности текущего года, экологического и санитарно-эпидемиологического состояния водных объектов и заявок водопользователей бассейновыми водными инспекциями. </w:t>
      </w:r>
    </w:p>
    <w:bookmarkEnd w:id="557"/>
    <w:bookmarkStart w:name="z615" w:id="558"/>
    <w:p>
      <w:pPr>
        <w:spacing w:after="0"/>
        <w:ind w:left="0"/>
        <w:jc w:val="both"/>
      </w:pPr>
      <w:r>
        <w:rPr>
          <w:rFonts w:ascii="Times New Roman"/>
          <w:b w:val="false"/>
          <w:i w:val="false"/>
          <w:color w:val="000000"/>
          <w:sz w:val="28"/>
        </w:rPr>
        <w:t>
      4. Потребность в водных ресурсах формируется ежегодно на основе заявок водопользователей.</w:t>
      </w:r>
    </w:p>
    <w:bookmarkEnd w:id="558"/>
    <w:bookmarkStart w:name="z616" w:id="559"/>
    <w:p>
      <w:pPr>
        <w:spacing w:after="0"/>
        <w:ind w:left="0"/>
        <w:jc w:val="both"/>
      </w:pPr>
      <w:r>
        <w:rPr>
          <w:rFonts w:ascii="Times New Roman"/>
          <w:b w:val="false"/>
          <w:i w:val="false"/>
          <w:color w:val="000000"/>
          <w:sz w:val="28"/>
        </w:rPr>
        <w:t>
      5. В случаях маловодного года и чрезвычайных ситуаций природного и техногенного характера бассейновые водные инспекции корректируют оперативные лимиты водопользования и уменьшают объемы водопользования, определенные в разрешениях на специальное водопользование.</w:t>
      </w:r>
    </w:p>
    <w:bookmarkEnd w:id="559"/>
    <w:bookmarkStart w:name="z617" w:id="560"/>
    <w:p>
      <w:pPr>
        <w:spacing w:after="0"/>
        <w:ind w:left="0"/>
        <w:jc w:val="both"/>
      </w:pPr>
      <w:r>
        <w:rPr>
          <w:rFonts w:ascii="Times New Roman"/>
          <w:b w:val="false"/>
          <w:i w:val="false"/>
          <w:color w:val="000000"/>
          <w:sz w:val="28"/>
        </w:rPr>
        <w:t>
      Корректировка оперативных лимитов водопользования осуществляется с учетом положений пункта 6 настоящей статьи. При этом вначале корректируются лимиты водопользования в разрезе категорий водопользователей, которые утверждаются уполномоченным органом с учетом рекомендаций соответствующего бассейнового совета.</w:t>
      </w:r>
    </w:p>
    <w:bookmarkEnd w:id="560"/>
    <w:bookmarkStart w:name="z618" w:id="561"/>
    <w:p>
      <w:pPr>
        <w:spacing w:after="0"/>
        <w:ind w:left="0"/>
        <w:jc w:val="both"/>
      </w:pPr>
      <w:r>
        <w:rPr>
          <w:rFonts w:ascii="Times New Roman"/>
          <w:b w:val="false"/>
          <w:i w:val="false"/>
          <w:color w:val="000000"/>
          <w:sz w:val="28"/>
        </w:rPr>
        <w:t>
      Уменьшение разрешенных объемов водопользования, определенных в разрешениях на специальное водопользование, в рамках одной категории водопользователей осуществляется с учетом выполнения ими планов мероприятий по сокращению потерь воды в порядке, определенном уполномоченным органом с учетом рекомендаций соответствующего бассейнового совета.</w:t>
      </w:r>
    </w:p>
    <w:bookmarkEnd w:id="561"/>
    <w:bookmarkStart w:name="z619" w:id="562"/>
    <w:p>
      <w:pPr>
        <w:spacing w:after="0"/>
        <w:ind w:left="0"/>
        <w:jc w:val="both"/>
      </w:pPr>
      <w:r>
        <w:rPr>
          <w:rFonts w:ascii="Times New Roman"/>
          <w:b w:val="false"/>
          <w:i w:val="false"/>
          <w:color w:val="000000"/>
          <w:sz w:val="28"/>
        </w:rPr>
        <w:t>
      В случае непринятия рекомендаций бассейнового совета по вопросам, указанным в частях второй и третьей настоящего пункта, уполномоченным органом предоставляется мотивированное обоснование.</w:t>
      </w:r>
    </w:p>
    <w:bookmarkEnd w:id="562"/>
    <w:bookmarkStart w:name="z620" w:id="563"/>
    <w:p>
      <w:pPr>
        <w:spacing w:after="0"/>
        <w:ind w:left="0"/>
        <w:jc w:val="both"/>
      </w:pPr>
      <w:r>
        <w:rPr>
          <w:rFonts w:ascii="Times New Roman"/>
          <w:b w:val="false"/>
          <w:i w:val="false"/>
          <w:color w:val="000000"/>
          <w:sz w:val="28"/>
        </w:rPr>
        <w:t xml:space="preserve">
      По итогам проведенной корректировки оперативного лимита бассейновые водные инспекции в течение десяти рабочих дней направляют водопользователям уведомление об ограничении права специального водопользования. </w:t>
      </w:r>
    </w:p>
    <w:bookmarkEnd w:id="563"/>
    <w:bookmarkStart w:name="z621" w:id="564"/>
    <w:p>
      <w:pPr>
        <w:spacing w:after="0"/>
        <w:ind w:left="0"/>
        <w:jc w:val="both"/>
      </w:pPr>
      <w:r>
        <w:rPr>
          <w:rFonts w:ascii="Times New Roman"/>
          <w:b w:val="false"/>
          <w:i w:val="false"/>
          <w:color w:val="000000"/>
          <w:sz w:val="28"/>
        </w:rPr>
        <w:t>
      6. Не подлежит ограничению либо приостановлению право специального водопользования при заборе воды из водного объекта для питьевого водоснабжения.</w:t>
      </w:r>
    </w:p>
    <w:bookmarkEnd w:id="564"/>
    <w:bookmarkStart w:name="z622" w:id="565"/>
    <w:p>
      <w:pPr>
        <w:spacing w:after="0"/>
        <w:ind w:left="0"/>
        <w:jc w:val="both"/>
      </w:pPr>
      <w:r>
        <w:rPr>
          <w:rFonts w:ascii="Times New Roman"/>
          <w:b w:val="false"/>
          <w:i w:val="false"/>
          <w:color w:val="000000"/>
          <w:sz w:val="28"/>
        </w:rPr>
        <w:t>
      Приоритетными после питьевого водоснабжения являются водоснабжение для целей промышленности и ведения аквакультуры, рассчитанных на гарантированное обеспечение в маловодные годы, орошаемое земледелие, рассчитанное на гарантированное обеспечение в среднемаловодные годы, и лиманное орошение, рассчитанное на гарантированное обеспечение в средний по водности год.</w:t>
      </w:r>
    </w:p>
    <w:bookmarkEnd w:id="565"/>
    <w:p>
      <w:pPr>
        <w:spacing w:after="0"/>
        <w:ind w:left="0"/>
        <w:jc w:val="both"/>
      </w:pPr>
      <w:r>
        <w:rPr>
          <w:rFonts w:ascii="Times New Roman"/>
          <w:b/>
          <w:i w:val="false"/>
          <w:color w:val="000000"/>
          <w:sz w:val="28"/>
        </w:rPr>
        <w:t>Статья 41. Единая система классификации качества воды на поверхностных водных объектах и (или) их участках</w:t>
      </w:r>
    </w:p>
    <w:bookmarkStart w:name="z624" w:id="566"/>
    <w:p>
      <w:pPr>
        <w:spacing w:after="0"/>
        <w:ind w:left="0"/>
        <w:jc w:val="both"/>
      </w:pPr>
      <w:r>
        <w:rPr>
          <w:rFonts w:ascii="Times New Roman"/>
          <w:b w:val="false"/>
          <w:i w:val="false"/>
          <w:color w:val="000000"/>
          <w:sz w:val="28"/>
        </w:rPr>
        <w:t>
      1. Единая система классификации качества воды на поверхностных водных объектах и (или) их участках (далее – единая система классификации) предназначена для оценки экологического потенциала поверхностных водных объектов путем определения класса качества воды и рекомендуемых видов водопользования.</w:t>
      </w:r>
    </w:p>
    <w:bookmarkEnd w:id="566"/>
    <w:bookmarkStart w:name="z625" w:id="567"/>
    <w:p>
      <w:pPr>
        <w:spacing w:after="0"/>
        <w:ind w:left="0"/>
        <w:jc w:val="both"/>
      </w:pPr>
      <w:r>
        <w:rPr>
          <w:rFonts w:ascii="Times New Roman"/>
          <w:b w:val="false"/>
          <w:i w:val="false"/>
          <w:color w:val="000000"/>
          <w:sz w:val="28"/>
        </w:rPr>
        <w:t>
      Использование единой системы классификации для иных целей, связанных с регулированием деятельности физических и юридических лиц, не допускается.</w:t>
      </w:r>
    </w:p>
    <w:bookmarkEnd w:id="567"/>
    <w:bookmarkStart w:name="z626" w:id="568"/>
    <w:p>
      <w:pPr>
        <w:spacing w:after="0"/>
        <w:ind w:left="0"/>
        <w:jc w:val="both"/>
      </w:pPr>
      <w:r>
        <w:rPr>
          <w:rFonts w:ascii="Times New Roman"/>
          <w:b w:val="false"/>
          <w:i w:val="false"/>
          <w:color w:val="000000"/>
          <w:sz w:val="28"/>
        </w:rPr>
        <w:t>
      2. Классы качества воды на поверхностных водных объектах и (или) их участках определяются в зависимости от числовых значений, характеризующих качество воды, и содержат рекомендации по их использованию для целей водопользования в зависимости от их видов и категорий водопользователей.</w:t>
      </w:r>
    </w:p>
    <w:bookmarkEnd w:id="568"/>
    <w:bookmarkStart w:name="z627" w:id="569"/>
    <w:p>
      <w:pPr>
        <w:spacing w:after="0"/>
        <w:ind w:left="0"/>
        <w:jc w:val="both"/>
      </w:pPr>
      <w:r>
        <w:rPr>
          <w:rFonts w:ascii="Times New Roman"/>
          <w:b w:val="false"/>
          <w:i w:val="false"/>
          <w:color w:val="000000"/>
          <w:sz w:val="28"/>
        </w:rPr>
        <w:t xml:space="preserve">
      3. Классы качества воды на поверхностных водных объектах и (или) их участках определяются в ходе государственного мониторинга водных объектов и водных ресурсов. </w:t>
      </w:r>
    </w:p>
    <w:bookmarkEnd w:id="569"/>
    <w:bookmarkStart w:name="z628" w:id="570"/>
    <w:p>
      <w:pPr>
        <w:spacing w:after="0"/>
        <w:ind w:left="0"/>
        <w:jc w:val="both"/>
      </w:pPr>
      <w:r>
        <w:rPr>
          <w:rFonts w:ascii="Times New Roman"/>
          <w:b w:val="false"/>
          <w:i w:val="false"/>
          <w:color w:val="000000"/>
          <w:sz w:val="28"/>
        </w:rPr>
        <w:t>
      4. Единая система классификации утверждается уполномоченным органом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570"/>
    <w:p>
      <w:pPr>
        <w:spacing w:after="0"/>
        <w:ind w:left="0"/>
        <w:jc w:val="both"/>
      </w:pPr>
      <w:r>
        <w:rPr>
          <w:rFonts w:ascii="Times New Roman"/>
          <w:b/>
          <w:i w:val="false"/>
          <w:color w:val="000000"/>
          <w:sz w:val="28"/>
        </w:rPr>
        <w:t>Статья 42. Укрупненные и удельные нормы водопотребления и водоотведения</w:t>
      </w:r>
    </w:p>
    <w:bookmarkStart w:name="z630" w:id="571"/>
    <w:p>
      <w:pPr>
        <w:spacing w:after="0"/>
        <w:ind w:left="0"/>
        <w:jc w:val="both"/>
      </w:pPr>
      <w:r>
        <w:rPr>
          <w:rFonts w:ascii="Times New Roman"/>
          <w:b w:val="false"/>
          <w:i w:val="false"/>
          <w:color w:val="000000"/>
          <w:sz w:val="28"/>
        </w:rPr>
        <w:t>
      1. Нормирование водопотребления и водоотведения – научно обоснованное определение количества воды, необходимого для производства единицы продукции, выполнения работ или оказания услуг в целях экономного и эффективного использования водных ресурсов.</w:t>
      </w:r>
    </w:p>
    <w:bookmarkEnd w:id="571"/>
    <w:bookmarkStart w:name="z631" w:id="572"/>
    <w:p>
      <w:pPr>
        <w:spacing w:after="0"/>
        <w:ind w:left="0"/>
        <w:jc w:val="both"/>
      </w:pPr>
      <w:r>
        <w:rPr>
          <w:rFonts w:ascii="Times New Roman"/>
          <w:b w:val="false"/>
          <w:i w:val="false"/>
          <w:color w:val="000000"/>
          <w:sz w:val="28"/>
        </w:rPr>
        <w:t xml:space="preserve">
      Нормирование водопотребления и водоотведения включает разработку укрупненных и удельных норм водопотребления и водоотведения. </w:t>
      </w:r>
    </w:p>
    <w:bookmarkEnd w:id="572"/>
    <w:bookmarkStart w:name="z632" w:id="573"/>
    <w:p>
      <w:pPr>
        <w:spacing w:after="0"/>
        <w:ind w:left="0"/>
        <w:jc w:val="both"/>
      </w:pPr>
      <w:r>
        <w:rPr>
          <w:rFonts w:ascii="Times New Roman"/>
          <w:b w:val="false"/>
          <w:i w:val="false"/>
          <w:color w:val="000000"/>
          <w:sz w:val="28"/>
        </w:rPr>
        <w:t>
      2. Укрупненные нормы водопотребления и водоотведения предназначены для разработки генерального и бассейновых планов, проектирования строящихся и реконструируемых систем водоснабжения, орошения и промышленных объектов и утверждаются уполномоченным органом.</w:t>
      </w:r>
    </w:p>
    <w:bookmarkEnd w:id="573"/>
    <w:bookmarkStart w:name="z633" w:id="574"/>
    <w:p>
      <w:pPr>
        <w:spacing w:after="0"/>
        <w:ind w:left="0"/>
        <w:jc w:val="both"/>
      </w:pPr>
      <w:r>
        <w:rPr>
          <w:rFonts w:ascii="Times New Roman"/>
          <w:b w:val="false"/>
          <w:i w:val="false"/>
          <w:color w:val="000000"/>
          <w:sz w:val="28"/>
        </w:rPr>
        <w:t>
      3. Удельные нормы водопотребления и водоотведения рассчитываются водопользователями для обоснования объемов водопотребления и водоотведения на пятилетний срок для снижения потерь воды и дальнейшего получения разрешений на специальное водопользование.</w:t>
      </w:r>
    </w:p>
    <w:bookmarkEnd w:id="574"/>
    <w:bookmarkStart w:name="z634" w:id="575"/>
    <w:p>
      <w:pPr>
        <w:spacing w:after="0"/>
        <w:ind w:left="0"/>
        <w:jc w:val="both"/>
      </w:pPr>
      <w:r>
        <w:rPr>
          <w:rFonts w:ascii="Times New Roman"/>
          <w:b w:val="false"/>
          <w:i w:val="false"/>
          <w:color w:val="000000"/>
          <w:sz w:val="28"/>
        </w:rPr>
        <w:t>
      В случае предоставления водопользователем услуг по подаче воды промышленным водопотребителям в договоре указываются условия по разработке и представлению промышленным водопотребителем удельных норм водопотребления и водоотведения на промышленные нужды.</w:t>
      </w:r>
    </w:p>
    <w:bookmarkEnd w:id="575"/>
    <w:bookmarkStart w:name="z635" w:id="576"/>
    <w:p>
      <w:pPr>
        <w:spacing w:after="0"/>
        <w:ind w:left="0"/>
        <w:jc w:val="both"/>
      </w:pPr>
      <w:r>
        <w:rPr>
          <w:rFonts w:ascii="Times New Roman"/>
          <w:b w:val="false"/>
          <w:i w:val="false"/>
          <w:color w:val="000000"/>
          <w:sz w:val="28"/>
        </w:rPr>
        <w:t>
      4. Не требуется разработка удельных норм водопотребления и водоотведения для водопользователей и водопотребителей, осуществляющих:</w:t>
      </w:r>
    </w:p>
    <w:bookmarkEnd w:id="576"/>
    <w:bookmarkStart w:name="z636" w:id="577"/>
    <w:p>
      <w:pPr>
        <w:spacing w:after="0"/>
        <w:ind w:left="0"/>
        <w:jc w:val="both"/>
      </w:pPr>
      <w:r>
        <w:rPr>
          <w:rFonts w:ascii="Times New Roman"/>
          <w:b w:val="false"/>
          <w:i w:val="false"/>
          <w:color w:val="000000"/>
          <w:sz w:val="28"/>
        </w:rPr>
        <w:t>
      1) изъятие водных ресурсов для централизованного питьевого водоснабжения;</w:t>
      </w:r>
    </w:p>
    <w:bookmarkEnd w:id="577"/>
    <w:bookmarkStart w:name="z637" w:id="578"/>
    <w:p>
      <w:pPr>
        <w:spacing w:after="0"/>
        <w:ind w:left="0"/>
        <w:jc w:val="both"/>
      </w:pPr>
      <w:r>
        <w:rPr>
          <w:rFonts w:ascii="Times New Roman"/>
          <w:b w:val="false"/>
          <w:i w:val="false"/>
          <w:color w:val="000000"/>
          <w:sz w:val="28"/>
        </w:rPr>
        <w:t>
      2) деятельность по регулированию поверхностного стока;</w:t>
      </w:r>
    </w:p>
    <w:bookmarkEnd w:id="578"/>
    <w:bookmarkStart w:name="z638" w:id="579"/>
    <w:p>
      <w:pPr>
        <w:spacing w:after="0"/>
        <w:ind w:left="0"/>
        <w:jc w:val="both"/>
      </w:pPr>
      <w:r>
        <w:rPr>
          <w:rFonts w:ascii="Times New Roman"/>
          <w:b w:val="false"/>
          <w:i w:val="false"/>
          <w:color w:val="000000"/>
          <w:sz w:val="28"/>
        </w:rPr>
        <w:t>
      3) использование водных объектов без изъятия из них водных ресурсов;</w:t>
      </w:r>
    </w:p>
    <w:bookmarkEnd w:id="579"/>
    <w:bookmarkStart w:name="z639" w:id="580"/>
    <w:p>
      <w:pPr>
        <w:spacing w:after="0"/>
        <w:ind w:left="0"/>
        <w:jc w:val="both"/>
      </w:pPr>
      <w:r>
        <w:rPr>
          <w:rFonts w:ascii="Times New Roman"/>
          <w:b w:val="false"/>
          <w:i w:val="false"/>
          <w:color w:val="000000"/>
          <w:sz w:val="28"/>
        </w:rPr>
        <w:t>
      4) сброс попутно забранных подземных вод (шахтных, карьерных, рудничных, пластовых, добытых попутно с углеводородами) при проведении операций по недропользованию;</w:t>
      </w:r>
    </w:p>
    <w:bookmarkEnd w:id="580"/>
    <w:bookmarkStart w:name="z640" w:id="581"/>
    <w:p>
      <w:pPr>
        <w:spacing w:after="0"/>
        <w:ind w:left="0"/>
        <w:jc w:val="both"/>
      </w:pPr>
      <w:r>
        <w:rPr>
          <w:rFonts w:ascii="Times New Roman"/>
          <w:b w:val="false"/>
          <w:i w:val="false"/>
          <w:color w:val="000000"/>
          <w:sz w:val="28"/>
        </w:rPr>
        <w:t xml:space="preserve">
      5) изъятие водных ресурсов исключительно для подпитки систем оборотного и (или) повторного водоснабжения. </w:t>
      </w:r>
    </w:p>
    <w:bookmarkEnd w:id="581"/>
    <w:p>
      <w:pPr>
        <w:spacing w:after="0"/>
        <w:ind w:left="0"/>
        <w:jc w:val="both"/>
      </w:pPr>
      <w:r>
        <w:rPr>
          <w:rFonts w:ascii="Times New Roman"/>
          <w:b/>
          <w:i w:val="false"/>
          <w:color w:val="000000"/>
          <w:sz w:val="28"/>
        </w:rPr>
        <w:t>Статья 43. Нормы и нормативы водохозяйственных организаций</w:t>
      </w:r>
    </w:p>
    <w:bookmarkStart w:name="z642" w:id="582"/>
    <w:p>
      <w:pPr>
        <w:spacing w:after="0"/>
        <w:ind w:left="0"/>
        <w:jc w:val="both"/>
      </w:pPr>
      <w:r>
        <w:rPr>
          <w:rFonts w:ascii="Times New Roman"/>
          <w:b w:val="false"/>
          <w:i w:val="false"/>
          <w:color w:val="000000"/>
          <w:sz w:val="28"/>
        </w:rPr>
        <w:t>
      1. Нормы материально-технической обеспеченности эксплуатации водохозяйственных сооружений разрабатываются водохозяйственными организациями для определения удельной потребности в материалах, оборудовании, технике и другом оборудовании (расходных материалах) в целях их надлежащей эксплуатации.</w:t>
      </w:r>
    </w:p>
    <w:bookmarkEnd w:id="582"/>
    <w:bookmarkStart w:name="z643" w:id="583"/>
    <w:p>
      <w:pPr>
        <w:spacing w:after="0"/>
        <w:ind w:left="0"/>
        <w:jc w:val="both"/>
      </w:pPr>
      <w:r>
        <w:rPr>
          <w:rFonts w:ascii="Times New Roman"/>
          <w:b w:val="false"/>
          <w:i w:val="false"/>
          <w:color w:val="000000"/>
          <w:sz w:val="28"/>
        </w:rPr>
        <w:t>
      2. Нормативы численности инженерно-технических работников водохозяйственной организации разрабатываются ими для определения удельной численности трудовых ресурсов, способной обеспечить надлежащую эксплуатацию водохозяйственного сооружения.</w:t>
      </w:r>
    </w:p>
    <w:bookmarkEnd w:id="583"/>
    <w:p>
      <w:pPr>
        <w:spacing w:after="0"/>
        <w:ind w:left="0"/>
        <w:jc w:val="both"/>
      </w:pPr>
      <w:r>
        <w:rPr>
          <w:rFonts w:ascii="Times New Roman"/>
          <w:b/>
          <w:i w:val="false"/>
          <w:color w:val="000000"/>
          <w:sz w:val="28"/>
        </w:rPr>
        <w:t>Статья 44. Экспертиза в области охраны и использования водного фонда</w:t>
      </w:r>
    </w:p>
    <w:bookmarkStart w:name="z645" w:id="584"/>
    <w:p>
      <w:pPr>
        <w:spacing w:after="0"/>
        <w:ind w:left="0"/>
        <w:jc w:val="both"/>
      </w:pPr>
      <w:r>
        <w:rPr>
          <w:rFonts w:ascii="Times New Roman"/>
          <w:b w:val="false"/>
          <w:i w:val="false"/>
          <w:color w:val="000000"/>
          <w:sz w:val="28"/>
        </w:rPr>
        <w:t>
      1. В области охраны и использования водного фонда проводятся следующие виды экспертиз:</w:t>
      </w:r>
    </w:p>
    <w:bookmarkEnd w:id="584"/>
    <w:bookmarkStart w:name="z646" w:id="585"/>
    <w:p>
      <w:pPr>
        <w:spacing w:after="0"/>
        <w:ind w:left="0"/>
        <w:jc w:val="both"/>
      </w:pPr>
      <w:r>
        <w:rPr>
          <w:rFonts w:ascii="Times New Roman"/>
          <w:b w:val="false"/>
          <w:i w:val="false"/>
          <w:color w:val="000000"/>
          <w:sz w:val="28"/>
        </w:rPr>
        <w:t>
      1) комплексная вневедомственная экспертиза проектов строительства объектов по технико-экономическим обоснованиям и проектно-сметной документации, предназначенной для строительства зданий и сооружений, их комплексов, инженерных и транспортных коммуникаций, влияющих на состояние водных объектов (далее – комплексная вневедомственная экспертиза);</w:t>
      </w:r>
    </w:p>
    <w:bookmarkEnd w:id="585"/>
    <w:bookmarkStart w:name="z647" w:id="586"/>
    <w:p>
      <w:pPr>
        <w:spacing w:after="0"/>
        <w:ind w:left="0"/>
        <w:jc w:val="both"/>
      </w:pPr>
      <w:r>
        <w:rPr>
          <w:rFonts w:ascii="Times New Roman"/>
          <w:b w:val="false"/>
          <w:i w:val="false"/>
          <w:color w:val="000000"/>
          <w:sz w:val="28"/>
        </w:rPr>
        <w:t>
      2) государственная экспертиза запасов участков подземных вод;</w:t>
      </w:r>
    </w:p>
    <w:bookmarkEnd w:id="586"/>
    <w:bookmarkStart w:name="z648" w:id="587"/>
    <w:p>
      <w:pPr>
        <w:spacing w:after="0"/>
        <w:ind w:left="0"/>
        <w:jc w:val="both"/>
      </w:pPr>
      <w:r>
        <w:rPr>
          <w:rFonts w:ascii="Times New Roman"/>
          <w:b w:val="false"/>
          <w:i w:val="false"/>
          <w:color w:val="000000"/>
          <w:sz w:val="28"/>
        </w:rPr>
        <w:t>
      3) государственная экологическая экспертиза;</w:t>
      </w:r>
    </w:p>
    <w:bookmarkEnd w:id="587"/>
    <w:bookmarkStart w:name="z649" w:id="588"/>
    <w:p>
      <w:pPr>
        <w:spacing w:after="0"/>
        <w:ind w:left="0"/>
        <w:jc w:val="both"/>
      </w:pPr>
      <w:r>
        <w:rPr>
          <w:rFonts w:ascii="Times New Roman"/>
          <w:b w:val="false"/>
          <w:i w:val="false"/>
          <w:color w:val="000000"/>
          <w:sz w:val="28"/>
        </w:rPr>
        <w:t>
      4) санитарно-эпидемиологическая экспертиза.</w:t>
      </w:r>
    </w:p>
    <w:bookmarkEnd w:id="588"/>
    <w:bookmarkStart w:name="z650" w:id="589"/>
    <w:p>
      <w:pPr>
        <w:spacing w:after="0"/>
        <w:ind w:left="0"/>
        <w:jc w:val="both"/>
      </w:pPr>
      <w:r>
        <w:rPr>
          <w:rFonts w:ascii="Times New Roman"/>
          <w:b w:val="false"/>
          <w:i w:val="false"/>
          <w:color w:val="000000"/>
          <w:sz w:val="28"/>
        </w:rPr>
        <w:t xml:space="preserve">
      2. Комплексная вневедомственная экспертиза проектов строительства объектов осуществляется с целью проведения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w:t>
      </w:r>
    </w:p>
    <w:bookmarkEnd w:id="589"/>
    <w:bookmarkStart w:name="z651" w:id="590"/>
    <w:p>
      <w:pPr>
        <w:spacing w:after="0"/>
        <w:ind w:left="0"/>
        <w:jc w:val="both"/>
      </w:pPr>
      <w:r>
        <w:rPr>
          <w:rFonts w:ascii="Times New Roman"/>
          <w:b w:val="false"/>
          <w:i w:val="false"/>
          <w:color w:val="000000"/>
          <w:sz w:val="28"/>
        </w:rPr>
        <w:t>
      Проектная документация на строительство или реконструкцию плотин может быть представлена на экспертизу только при наличии результатов их гидравлических модельных исследований или при обосновании ненужности таких исследований.</w:t>
      </w:r>
    </w:p>
    <w:bookmarkEnd w:id="590"/>
    <w:bookmarkStart w:name="z652" w:id="591"/>
    <w:p>
      <w:pPr>
        <w:spacing w:after="0"/>
        <w:ind w:left="0"/>
        <w:jc w:val="both"/>
      </w:pPr>
      <w:r>
        <w:rPr>
          <w:rFonts w:ascii="Times New Roman"/>
          <w:b w:val="false"/>
          <w:i w:val="false"/>
          <w:color w:val="000000"/>
          <w:sz w:val="28"/>
        </w:rPr>
        <w:t>
      Комплексная вневедомственная экспертиза проводится в порядке, определяемом законодательством Республики Казахстан об архитектурной, градостроительной и строительной деятельности.</w:t>
      </w:r>
    </w:p>
    <w:bookmarkEnd w:id="591"/>
    <w:bookmarkStart w:name="z653" w:id="592"/>
    <w:p>
      <w:pPr>
        <w:spacing w:after="0"/>
        <w:ind w:left="0"/>
        <w:jc w:val="both"/>
      </w:pPr>
      <w:r>
        <w:rPr>
          <w:rFonts w:ascii="Times New Roman"/>
          <w:b w:val="false"/>
          <w:i w:val="false"/>
          <w:color w:val="000000"/>
          <w:sz w:val="28"/>
        </w:rPr>
        <w:t>
      3. Государственная экспертиза запасов участков подземных вод проводится уполномоченным органом по изучению недр в порядке, установленном законодательством Республики Казахстан о недрах и недропользовании.</w:t>
      </w:r>
    </w:p>
    <w:bookmarkEnd w:id="592"/>
    <w:bookmarkStart w:name="z654" w:id="593"/>
    <w:p>
      <w:pPr>
        <w:spacing w:after="0"/>
        <w:ind w:left="0"/>
        <w:jc w:val="both"/>
      </w:pPr>
      <w:r>
        <w:rPr>
          <w:rFonts w:ascii="Times New Roman"/>
          <w:b w:val="false"/>
          <w:i w:val="false"/>
          <w:color w:val="000000"/>
          <w:sz w:val="28"/>
        </w:rPr>
        <w:t>
      4. Санитарно-эпидемиологическая экспертиза проводится в порядке, установленном законодательством Республики Казахстан в области здравоохранения.</w:t>
      </w:r>
    </w:p>
    <w:bookmarkEnd w:id="593"/>
    <w:bookmarkStart w:name="z655" w:id="594"/>
    <w:p>
      <w:pPr>
        <w:spacing w:after="0"/>
        <w:ind w:left="0"/>
        <w:jc w:val="both"/>
      </w:pPr>
      <w:r>
        <w:rPr>
          <w:rFonts w:ascii="Times New Roman"/>
          <w:b w:val="false"/>
          <w:i w:val="false"/>
          <w:color w:val="000000"/>
          <w:sz w:val="28"/>
        </w:rPr>
        <w:t>
      5. Государственная экологическая экспертиза проводится в соответствии с экологическим законодательством Республики Казахстан.</w:t>
      </w:r>
    </w:p>
    <w:bookmarkEnd w:id="594"/>
    <w:bookmarkStart w:name="z656" w:id="595"/>
    <w:p>
      <w:pPr>
        <w:spacing w:after="0"/>
        <w:ind w:left="0"/>
        <w:jc w:val="left"/>
      </w:pPr>
      <w:r>
        <w:rPr>
          <w:rFonts w:ascii="Times New Roman"/>
          <w:b/>
          <w:i w:val="false"/>
          <w:color w:val="000000"/>
        </w:rPr>
        <w:t xml:space="preserve"> Параграф 4. Разрешения и согласования</w:t>
      </w:r>
    </w:p>
    <w:bookmarkEnd w:id="595"/>
    <w:p>
      <w:pPr>
        <w:spacing w:after="0"/>
        <w:ind w:left="0"/>
        <w:jc w:val="both"/>
      </w:pPr>
      <w:r>
        <w:rPr>
          <w:rFonts w:ascii="Times New Roman"/>
          <w:b/>
          <w:i w:val="false"/>
          <w:color w:val="000000"/>
          <w:sz w:val="28"/>
        </w:rPr>
        <w:t>Статья 45. Общие положения о специальном водопользовании</w:t>
      </w:r>
    </w:p>
    <w:bookmarkStart w:name="z658" w:id="596"/>
    <w:p>
      <w:pPr>
        <w:spacing w:after="0"/>
        <w:ind w:left="0"/>
        <w:jc w:val="both"/>
      </w:pPr>
      <w:r>
        <w:rPr>
          <w:rFonts w:ascii="Times New Roman"/>
          <w:b w:val="false"/>
          <w:i w:val="false"/>
          <w:color w:val="000000"/>
          <w:sz w:val="28"/>
        </w:rPr>
        <w:t xml:space="preserve">
      1. Специальное водопользование осуществляется физическими и юридическими лицами на основании разрешения на специальное водопользование (далее – разрешение). </w:t>
      </w:r>
    </w:p>
    <w:bookmarkEnd w:id="596"/>
    <w:bookmarkStart w:name="z659" w:id="597"/>
    <w:p>
      <w:pPr>
        <w:spacing w:after="0"/>
        <w:ind w:left="0"/>
        <w:jc w:val="both"/>
      </w:pPr>
      <w:r>
        <w:rPr>
          <w:rFonts w:ascii="Times New Roman"/>
          <w:b w:val="false"/>
          <w:i w:val="false"/>
          <w:color w:val="000000"/>
          <w:sz w:val="28"/>
        </w:rPr>
        <w:t xml:space="preserve">
      2. К специальному водопользованию относятся: </w:t>
      </w:r>
    </w:p>
    <w:bookmarkEnd w:id="597"/>
    <w:bookmarkStart w:name="z660" w:id="598"/>
    <w:p>
      <w:pPr>
        <w:spacing w:after="0"/>
        <w:ind w:left="0"/>
        <w:jc w:val="both"/>
      </w:pPr>
      <w:r>
        <w:rPr>
          <w:rFonts w:ascii="Times New Roman"/>
          <w:b w:val="false"/>
          <w:i w:val="false"/>
          <w:color w:val="000000"/>
          <w:sz w:val="28"/>
        </w:rPr>
        <w:t>
      1) забор водных ресурсов непосредственно из поверхностного водного объекта;</w:t>
      </w:r>
    </w:p>
    <w:bookmarkEnd w:id="598"/>
    <w:bookmarkStart w:name="z661" w:id="599"/>
    <w:p>
      <w:pPr>
        <w:spacing w:after="0"/>
        <w:ind w:left="0"/>
        <w:jc w:val="both"/>
      </w:pPr>
      <w:r>
        <w:rPr>
          <w:rFonts w:ascii="Times New Roman"/>
          <w:b w:val="false"/>
          <w:i w:val="false"/>
          <w:color w:val="000000"/>
          <w:sz w:val="28"/>
        </w:rPr>
        <w:t>
      2) забор подземных вод;</w:t>
      </w:r>
    </w:p>
    <w:bookmarkEnd w:id="599"/>
    <w:bookmarkStart w:name="z662" w:id="600"/>
    <w:p>
      <w:pPr>
        <w:spacing w:after="0"/>
        <w:ind w:left="0"/>
        <w:jc w:val="both"/>
      </w:pPr>
      <w:r>
        <w:rPr>
          <w:rFonts w:ascii="Times New Roman"/>
          <w:b w:val="false"/>
          <w:i w:val="false"/>
          <w:color w:val="000000"/>
          <w:sz w:val="28"/>
        </w:rPr>
        <w:t>
      3) использование дренажных вод или попутно забранных подземных вод при проведении операций по недропользованию, а также строительной деятельности;</w:t>
      </w:r>
    </w:p>
    <w:bookmarkEnd w:id="600"/>
    <w:bookmarkStart w:name="z663" w:id="601"/>
    <w:p>
      <w:pPr>
        <w:spacing w:after="0"/>
        <w:ind w:left="0"/>
        <w:jc w:val="both"/>
      </w:pPr>
      <w:r>
        <w:rPr>
          <w:rFonts w:ascii="Times New Roman"/>
          <w:b w:val="false"/>
          <w:i w:val="false"/>
          <w:color w:val="000000"/>
          <w:sz w:val="28"/>
        </w:rPr>
        <w:t>
      4) сброс очищенных сточных вод в поверхностные водные объекты, недра, накопители сточных вод и на рельеф местности;</w:t>
      </w:r>
    </w:p>
    <w:bookmarkEnd w:id="601"/>
    <w:bookmarkStart w:name="z664" w:id="602"/>
    <w:p>
      <w:pPr>
        <w:spacing w:after="0"/>
        <w:ind w:left="0"/>
        <w:jc w:val="both"/>
      </w:pPr>
      <w:r>
        <w:rPr>
          <w:rFonts w:ascii="Times New Roman"/>
          <w:b w:val="false"/>
          <w:i w:val="false"/>
          <w:color w:val="000000"/>
          <w:sz w:val="28"/>
        </w:rPr>
        <w:t>
      5) регулирование поверхностного стока.</w:t>
      </w:r>
    </w:p>
    <w:bookmarkEnd w:id="602"/>
    <w:bookmarkStart w:name="z665" w:id="603"/>
    <w:p>
      <w:pPr>
        <w:spacing w:after="0"/>
        <w:ind w:left="0"/>
        <w:jc w:val="both"/>
      </w:pPr>
      <w:r>
        <w:rPr>
          <w:rFonts w:ascii="Times New Roman"/>
          <w:b w:val="false"/>
          <w:i w:val="false"/>
          <w:color w:val="000000"/>
          <w:sz w:val="28"/>
        </w:rPr>
        <w:t>
      3. К специальному водопользованию не относятся:</w:t>
      </w:r>
    </w:p>
    <w:bookmarkEnd w:id="603"/>
    <w:bookmarkStart w:name="z666" w:id="604"/>
    <w:p>
      <w:pPr>
        <w:spacing w:after="0"/>
        <w:ind w:left="0"/>
        <w:jc w:val="both"/>
      </w:pPr>
      <w:r>
        <w:rPr>
          <w:rFonts w:ascii="Times New Roman"/>
          <w:b w:val="false"/>
          <w:i w:val="false"/>
          <w:color w:val="000000"/>
          <w:sz w:val="28"/>
        </w:rPr>
        <w:t>
      1) забор водных ресурсов при использовании шахтных, трубчатых фильтровых колодцев, каптажных сооружений из первого от поверхности водоносного горизонта, не используемых для централизованного питьевого водоснабжения населенных пунктов;</w:t>
      </w:r>
    </w:p>
    <w:bookmarkEnd w:id="604"/>
    <w:bookmarkStart w:name="z667" w:id="605"/>
    <w:p>
      <w:pPr>
        <w:spacing w:after="0"/>
        <w:ind w:left="0"/>
        <w:jc w:val="both"/>
      </w:pPr>
      <w:r>
        <w:rPr>
          <w:rFonts w:ascii="Times New Roman"/>
          <w:b w:val="false"/>
          <w:i w:val="false"/>
          <w:color w:val="000000"/>
          <w:sz w:val="28"/>
        </w:rPr>
        <w:t>
      2) забор воды судами из водных объектов для обеспечения работы судна и его технологического оборудования;</w:t>
      </w:r>
    </w:p>
    <w:bookmarkEnd w:id="605"/>
    <w:bookmarkStart w:name="z668" w:id="606"/>
    <w:p>
      <w:pPr>
        <w:spacing w:after="0"/>
        <w:ind w:left="0"/>
        <w:jc w:val="both"/>
      </w:pPr>
      <w:r>
        <w:rPr>
          <w:rFonts w:ascii="Times New Roman"/>
          <w:b w:val="false"/>
          <w:i w:val="false"/>
          <w:color w:val="000000"/>
          <w:sz w:val="28"/>
        </w:rPr>
        <w:t>
      3) забор (откачка) подземных вод (шахтных, карьерных, рудничных, дренажных), попутно забранных при проведении операций по недропользованию, а также строительной деятельности, при условии их дальнейшего неиспользования;</w:t>
      </w:r>
    </w:p>
    <w:bookmarkEnd w:id="606"/>
    <w:bookmarkStart w:name="z669" w:id="607"/>
    <w:p>
      <w:pPr>
        <w:spacing w:after="0"/>
        <w:ind w:left="0"/>
        <w:jc w:val="both"/>
      </w:pPr>
      <w:r>
        <w:rPr>
          <w:rFonts w:ascii="Times New Roman"/>
          <w:b w:val="false"/>
          <w:i w:val="false"/>
          <w:color w:val="000000"/>
          <w:sz w:val="28"/>
        </w:rPr>
        <w:t xml:space="preserve">
      4) забор воды из водных объектов в объеме до пяти кубических метров в сутки при нецентрализованном питьевом водоснабжении населенных пунктов; </w:t>
      </w:r>
    </w:p>
    <w:bookmarkEnd w:id="607"/>
    <w:bookmarkStart w:name="z670" w:id="608"/>
    <w:p>
      <w:pPr>
        <w:spacing w:after="0"/>
        <w:ind w:left="0"/>
        <w:jc w:val="both"/>
      </w:pPr>
      <w:r>
        <w:rPr>
          <w:rFonts w:ascii="Times New Roman"/>
          <w:b w:val="false"/>
          <w:i w:val="false"/>
          <w:color w:val="000000"/>
          <w:sz w:val="28"/>
        </w:rPr>
        <w:t>
      5) забор водных ресурсов из поверхностных и подземных водных объектов для обводнения пастбищ;</w:t>
      </w:r>
    </w:p>
    <w:bookmarkEnd w:id="608"/>
    <w:bookmarkStart w:name="z671" w:id="609"/>
    <w:p>
      <w:pPr>
        <w:spacing w:after="0"/>
        <w:ind w:left="0"/>
        <w:jc w:val="both"/>
      </w:pPr>
      <w:r>
        <w:rPr>
          <w:rFonts w:ascii="Times New Roman"/>
          <w:b w:val="false"/>
          <w:i w:val="false"/>
          <w:color w:val="000000"/>
          <w:sz w:val="28"/>
        </w:rPr>
        <w:t xml:space="preserve">
      6) накопление талых, ливневых и паводковых вод на условиях, установленных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609"/>
    <w:bookmarkStart w:name="z672" w:id="610"/>
    <w:p>
      <w:pPr>
        <w:spacing w:after="0"/>
        <w:ind w:left="0"/>
        <w:jc w:val="both"/>
      </w:pPr>
      <w:r>
        <w:rPr>
          <w:rFonts w:ascii="Times New Roman"/>
          <w:b w:val="false"/>
          <w:i w:val="false"/>
          <w:color w:val="000000"/>
          <w:sz w:val="28"/>
        </w:rPr>
        <w:t>
      4. Условием для выдачи разрешения и в последующем для осуществления специального водопользования при заборе воды из водных объектов и (или) сбросе очищенных сточных вод является соответствие деятельности физических и юридических лиц следующим разрешительным требованиям:</w:t>
      </w:r>
    </w:p>
    <w:bookmarkEnd w:id="610"/>
    <w:bookmarkStart w:name="z673" w:id="611"/>
    <w:p>
      <w:pPr>
        <w:spacing w:after="0"/>
        <w:ind w:left="0"/>
        <w:jc w:val="both"/>
      </w:pPr>
      <w:r>
        <w:rPr>
          <w:rFonts w:ascii="Times New Roman"/>
          <w:b w:val="false"/>
          <w:i w:val="false"/>
          <w:color w:val="000000"/>
          <w:sz w:val="28"/>
        </w:rPr>
        <w:t>
      1) наличие на основании права собственности или пользования водохозяйственным и гидротехническим сооружениями и (или) техническим устройством, при помощи которого осуществляется специальное водопользование;</w:t>
      </w:r>
    </w:p>
    <w:bookmarkEnd w:id="611"/>
    <w:bookmarkStart w:name="z674" w:id="612"/>
    <w:p>
      <w:pPr>
        <w:spacing w:after="0"/>
        <w:ind w:left="0"/>
        <w:jc w:val="both"/>
      </w:pPr>
      <w:r>
        <w:rPr>
          <w:rFonts w:ascii="Times New Roman"/>
          <w:b w:val="false"/>
          <w:i w:val="false"/>
          <w:color w:val="000000"/>
          <w:sz w:val="28"/>
        </w:rPr>
        <w:t>
      2) наличие паспорта и правил эксплуатации водохозяйственного сооружения, а для потенциально опасных гидротехнических сооружений – также декларации безопасности;</w:t>
      </w:r>
    </w:p>
    <w:bookmarkEnd w:id="612"/>
    <w:bookmarkStart w:name="z675" w:id="613"/>
    <w:p>
      <w:pPr>
        <w:spacing w:after="0"/>
        <w:ind w:left="0"/>
        <w:jc w:val="both"/>
      </w:pPr>
      <w:r>
        <w:rPr>
          <w:rFonts w:ascii="Times New Roman"/>
          <w:b w:val="false"/>
          <w:i w:val="false"/>
          <w:color w:val="000000"/>
          <w:sz w:val="28"/>
        </w:rPr>
        <w:t xml:space="preserve">
      3) соответствие объема водопользования утвержденному оперативному лимиту водопользования, в том числе скорректированному согласно </w:t>
      </w:r>
      <w:r>
        <w:rPr>
          <w:rFonts w:ascii="Times New Roman"/>
          <w:b w:val="false"/>
          <w:i w:val="false"/>
          <w:color w:val="000000"/>
          <w:sz w:val="28"/>
        </w:rPr>
        <w:t>пункту 5</w:t>
      </w:r>
      <w:r>
        <w:rPr>
          <w:rFonts w:ascii="Times New Roman"/>
          <w:b w:val="false"/>
          <w:i w:val="false"/>
          <w:color w:val="000000"/>
          <w:sz w:val="28"/>
        </w:rPr>
        <w:t xml:space="preserve"> статьи 40 настоящего Кодекса;</w:t>
      </w:r>
    </w:p>
    <w:bookmarkEnd w:id="613"/>
    <w:bookmarkStart w:name="z676" w:id="614"/>
    <w:p>
      <w:pPr>
        <w:spacing w:after="0"/>
        <w:ind w:left="0"/>
        <w:jc w:val="both"/>
      </w:pPr>
      <w:r>
        <w:rPr>
          <w:rFonts w:ascii="Times New Roman"/>
          <w:b w:val="false"/>
          <w:i w:val="false"/>
          <w:color w:val="000000"/>
          <w:sz w:val="28"/>
        </w:rPr>
        <w:t xml:space="preserve">
      4) наличие средств измерений объема забранных водных ресурсов и сброшенных очищенных сточных вод, состоящих в реестре государственной системы обеспечения единства измерений; </w:t>
      </w:r>
    </w:p>
    <w:bookmarkEnd w:id="614"/>
    <w:bookmarkStart w:name="z677" w:id="615"/>
    <w:p>
      <w:pPr>
        <w:spacing w:after="0"/>
        <w:ind w:left="0"/>
        <w:jc w:val="both"/>
      </w:pPr>
      <w:r>
        <w:rPr>
          <w:rFonts w:ascii="Times New Roman"/>
          <w:b w:val="false"/>
          <w:i w:val="false"/>
          <w:color w:val="000000"/>
          <w:sz w:val="28"/>
        </w:rPr>
        <w:t>
      5) наличие санитарно-эпидемиологического заключения о соответствии нормативным правовым актам в сфере санитарно-эпидемиологического благополучия населения при заборе поверхностных и (или) подземных вод для хозяйственно-питьевого водоснабжения, а также наличие зон санитарной охраны водозаборных сооружений питьевого водоснабжения;</w:t>
      </w:r>
    </w:p>
    <w:bookmarkEnd w:id="615"/>
    <w:bookmarkStart w:name="z678" w:id="616"/>
    <w:p>
      <w:pPr>
        <w:spacing w:after="0"/>
        <w:ind w:left="0"/>
        <w:jc w:val="both"/>
      </w:pPr>
      <w:r>
        <w:rPr>
          <w:rFonts w:ascii="Times New Roman"/>
          <w:b w:val="false"/>
          <w:i w:val="false"/>
          <w:color w:val="000000"/>
          <w:sz w:val="28"/>
        </w:rPr>
        <w:t xml:space="preserve">
      6) наличие согласования удельных норм водопотребления и водоотведения, а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42 настоящего Кодекса, – наличие расчетов по обоснованию объемов водопотребления и водоотведения;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4 статьи 45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плана мероприятий по сокращению потерь воды и внедрению наилучших имеющихся технологий (не менее чем пять лет), за исключением водопользователей, осуществляющих использование водных ресурсов непосредственно из поверхностного водного объекта без изъятия либо полностью внедривших наилучшие имеющиеся технологии и сокративших непроизводительные потери воды;</w:t>
      </w:r>
    </w:p>
    <w:bookmarkStart w:name="z680" w:id="617"/>
    <w:p>
      <w:pPr>
        <w:spacing w:after="0"/>
        <w:ind w:left="0"/>
        <w:jc w:val="both"/>
      </w:pPr>
      <w:r>
        <w:rPr>
          <w:rFonts w:ascii="Times New Roman"/>
          <w:b w:val="false"/>
          <w:i w:val="false"/>
          <w:color w:val="000000"/>
          <w:sz w:val="28"/>
        </w:rPr>
        <w:t>
      8) наличие экологического разрешения для объектов I и II категорий либо декларации о воздействии на окружающую среду для объектов III категории при сбросе очищенных сточных и производственных вод в поверхностные водные объекты, недра, накопители сточных вод и на рельеф местности. Отнесение объектов, оказывающих негативное воздействие на окружающую среду, к объектам I, II или III категорий осуществляется в соответствии с приложением 2 к Экологическому кодексу Республики Казахстан;</w:t>
      </w:r>
    </w:p>
    <w:bookmarkEnd w:id="617"/>
    <w:bookmarkStart w:name="z681" w:id="618"/>
    <w:p>
      <w:pPr>
        <w:spacing w:after="0"/>
        <w:ind w:left="0"/>
        <w:jc w:val="both"/>
      </w:pPr>
      <w:r>
        <w:rPr>
          <w:rFonts w:ascii="Times New Roman"/>
          <w:b w:val="false"/>
          <w:i w:val="false"/>
          <w:color w:val="000000"/>
          <w:sz w:val="28"/>
        </w:rPr>
        <w:t xml:space="preserve">
      9) проведение своевременного и достоверного производственного контроля за использованием водных ресурсов согласно </w:t>
      </w:r>
      <w:r>
        <w:rPr>
          <w:rFonts w:ascii="Times New Roman"/>
          <w:b w:val="false"/>
          <w:i w:val="false"/>
          <w:color w:val="000000"/>
          <w:sz w:val="28"/>
        </w:rPr>
        <w:t>статье 67</w:t>
      </w:r>
      <w:r>
        <w:rPr>
          <w:rFonts w:ascii="Times New Roman"/>
          <w:b w:val="false"/>
          <w:i w:val="false"/>
          <w:color w:val="000000"/>
          <w:sz w:val="28"/>
        </w:rPr>
        <w:t xml:space="preserve"> настоящего Кодекса.</w:t>
      </w:r>
    </w:p>
    <w:bookmarkEnd w:id="618"/>
    <w:bookmarkStart w:name="z682" w:id="619"/>
    <w:p>
      <w:pPr>
        <w:spacing w:after="0"/>
        <w:ind w:left="0"/>
        <w:jc w:val="both"/>
      </w:pPr>
      <w:r>
        <w:rPr>
          <w:rFonts w:ascii="Times New Roman"/>
          <w:b w:val="false"/>
          <w:i w:val="false"/>
          <w:color w:val="000000"/>
          <w:sz w:val="28"/>
        </w:rPr>
        <w:t>
      5. Условием для выдачи разрешения и в последующем для осуществления специального водопользования при заборе подземных вод является соответствие деятельности физических и юридических лиц дополнительно к разрешительным требованиям, указанным в пункте 4 настоящей статьи, следующим разрешительным требованиям:</w:t>
      </w:r>
    </w:p>
    <w:bookmarkEnd w:id="619"/>
    <w:bookmarkStart w:name="z683" w:id="6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3</w:t>
      </w:r>
      <w:r>
        <w:rPr>
          <w:rFonts w:ascii="Times New Roman"/>
          <w:b w:val="false"/>
          <w:i w:val="false"/>
          <w:color w:val="000000"/>
          <w:sz w:val="28"/>
        </w:rPr>
        <w:t xml:space="preserve"> статьи 93 настоящего Кодекса;</w:t>
      </w:r>
    </w:p>
    <w:bookmarkEnd w:id="620"/>
    <w:bookmarkStart w:name="z684" w:id="621"/>
    <w:p>
      <w:pPr>
        <w:spacing w:after="0"/>
        <w:ind w:left="0"/>
        <w:jc w:val="both"/>
      </w:pPr>
      <w:r>
        <w:rPr>
          <w:rFonts w:ascii="Times New Roman"/>
          <w:b w:val="false"/>
          <w:i w:val="false"/>
          <w:color w:val="000000"/>
          <w:sz w:val="28"/>
        </w:rPr>
        <w:t>
      2) наличие утвержденных запасов участков подземных вод:</w:t>
      </w:r>
    </w:p>
    <w:bookmarkEnd w:id="621"/>
    <w:bookmarkStart w:name="z685" w:id="622"/>
    <w:p>
      <w:pPr>
        <w:spacing w:after="0"/>
        <w:ind w:left="0"/>
        <w:jc w:val="both"/>
      </w:pPr>
      <w:r>
        <w:rPr>
          <w:rFonts w:ascii="Times New Roman"/>
          <w:b w:val="false"/>
          <w:i w:val="false"/>
          <w:color w:val="000000"/>
          <w:sz w:val="28"/>
        </w:rPr>
        <w:t>
      при заборе минеральных подземных вод – при любом объеме изъятия;</w:t>
      </w:r>
    </w:p>
    <w:bookmarkEnd w:id="622"/>
    <w:bookmarkStart w:name="z686" w:id="623"/>
    <w:p>
      <w:pPr>
        <w:spacing w:after="0"/>
        <w:ind w:left="0"/>
        <w:jc w:val="both"/>
      </w:pPr>
      <w:r>
        <w:rPr>
          <w:rFonts w:ascii="Times New Roman"/>
          <w:b w:val="false"/>
          <w:i w:val="false"/>
          <w:color w:val="000000"/>
          <w:sz w:val="28"/>
        </w:rPr>
        <w:t>
      при заборе иных видов подземных вод – при объеме изъятия свыше пятидесяти кубических метров в сутки;</w:t>
      </w:r>
    </w:p>
    <w:bookmarkEnd w:id="623"/>
    <w:bookmarkStart w:name="z687" w:id="624"/>
    <w:p>
      <w:pPr>
        <w:spacing w:after="0"/>
        <w:ind w:left="0"/>
        <w:jc w:val="both"/>
      </w:pPr>
      <w:r>
        <w:rPr>
          <w:rFonts w:ascii="Times New Roman"/>
          <w:b w:val="false"/>
          <w:i w:val="false"/>
          <w:color w:val="000000"/>
          <w:sz w:val="28"/>
        </w:rPr>
        <w:t>
      3) наличие приборов для измерения уровня воды в скважинах или манометров (для самоизливающих скважин);</w:t>
      </w:r>
    </w:p>
    <w:bookmarkEnd w:id="624"/>
    <w:bookmarkStart w:name="z688" w:id="625"/>
    <w:p>
      <w:pPr>
        <w:spacing w:after="0"/>
        <w:ind w:left="0"/>
        <w:jc w:val="both"/>
      </w:pPr>
      <w:r>
        <w:rPr>
          <w:rFonts w:ascii="Times New Roman"/>
          <w:b w:val="false"/>
          <w:i w:val="false"/>
          <w:color w:val="000000"/>
          <w:sz w:val="28"/>
        </w:rPr>
        <w:t>
      4) при заборе подземных вод в объеме более одной тысячи кубических метров в сутки:</w:t>
      </w:r>
    </w:p>
    <w:bookmarkEnd w:id="625"/>
    <w:bookmarkStart w:name="z689" w:id="626"/>
    <w:p>
      <w:pPr>
        <w:spacing w:after="0"/>
        <w:ind w:left="0"/>
        <w:jc w:val="both"/>
      </w:pPr>
      <w:r>
        <w:rPr>
          <w:rFonts w:ascii="Times New Roman"/>
          <w:b w:val="false"/>
          <w:i w:val="false"/>
          <w:color w:val="000000"/>
          <w:sz w:val="28"/>
        </w:rPr>
        <w:t>
      наличие программы мониторинга подземных вод с указанием состава и конструкции наблюдательной сети, периодичности и порядка наблюдений за расходом, динамическим и статическим уровнями, химическим составом подземных вод, согласованной с территориальными подразделениями уполномоченного органа по изучению недр;</w:t>
      </w:r>
    </w:p>
    <w:bookmarkEnd w:id="626"/>
    <w:bookmarkStart w:name="z690" w:id="627"/>
    <w:p>
      <w:pPr>
        <w:spacing w:after="0"/>
        <w:ind w:left="0"/>
        <w:jc w:val="both"/>
      </w:pPr>
      <w:r>
        <w:rPr>
          <w:rFonts w:ascii="Times New Roman"/>
          <w:b w:val="false"/>
          <w:i w:val="false"/>
          <w:color w:val="000000"/>
          <w:sz w:val="28"/>
        </w:rPr>
        <w:t>
      наличие проекта забора подземных вод, согласованного с уполномоченным органом по изучению недр.</w:t>
      </w:r>
    </w:p>
    <w:bookmarkEnd w:id="627"/>
    <w:bookmarkStart w:name="z691" w:id="628"/>
    <w:p>
      <w:pPr>
        <w:spacing w:after="0"/>
        <w:ind w:left="0"/>
        <w:jc w:val="both"/>
      </w:pPr>
      <w:r>
        <w:rPr>
          <w:rFonts w:ascii="Times New Roman"/>
          <w:b w:val="false"/>
          <w:i w:val="false"/>
          <w:color w:val="000000"/>
          <w:sz w:val="28"/>
        </w:rPr>
        <w:t>
      Порядок разработки и согласования проекта забора подземных вод и программы мониторинга подземных вод утверждается уполномоченным органом по согласованию с уполномоченным органом по изучению недр.</w:t>
      </w:r>
    </w:p>
    <w:bookmarkEnd w:id="628"/>
    <w:bookmarkStart w:name="z692" w:id="629"/>
    <w:p>
      <w:pPr>
        <w:spacing w:after="0"/>
        <w:ind w:left="0"/>
        <w:jc w:val="both"/>
      </w:pPr>
      <w:r>
        <w:rPr>
          <w:rFonts w:ascii="Times New Roman"/>
          <w:b w:val="false"/>
          <w:i w:val="false"/>
          <w:color w:val="000000"/>
          <w:sz w:val="28"/>
        </w:rPr>
        <w:t xml:space="preserve">
      6. Дополнительным условием для выдачи разрешения и в последующем для осуществления специального водопользования при заборе водных ресурсов из поверхностных водных объектов помимо требований,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является наличие рыбозащитного и (или) рыбопропускного устройства.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статьи 45 вводится в действие с 01.01.2027 в соответствии с </w:t>
      </w:r>
      <w:r>
        <w:rPr>
          <w:rFonts w:ascii="Times New Roman"/>
          <w:b w:val="false"/>
          <w:i w:val="false"/>
          <w:color w:val="ff0000"/>
          <w:sz w:val="28"/>
        </w:rPr>
        <w:t>п.1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Дополнительным условием для выдачи разрешения и в последующем для осуществления специального водопользования при заборе водных ресурсов из поверхностных водных объектов промышленными организациями и теплопроизводящими субъектами является наличие плана поэтапного (не более чем пять лет) перехода к системам оборотного и (или) повторного водоснабжения, за исключением промышленных организаций и теплопроизводящих субъектов, имеющих такие системы водоснабжения.</w:t>
      </w:r>
    </w:p>
    <w:bookmarkStart w:name="z694" w:id="630"/>
    <w:p>
      <w:pPr>
        <w:spacing w:after="0"/>
        <w:ind w:left="0"/>
        <w:jc w:val="both"/>
      </w:pPr>
      <w:r>
        <w:rPr>
          <w:rFonts w:ascii="Times New Roman"/>
          <w:b w:val="false"/>
          <w:i w:val="false"/>
          <w:color w:val="000000"/>
          <w:sz w:val="28"/>
        </w:rPr>
        <w:t xml:space="preserve">
      8. Условием для выдачи разрешения и в последующем для осуществления специального водопользования при регулировании поверхностного стока является наличие у физических и юридических лиц дополнительно к разрешительным требованиям,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статьи, утвержденного водного режима работы гидротехнического сооружения при регулировании поверхностного стока.</w:t>
      </w:r>
    </w:p>
    <w:bookmarkEnd w:id="630"/>
    <w:p>
      <w:pPr>
        <w:spacing w:after="0"/>
        <w:ind w:left="0"/>
        <w:jc w:val="both"/>
      </w:pPr>
      <w:r>
        <w:rPr>
          <w:rFonts w:ascii="Times New Roman"/>
          <w:b/>
          <w:i w:val="false"/>
          <w:color w:val="000000"/>
          <w:sz w:val="28"/>
        </w:rPr>
        <w:t>Статья 46. Оформление разрешения</w:t>
      </w:r>
    </w:p>
    <w:bookmarkStart w:name="z696" w:id="631"/>
    <w:p>
      <w:pPr>
        <w:spacing w:after="0"/>
        <w:ind w:left="0"/>
        <w:jc w:val="both"/>
      </w:pPr>
      <w:r>
        <w:rPr>
          <w:rFonts w:ascii="Times New Roman"/>
          <w:b w:val="false"/>
          <w:i w:val="false"/>
          <w:color w:val="000000"/>
          <w:sz w:val="28"/>
        </w:rPr>
        <w:t xml:space="preserve">
      1. Для получения разрешения заявитель представляет в бассейновую водную инспекцию заявление с приложением документов, указанных в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45 настоящего Кодекса.</w:t>
      </w:r>
    </w:p>
    <w:bookmarkEnd w:id="631"/>
    <w:bookmarkStart w:name="z697" w:id="632"/>
    <w:p>
      <w:pPr>
        <w:spacing w:after="0"/>
        <w:ind w:left="0"/>
        <w:jc w:val="both"/>
      </w:pPr>
      <w:r>
        <w:rPr>
          <w:rFonts w:ascii="Times New Roman"/>
          <w:b w:val="false"/>
          <w:i w:val="false"/>
          <w:color w:val="000000"/>
          <w:sz w:val="28"/>
        </w:rPr>
        <w:t xml:space="preserve">
      2. Водопользователи рассчитывают потребность в водных ресурсах исходя из удельных норм водопотребления и водоотведения, а для централизованного питьевого водоснабжения – исходя из расчетов, обосновывающих объемы водопотребления и водоотведения. </w:t>
      </w:r>
    </w:p>
    <w:bookmarkEnd w:id="632"/>
    <w:bookmarkStart w:name="z698" w:id="633"/>
    <w:p>
      <w:pPr>
        <w:spacing w:after="0"/>
        <w:ind w:left="0"/>
        <w:jc w:val="both"/>
      </w:pPr>
      <w:r>
        <w:rPr>
          <w:rFonts w:ascii="Times New Roman"/>
          <w:b w:val="false"/>
          <w:i w:val="false"/>
          <w:color w:val="000000"/>
          <w:sz w:val="28"/>
        </w:rPr>
        <w:t xml:space="preserve">
      Бассейновые водные инспекции определяют объемы водопользования исходя из лимитов водопользования согласно положениям </w:t>
      </w:r>
      <w:r>
        <w:rPr>
          <w:rFonts w:ascii="Times New Roman"/>
          <w:b w:val="false"/>
          <w:i w:val="false"/>
          <w:color w:val="000000"/>
          <w:sz w:val="28"/>
        </w:rPr>
        <w:t>статьи 40</w:t>
      </w:r>
      <w:r>
        <w:rPr>
          <w:rFonts w:ascii="Times New Roman"/>
          <w:b w:val="false"/>
          <w:i w:val="false"/>
          <w:color w:val="000000"/>
          <w:sz w:val="28"/>
        </w:rPr>
        <w:t xml:space="preserve"> настоящего Кодекса.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01.01.2028 настоящим Кодексом и в период приостановления данный пункт действует в редакции </w:t>
      </w:r>
      <w:r>
        <w:rPr>
          <w:rFonts w:ascii="Times New Roman"/>
          <w:b w:val="false"/>
          <w:i w:val="false"/>
          <w:color w:val="ff0000"/>
          <w:sz w:val="28"/>
        </w:rPr>
        <w:t>п. 3</w:t>
      </w:r>
      <w:r>
        <w:rPr>
          <w:rFonts w:ascii="Times New Roman"/>
          <w:b w:val="false"/>
          <w:i w:val="false"/>
          <w:color w:val="ff0000"/>
          <w:sz w:val="28"/>
        </w:rPr>
        <w:t xml:space="preserve"> ст.134.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отсутствия утвержденных балансовых запасов подземных вод и заявленной потребности в воде до одной тысячи кубических метров в сутки бассейновые водные инспекции выдают разрешение на специальное водопользование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w:t>
      </w:r>
    </w:p>
    <w:bookmarkStart w:name="z700" w:id="634"/>
    <w:p>
      <w:pPr>
        <w:spacing w:after="0"/>
        <w:ind w:left="0"/>
        <w:jc w:val="both"/>
      </w:pPr>
      <w:r>
        <w:rPr>
          <w:rFonts w:ascii="Times New Roman"/>
          <w:b w:val="false"/>
          <w:i w:val="false"/>
          <w:color w:val="000000"/>
          <w:sz w:val="28"/>
        </w:rPr>
        <w:t>
      4. Разрешение выдается бассейновыми водными инспекциями не позднее десяти рабочих дней со дня подачи заявления со всеми необходимыми документами.</w:t>
      </w:r>
    </w:p>
    <w:bookmarkEnd w:id="634"/>
    <w:bookmarkStart w:name="z701" w:id="635"/>
    <w:p>
      <w:pPr>
        <w:spacing w:after="0"/>
        <w:ind w:left="0"/>
        <w:jc w:val="both"/>
      </w:pPr>
      <w:r>
        <w:rPr>
          <w:rFonts w:ascii="Times New Roman"/>
          <w:b w:val="false"/>
          <w:i w:val="false"/>
          <w:color w:val="000000"/>
          <w:sz w:val="28"/>
        </w:rPr>
        <w:t>
      5. Разрешение выдается сроком на пять лет, за исключением случаев, если:</w:t>
      </w:r>
    </w:p>
    <w:bookmarkEnd w:id="635"/>
    <w:bookmarkStart w:name="z702" w:id="636"/>
    <w:p>
      <w:pPr>
        <w:spacing w:after="0"/>
        <w:ind w:left="0"/>
        <w:jc w:val="both"/>
      </w:pPr>
      <w:r>
        <w:rPr>
          <w:rFonts w:ascii="Times New Roman"/>
          <w:b w:val="false"/>
          <w:i w:val="false"/>
          <w:color w:val="000000"/>
          <w:sz w:val="28"/>
        </w:rPr>
        <w:t>
      1) заявитель указал меньший срок;</w:t>
      </w:r>
    </w:p>
    <w:bookmarkEnd w:id="636"/>
    <w:bookmarkStart w:name="z703" w:id="637"/>
    <w:p>
      <w:pPr>
        <w:spacing w:after="0"/>
        <w:ind w:left="0"/>
        <w:jc w:val="both"/>
      </w:pPr>
      <w:r>
        <w:rPr>
          <w:rFonts w:ascii="Times New Roman"/>
          <w:b w:val="false"/>
          <w:i w:val="false"/>
          <w:color w:val="000000"/>
          <w:sz w:val="28"/>
        </w:rPr>
        <w:t>
      2) срок действия утвержденных балансовых запасов подземных вод истекает ранее запрошенного заявителем срока действия разрешения;</w:t>
      </w:r>
    </w:p>
    <w:bookmarkEnd w:id="637"/>
    <w:bookmarkStart w:name="z704" w:id="638"/>
    <w:p>
      <w:pPr>
        <w:spacing w:after="0"/>
        <w:ind w:left="0"/>
        <w:jc w:val="both"/>
      </w:pPr>
      <w:r>
        <w:rPr>
          <w:rFonts w:ascii="Times New Roman"/>
          <w:b w:val="false"/>
          <w:i w:val="false"/>
          <w:color w:val="000000"/>
          <w:sz w:val="28"/>
        </w:rPr>
        <w:t>
      3) отсутствуют утвержденные балансовые запасы подземных вод.</w:t>
      </w:r>
    </w:p>
    <w:bookmarkEnd w:id="638"/>
    <w:bookmarkStart w:name="z705" w:id="639"/>
    <w:p>
      <w:pPr>
        <w:spacing w:after="0"/>
        <w:ind w:left="0"/>
        <w:jc w:val="both"/>
      </w:pPr>
      <w:r>
        <w:rPr>
          <w:rFonts w:ascii="Times New Roman"/>
          <w:b w:val="false"/>
          <w:i w:val="false"/>
          <w:color w:val="000000"/>
          <w:sz w:val="28"/>
        </w:rPr>
        <w:t>
      При отсутствии утвержденных балансовых запасов подземных вод разрешение выдается сроком на три года.</w:t>
      </w:r>
    </w:p>
    <w:bookmarkEnd w:id="639"/>
    <w:bookmarkStart w:name="z706" w:id="640"/>
    <w:p>
      <w:pPr>
        <w:spacing w:after="0"/>
        <w:ind w:left="0"/>
        <w:jc w:val="both"/>
      </w:pPr>
      <w:r>
        <w:rPr>
          <w:rFonts w:ascii="Times New Roman"/>
          <w:b w:val="false"/>
          <w:i w:val="false"/>
          <w:color w:val="000000"/>
          <w:sz w:val="28"/>
        </w:rPr>
        <w:t xml:space="preserve">
      6. Помимо оснований отказа в оказании государственных услуг услугодателями,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в выдаче разрешения может быть отказано в связи с ограничением права специального водопользования в виде запрета (приостановления) на осуществление специального водопользования в порядке, установленном </w:t>
      </w:r>
      <w:r>
        <w:rPr>
          <w:rFonts w:ascii="Times New Roman"/>
          <w:b w:val="false"/>
          <w:i w:val="false"/>
          <w:color w:val="000000"/>
          <w:sz w:val="28"/>
        </w:rPr>
        <w:t>статьями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640"/>
    <w:p>
      <w:pPr>
        <w:spacing w:after="0"/>
        <w:ind w:left="0"/>
        <w:jc w:val="both"/>
      </w:pPr>
      <w:r>
        <w:rPr>
          <w:rFonts w:ascii="Times New Roman"/>
          <w:b/>
          <w:i w:val="false"/>
          <w:color w:val="000000"/>
          <w:sz w:val="28"/>
        </w:rPr>
        <w:t>Статья 47. Продление срока действия и переоформление разрешения</w:t>
      </w:r>
    </w:p>
    <w:bookmarkStart w:name="z708" w:id="641"/>
    <w:p>
      <w:pPr>
        <w:spacing w:after="0"/>
        <w:ind w:left="0"/>
        <w:jc w:val="both"/>
      </w:pPr>
      <w:r>
        <w:rPr>
          <w:rFonts w:ascii="Times New Roman"/>
          <w:b w:val="false"/>
          <w:i w:val="false"/>
          <w:color w:val="000000"/>
          <w:sz w:val="28"/>
        </w:rPr>
        <w:t>
      1. Изменение наименования юридического лица и (или) изменение его места нахождения, изменение фамилии, имени, отчества (если оно указано в документе, удостоверяющем личность) физического лица, перерегистрация индивидуального предпринимателя влекут необходимость переоформления разрешения на основании заявления.</w:t>
      </w:r>
    </w:p>
    <w:bookmarkEnd w:id="641"/>
    <w:bookmarkStart w:name="z709" w:id="642"/>
    <w:p>
      <w:pPr>
        <w:spacing w:after="0"/>
        <w:ind w:left="0"/>
        <w:jc w:val="both"/>
      </w:pPr>
      <w:r>
        <w:rPr>
          <w:rFonts w:ascii="Times New Roman"/>
          <w:b w:val="false"/>
          <w:i w:val="false"/>
          <w:color w:val="000000"/>
          <w:sz w:val="28"/>
        </w:rPr>
        <w:t>
      Заявление в бассейновую водную инспекцию направляется в течение тридцати календарных дней с момента произошедших изменений с приложением подтверждающих документов.</w:t>
      </w:r>
    </w:p>
    <w:bookmarkEnd w:id="642"/>
    <w:bookmarkStart w:name="z710" w:id="643"/>
    <w:p>
      <w:pPr>
        <w:spacing w:after="0"/>
        <w:ind w:left="0"/>
        <w:jc w:val="both"/>
      </w:pPr>
      <w:r>
        <w:rPr>
          <w:rFonts w:ascii="Times New Roman"/>
          <w:b w:val="false"/>
          <w:i w:val="false"/>
          <w:color w:val="000000"/>
          <w:sz w:val="28"/>
        </w:rPr>
        <w:t xml:space="preserve">
      2. В случае, если условия водопользования и удельные нормы водопотребления и водоотведения остаются без изменений, срок действия разрешения может быть продлен на основании заявления водопользователя на условиях, соответствующих требованиям,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45 настоящего Кодекса.</w:t>
      </w:r>
    </w:p>
    <w:bookmarkEnd w:id="643"/>
    <w:bookmarkStart w:name="z711" w:id="644"/>
    <w:p>
      <w:pPr>
        <w:spacing w:after="0"/>
        <w:ind w:left="0"/>
        <w:jc w:val="both"/>
      </w:pPr>
      <w:r>
        <w:rPr>
          <w:rFonts w:ascii="Times New Roman"/>
          <w:b w:val="false"/>
          <w:i w:val="false"/>
          <w:color w:val="000000"/>
          <w:sz w:val="28"/>
        </w:rPr>
        <w:t>
      Продление срока действия разрешения осуществляется бассейновыми водными инспекциями не позднее трех рабочих дней со дня подачи заявления со всеми необходимыми документами, представленными заявителем в соответствии с законодательством Республики Казахстан.</w:t>
      </w:r>
    </w:p>
    <w:bookmarkEnd w:id="644"/>
    <w:bookmarkStart w:name="z712" w:id="645"/>
    <w:p>
      <w:pPr>
        <w:spacing w:after="0"/>
        <w:ind w:left="0"/>
        <w:jc w:val="both"/>
      </w:pPr>
      <w:r>
        <w:rPr>
          <w:rFonts w:ascii="Times New Roman"/>
          <w:b w:val="false"/>
          <w:i w:val="false"/>
          <w:color w:val="000000"/>
          <w:sz w:val="28"/>
        </w:rPr>
        <w:t xml:space="preserve">
      3. Действие разрешения продлевается на сроки,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46 настоящего Кодекса.</w:t>
      </w:r>
    </w:p>
    <w:bookmarkEnd w:id="645"/>
    <w:bookmarkStart w:name="z713" w:id="646"/>
    <w:p>
      <w:pPr>
        <w:spacing w:after="0"/>
        <w:ind w:left="0"/>
        <w:jc w:val="both"/>
      </w:pPr>
      <w:r>
        <w:rPr>
          <w:rFonts w:ascii="Times New Roman"/>
          <w:b w:val="false"/>
          <w:i w:val="false"/>
          <w:color w:val="000000"/>
          <w:sz w:val="28"/>
        </w:rPr>
        <w:t>
      Срок продления действия разрешения на забор подземных вод ограничивается датой истечения срока утверждения запасов подземных вод.</w:t>
      </w:r>
    </w:p>
    <w:bookmarkEnd w:id="646"/>
    <w:p>
      <w:pPr>
        <w:spacing w:after="0"/>
        <w:ind w:left="0"/>
        <w:jc w:val="both"/>
      </w:pPr>
      <w:r>
        <w:rPr>
          <w:rFonts w:ascii="Times New Roman"/>
          <w:b/>
          <w:i w:val="false"/>
          <w:color w:val="000000"/>
          <w:sz w:val="28"/>
        </w:rPr>
        <w:t>Статья 48. Ограничение права специального водопользования</w:t>
      </w:r>
    </w:p>
    <w:bookmarkStart w:name="z715" w:id="647"/>
    <w:p>
      <w:pPr>
        <w:spacing w:after="0"/>
        <w:ind w:left="0"/>
        <w:jc w:val="both"/>
      </w:pPr>
      <w:r>
        <w:rPr>
          <w:rFonts w:ascii="Times New Roman"/>
          <w:b w:val="false"/>
          <w:i w:val="false"/>
          <w:color w:val="000000"/>
          <w:sz w:val="28"/>
        </w:rPr>
        <w:t xml:space="preserve">
      1. Право специального водопользования может быть временно ограничено в порядке, установленном настоящим Кодексом и иными законами Республики Казахстан, в целях обеспечения национальной безопасности и обороны государства, охраны здоровья населения, окружающей среды, историко-культурного наследия, а также в маловодные годы и (или) при чрезвычайных ситуациях природного и техногенного характера. </w:t>
      </w:r>
    </w:p>
    <w:bookmarkEnd w:id="647"/>
    <w:bookmarkStart w:name="z716" w:id="648"/>
    <w:p>
      <w:pPr>
        <w:spacing w:after="0"/>
        <w:ind w:left="0"/>
        <w:jc w:val="both"/>
      </w:pPr>
      <w:r>
        <w:rPr>
          <w:rFonts w:ascii="Times New Roman"/>
          <w:b w:val="false"/>
          <w:i w:val="false"/>
          <w:color w:val="000000"/>
          <w:sz w:val="28"/>
        </w:rPr>
        <w:t>
      Ограничение права специального водопользования не должно ухудшать условия питьевого водообеспечения населения.</w:t>
      </w:r>
    </w:p>
    <w:bookmarkEnd w:id="648"/>
    <w:bookmarkStart w:name="z717" w:id="649"/>
    <w:p>
      <w:pPr>
        <w:spacing w:after="0"/>
        <w:ind w:left="0"/>
        <w:jc w:val="both"/>
      </w:pPr>
      <w:r>
        <w:rPr>
          <w:rFonts w:ascii="Times New Roman"/>
          <w:b w:val="false"/>
          <w:i w:val="false"/>
          <w:color w:val="000000"/>
          <w:sz w:val="28"/>
        </w:rPr>
        <w:t>
      2. Ограничение права специального водопользования может осуществляться в виде запрета (приостановления) на осуществление специального водопользования или сокращения разрешенных объемов водопользования.</w:t>
      </w:r>
    </w:p>
    <w:bookmarkEnd w:id="649"/>
    <w:bookmarkStart w:name="z718" w:id="650"/>
    <w:p>
      <w:pPr>
        <w:spacing w:after="0"/>
        <w:ind w:left="0"/>
        <w:jc w:val="both"/>
      </w:pPr>
      <w:r>
        <w:rPr>
          <w:rFonts w:ascii="Times New Roman"/>
          <w:b w:val="false"/>
          <w:i w:val="false"/>
          <w:color w:val="000000"/>
          <w:sz w:val="28"/>
        </w:rPr>
        <w:t xml:space="preserve">
      3. Запрет (приостановление) на осуществление специального водопользования заключается в приостановлении приема заявлений на предоставление права специального водопользования и (или) отказе в предоставлении данного права по заявлениям, находящимся на рассмотрении на момент введения ограничения, и во временном приостановлении действия выданных разрешений. </w:t>
      </w:r>
    </w:p>
    <w:bookmarkEnd w:id="650"/>
    <w:bookmarkStart w:name="z719" w:id="651"/>
    <w:p>
      <w:pPr>
        <w:spacing w:after="0"/>
        <w:ind w:left="0"/>
        <w:jc w:val="both"/>
      </w:pPr>
      <w:r>
        <w:rPr>
          <w:rFonts w:ascii="Times New Roman"/>
          <w:b w:val="false"/>
          <w:i w:val="false"/>
          <w:color w:val="000000"/>
          <w:sz w:val="28"/>
        </w:rPr>
        <w:t>
      4. Запрет (приостановление) на осуществление специального водопользования вводится по решению Правительства Республики Казахстан с указанием вводимых правоограничительных мер и их действия в пространстве и во времени.</w:t>
      </w:r>
    </w:p>
    <w:bookmarkEnd w:id="651"/>
    <w:bookmarkStart w:name="z720" w:id="652"/>
    <w:p>
      <w:pPr>
        <w:spacing w:after="0"/>
        <w:ind w:left="0"/>
        <w:jc w:val="both"/>
      </w:pPr>
      <w:r>
        <w:rPr>
          <w:rFonts w:ascii="Times New Roman"/>
          <w:b w:val="false"/>
          <w:i w:val="false"/>
          <w:color w:val="000000"/>
          <w:sz w:val="28"/>
        </w:rPr>
        <w:t xml:space="preserve">
      5. Сокращение разрешенных объемов водопользования осуществляется бассейновыми водными инспекциями по действующим разрешениям после корректировки оперативных лимитов водопользования согласно </w:t>
      </w:r>
      <w:r>
        <w:rPr>
          <w:rFonts w:ascii="Times New Roman"/>
          <w:b w:val="false"/>
          <w:i w:val="false"/>
          <w:color w:val="000000"/>
          <w:sz w:val="28"/>
        </w:rPr>
        <w:t>пункту 5</w:t>
      </w:r>
      <w:r>
        <w:rPr>
          <w:rFonts w:ascii="Times New Roman"/>
          <w:b w:val="false"/>
          <w:i w:val="false"/>
          <w:color w:val="000000"/>
          <w:sz w:val="28"/>
        </w:rPr>
        <w:t xml:space="preserve"> статьи 40 настоящего Кодекса.</w:t>
      </w:r>
    </w:p>
    <w:bookmarkEnd w:id="652"/>
    <w:bookmarkStart w:name="z721" w:id="653"/>
    <w:p>
      <w:pPr>
        <w:spacing w:after="0"/>
        <w:ind w:left="0"/>
        <w:jc w:val="both"/>
      </w:pPr>
      <w:r>
        <w:rPr>
          <w:rFonts w:ascii="Times New Roman"/>
          <w:b w:val="false"/>
          <w:i w:val="false"/>
          <w:color w:val="000000"/>
          <w:sz w:val="28"/>
        </w:rPr>
        <w:t>
      6. Нарушение ограничения права специального водопользования влечет ответственность, установленную законами Республики Казахстан.</w:t>
      </w:r>
    </w:p>
    <w:bookmarkEnd w:id="653"/>
    <w:p>
      <w:pPr>
        <w:spacing w:after="0"/>
        <w:ind w:left="0"/>
        <w:jc w:val="both"/>
      </w:pPr>
      <w:r>
        <w:rPr>
          <w:rFonts w:ascii="Times New Roman"/>
          <w:b/>
          <w:i w:val="false"/>
          <w:color w:val="000000"/>
          <w:sz w:val="28"/>
        </w:rPr>
        <w:t>Статья 49. Приостановление, прекращение и лишение действия разрешения</w:t>
      </w:r>
    </w:p>
    <w:bookmarkStart w:name="z723" w:id="654"/>
    <w:p>
      <w:pPr>
        <w:spacing w:after="0"/>
        <w:ind w:left="0"/>
        <w:jc w:val="both"/>
      </w:pPr>
      <w:r>
        <w:rPr>
          <w:rFonts w:ascii="Times New Roman"/>
          <w:b w:val="false"/>
          <w:i w:val="false"/>
          <w:color w:val="000000"/>
          <w:sz w:val="28"/>
        </w:rPr>
        <w:t>
      1. Бассейновая водная инспекция приостанавливает действие разрешения в порядке, установленном законами Республики Казахстан, в следующих случаях:</w:t>
      </w:r>
    </w:p>
    <w:bookmarkEnd w:id="654"/>
    <w:bookmarkStart w:name="z724" w:id="655"/>
    <w:p>
      <w:pPr>
        <w:spacing w:after="0"/>
        <w:ind w:left="0"/>
        <w:jc w:val="both"/>
      </w:pPr>
      <w:r>
        <w:rPr>
          <w:rFonts w:ascii="Times New Roman"/>
          <w:b w:val="false"/>
          <w:i w:val="false"/>
          <w:color w:val="000000"/>
          <w:sz w:val="28"/>
        </w:rPr>
        <w:t>
      1) выявления нарушений требований водного законодательства Республики Казахстан;</w:t>
      </w:r>
    </w:p>
    <w:bookmarkEnd w:id="655"/>
    <w:bookmarkStart w:name="z725" w:id="656"/>
    <w:p>
      <w:pPr>
        <w:spacing w:after="0"/>
        <w:ind w:left="0"/>
        <w:jc w:val="both"/>
      </w:pPr>
      <w:r>
        <w:rPr>
          <w:rFonts w:ascii="Times New Roman"/>
          <w:b w:val="false"/>
          <w:i w:val="false"/>
          <w:color w:val="000000"/>
          <w:sz w:val="28"/>
        </w:rPr>
        <w:t>
      2) несоответствия разрешительным требованиям.</w:t>
      </w:r>
    </w:p>
    <w:bookmarkEnd w:id="656"/>
    <w:bookmarkStart w:name="z726" w:id="657"/>
    <w:p>
      <w:pPr>
        <w:spacing w:after="0"/>
        <w:ind w:left="0"/>
        <w:jc w:val="both"/>
      </w:pPr>
      <w:r>
        <w:rPr>
          <w:rFonts w:ascii="Times New Roman"/>
          <w:b w:val="false"/>
          <w:i w:val="false"/>
          <w:color w:val="000000"/>
          <w:sz w:val="28"/>
        </w:rPr>
        <w:t xml:space="preserve">
      2. При выявлении в ходе государственного контроля и надзора в области охраны и использования водного фонда фактов,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бассейновая водная инспекция выдает предписание об их устранении с указанием сроков. В случае непредоставления информации об устранении выявленного нарушения и (или) неустранения нарушения бассейновая водная инспекция проводит внеплановую проверку на предмет установления факта исполнения предписаний об устранении нарушений.</w:t>
      </w:r>
    </w:p>
    <w:bookmarkEnd w:id="657"/>
    <w:bookmarkStart w:name="z727" w:id="658"/>
    <w:p>
      <w:pPr>
        <w:spacing w:after="0"/>
        <w:ind w:left="0"/>
        <w:jc w:val="both"/>
      </w:pPr>
      <w:r>
        <w:rPr>
          <w:rFonts w:ascii="Times New Roman"/>
          <w:b w:val="false"/>
          <w:i w:val="false"/>
          <w:color w:val="000000"/>
          <w:sz w:val="28"/>
        </w:rPr>
        <w:t xml:space="preserve">
      При неустранении нарушений, являющихся основанием для применения меры оперативного реагирования, бассейновая водная инспекция выносит предписание о применении меры оперативного реагирования в виде приостановления действия разрешения. </w:t>
      </w:r>
    </w:p>
    <w:bookmarkEnd w:id="658"/>
    <w:bookmarkStart w:name="z728" w:id="659"/>
    <w:p>
      <w:pPr>
        <w:spacing w:after="0"/>
        <w:ind w:left="0"/>
        <w:jc w:val="both"/>
      </w:pPr>
      <w:r>
        <w:rPr>
          <w:rFonts w:ascii="Times New Roman"/>
          <w:b w:val="false"/>
          <w:i w:val="false"/>
          <w:color w:val="000000"/>
          <w:sz w:val="28"/>
        </w:rPr>
        <w:t>
      3. Разрешение подлежит прекращению в случаях:</w:t>
      </w:r>
    </w:p>
    <w:bookmarkEnd w:id="659"/>
    <w:bookmarkStart w:name="z729" w:id="660"/>
    <w:p>
      <w:pPr>
        <w:spacing w:after="0"/>
        <w:ind w:left="0"/>
        <w:jc w:val="both"/>
      </w:pPr>
      <w:r>
        <w:rPr>
          <w:rFonts w:ascii="Times New Roman"/>
          <w:b w:val="false"/>
          <w:i w:val="false"/>
          <w:color w:val="000000"/>
          <w:sz w:val="28"/>
        </w:rPr>
        <w:t>
      1) отказа водопользователя от права специального водопользования;</w:t>
      </w:r>
    </w:p>
    <w:bookmarkEnd w:id="660"/>
    <w:bookmarkStart w:name="z730" w:id="661"/>
    <w:p>
      <w:pPr>
        <w:spacing w:after="0"/>
        <w:ind w:left="0"/>
        <w:jc w:val="both"/>
      </w:pPr>
      <w:r>
        <w:rPr>
          <w:rFonts w:ascii="Times New Roman"/>
          <w:b w:val="false"/>
          <w:i w:val="false"/>
          <w:color w:val="000000"/>
          <w:sz w:val="28"/>
        </w:rPr>
        <w:t>
      2) истечения срока специального водопользования и (или) истечения срока утверждения запасов подземных вод;</w:t>
      </w:r>
    </w:p>
    <w:bookmarkEnd w:id="661"/>
    <w:bookmarkStart w:name="z731" w:id="662"/>
    <w:p>
      <w:pPr>
        <w:spacing w:after="0"/>
        <w:ind w:left="0"/>
        <w:jc w:val="both"/>
      </w:pPr>
      <w:r>
        <w:rPr>
          <w:rFonts w:ascii="Times New Roman"/>
          <w:b w:val="false"/>
          <w:i w:val="false"/>
          <w:color w:val="000000"/>
          <w:sz w:val="28"/>
        </w:rPr>
        <w:t>
      3) смерти физического лица − водопользователя;</w:t>
      </w:r>
    </w:p>
    <w:bookmarkEnd w:id="662"/>
    <w:bookmarkStart w:name="z732" w:id="663"/>
    <w:p>
      <w:pPr>
        <w:spacing w:after="0"/>
        <w:ind w:left="0"/>
        <w:jc w:val="both"/>
      </w:pPr>
      <w:r>
        <w:rPr>
          <w:rFonts w:ascii="Times New Roman"/>
          <w:b w:val="false"/>
          <w:i w:val="false"/>
          <w:color w:val="000000"/>
          <w:sz w:val="28"/>
        </w:rPr>
        <w:t>
      4) ликвидации юридического лица − водопользователя;</w:t>
      </w:r>
    </w:p>
    <w:bookmarkEnd w:id="663"/>
    <w:bookmarkStart w:name="z733" w:id="664"/>
    <w:p>
      <w:pPr>
        <w:spacing w:after="0"/>
        <w:ind w:left="0"/>
        <w:jc w:val="both"/>
      </w:pPr>
      <w:r>
        <w:rPr>
          <w:rFonts w:ascii="Times New Roman"/>
          <w:b w:val="false"/>
          <w:i w:val="false"/>
          <w:color w:val="000000"/>
          <w:sz w:val="28"/>
        </w:rPr>
        <w:t>
      5) включения водных объектов в состав особо охраняемых природных территорий;</w:t>
      </w:r>
    </w:p>
    <w:bookmarkEnd w:id="664"/>
    <w:bookmarkStart w:name="z734" w:id="665"/>
    <w:p>
      <w:pPr>
        <w:spacing w:after="0"/>
        <w:ind w:left="0"/>
        <w:jc w:val="both"/>
      </w:pPr>
      <w:r>
        <w:rPr>
          <w:rFonts w:ascii="Times New Roman"/>
          <w:b w:val="false"/>
          <w:i w:val="false"/>
          <w:color w:val="000000"/>
          <w:sz w:val="28"/>
        </w:rPr>
        <w:t>
      6) естественного или искусственного исчезновения водных объектов;</w:t>
      </w:r>
    </w:p>
    <w:bookmarkEnd w:id="665"/>
    <w:bookmarkStart w:name="z735" w:id="666"/>
    <w:p>
      <w:pPr>
        <w:spacing w:after="0"/>
        <w:ind w:left="0"/>
        <w:jc w:val="both"/>
      </w:pPr>
      <w:r>
        <w:rPr>
          <w:rFonts w:ascii="Times New Roman"/>
          <w:b w:val="false"/>
          <w:i w:val="false"/>
          <w:color w:val="000000"/>
          <w:sz w:val="28"/>
        </w:rPr>
        <w:t>
      7) лишения (отзыва) разрешения.</w:t>
      </w:r>
    </w:p>
    <w:bookmarkEnd w:id="666"/>
    <w:bookmarkStart w:name="z736" w:id="667"/>
    <w:p>
      <w:pPr>
        <w:spacing w:after="0"/>
        <w:ind w:left="0"/>
        <w:jc w:val="both"/>
      </w:pPr>
      <w:r>
        <w:rPr>
          <w:rFonts w:ascii="Times New Roman"/>
          <w:b w:val="false"/>
          <w:i w:val="false"/>
          <w:color w:val="000000"/>
          <w:sz w:val="28"/>
        </w:rPr>
        <w:t xml:space="preserve">
      4. В случае наступления оснований,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настоящей статьи, бассейновая водная инспекция направляет водопользователю письменное извещение о прекращении действия разрешения.</w:t>
      </w:r>
    </w:p>
    <w:bookmarkEnd w:id="667"/>
    <w:bookmarkStart w:name="z737" w:id="668"/>
    <w:p>
      <w:pPr>
        <w:spacing w:after="0"/>
        <w:ind w:left="0"/>
        <w:jc w:val="both"/>
      </w:pPr>
      <w:r>
        <w:rPr>
          <w:rFonts w:ascii="Times New Roman"/>
          <w:b w:val="false"/>
          <w:i w:val="false"/>
          <w:color w:val="000000"/>
          <w:sz w:val="28"/>
        </w:rPr>
        <w:t>
      5. Лишение (отзыв) разрешения производится в случаях:</w:t>
      </w:r>
    </w:p>
    <w:bookmarkEnd w:id="668"/>
    <w:bookmarkStart w:name="z738" w:id="669"/>
    <w:p>
      <w:pPr>
        <w:spacing w:after="0"/>
        <w:ind w:left="0"/>
        <w:jc w:val="both"/>
      </w:pPr>
      <w:r>
        <w:rPr>
          <w:rFonts w:ascii="Times New Roman"/>
          <w:b w:val="false"/>
          <w:i w:val="false"/>
          <w:color w:val="000000"/>
          <w:sz w:val="28"/>
        </w:rPr>
        <w:t>
      1) неиспользования водных объектов (водных ресурсов), предназначенных для питьевого водоснабжения, в течение одного года;</w:t>
      </w:r>
    </w:p>
    <w:bookmarkEnd w:id="669"/>
    <w:bookmarkStart w:name="z739" w:id="670"/>
    <w:p>
      <w:pPr>
        <w:spacing w:after="0"/>
        <w:ind w:left="0"/>
        <w:jc w:val="both"/>
      </w:pPr>
      <w:r>
        <w:rPr>
          <w:rFonts w:ascii="Times New Roman"/>
          <w:b w:val="false"/>
          <w:i w:val="false"/>
          <w:color w:val="000000"/>
          <w:sz w:val="28"/>
        </w:rPr>
        <w:t>
      2) неиспользования водных объектов (водных ресурсов) в течение трех лет;</w:t>
      </w:r>
    </w:p>
    <w:bookmarkEnd w:id="670"/>
    <w:bookmarkStart w:name="z740" w:id="671"/>
    <w:p>
      <w:pPr>
        <w:spacing w:after="0"/>
        <w:ind w:left="0"/>
        <w:jc w:val="both"/>
      </w:pPr>
      <w:r>
        <w:rPr>
          <w:rFonts w:ascii="Times New Roman"/>
          <w:b w:val="false"/>
          <w:i w:val="false"/>
          <w:color w:val="000000"/>
          <w:sz w:val="28"/>
        </w:rPr>
        <w:t>
      3) неустранения нарушений, явившихся основанием для приостановления действия разрешения.</w:t>
      </w:r>
    </w:p>
    <w:bookmarkEnd w:id="671"/>
    <w:bookmarkStart w:name="z741" w:id="672"/>
    <w:p>
      <w:pPr>
        <w:spacing w:after="0"/>
        <w:ind w:left="0"/>
        <w:jc w:val="both"/>
      </w:pPr>
      <w:r>
        <w:rPr>
          <w:rFonts w:ascii="Times New Roman"/>
          <w:b w:val="false"/>
          <w:i w:val="false"/>
          <w:color w:val="000000"/>
          <w:sz w:val="28"/>
        </w:rPr>
        <w:t>
      Основания для лишения (отзыва) разрешения выявляются в ходе государственного контроля и надзора в области охраны и использования водного фонда.</w:t>
      </w:r>
    </w:p>
    <w:bookmarkEnd w:id="672"/>
    <w:bookmarkStart w:name="z742" w:id="673"/>
    <w:p>
      <w:pPr>
        <w:spacing w:after="0"/>
        <w:ind w:left="0"/>
        <w:jc w:val="both"/>
      </w:pPr>
      <w:r>
        <w:rPr>
          <w:rFonts w:ascii="Times New Roman"/>
          <w:b w:val="false"/>
          <w:i w:val="false"/>
          <w:color w:val="000000"/>
          <w:sz w:val="28"/>
        </w:rPr>
        <w:t>
      Лишение (отзыв) разрешения осуществляется в соответствии с настоящим Кодексом и иными законами Республики Казахстан.</w:t>
      </w:r>
    </w:p>
    <w:bookmarkEnd w:id="673"/>
    <w:p>
      <w:pPr>
        <w:spacing w:after="0"/>
        <w:ind w:left="0"/>
        <w:jc w:val="both"/>
      </w:pPr>
      <w:r>
        <w:rPr>
          <w:rFonts w:ascii="Times New Roman"/>
          <w:b/>
          <w:i w:val="false"/>
          <w:color w:val="000000"/>
          <w:sz w:val="28"/>
        </w:rPr>
        <w:t>Статья 50.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Start w:name="z744" w:id="674"/>
    <w:p>
      <w:pPr>
        <w:spacing w:after="0"/>
        <w:ind w:left="0"/>
        <w:jc w:val="both"/>
      </w:pPr>
      <w:r>
        <w:rPr>
          <w:rFonts w:ascii="Times New Roman"/>
          <w:b w:val="false"/>
          <w:i w:val="false"/>
          <w:color w:val="000000"/>
          <w:sz w:val="28"/>
        </w:rPr>
        <w:t>
      1. Согласование размещения (выбор створа) сооружений и других объектов, влияющих на состояние водных объектов, производится на начальной стадии проектирования.</w:t>
      </w:r>
    </w:p>
    <w:bookmarkEnd w:id="674"/>
    <w:bookmarkStart w:name="z745" w:id="675"/>
    <w:p>
      <w:pPr>
        <w:spacing w:after="0"/>
        <w:ind w:left="0"/>
        <w:jc w:val="both"/>
      </w:pPr>
      <w:r>
        <w:rPr>
          <w:rFonts w:ascii="Times New Roman"/>
          <w:b w:val="false"/>
          <w:i w:val="false"/>
          <w:color w:val="000000"/>
          <w:sz w:val="28"/>
        </w:rPr>
        <w:t>
      В проектах строительства новых, а также при реконструкции сооружений и объектов, связанных с потреблением воды и (или) сбросом сточных вод, отдельным разделом предусматривается согласование условий специального водопользования и предварительных объемов использования вод.</w:t>
      </w:r>
    </w:p>
    <w:bookmarkEnd w:id="675"/>
    <w:bookmarkStart w:name="z746" w:id="676"/>
    <w:p>
      <w:pPr>
        <w:spacing w:after="0"/>
        <w:ind w:left="0"/>
        <w:jc w:val="both"/>
      </w:pPr>
      <w:r>
        <w:rPr>
          <w:rFonts w:ascii="Times New Roman"/>
          <w:b w:val="false"/>
          <w:i w:val="false"/>
          <w:color w:val="000000"/>
          <w:sz w:val="28"/>
        </w:rPr>
        <w:t xml:space="preserve">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должно соответствовать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86 настоящего Кодекса.</w:t>
      </w:r>
    </w:p>
    <w:bookmarkEnd w:id="676"/>
    <w:bookmarkStart w:name="z747" w:id="677"/>
    <w:p>
      <w:pPr>
        <w:spacing w:after="0"/>
        <w:ind w:left="0"/>
        <w:jc w:val="both"/>
      </w:pPr>
      <w:r>
        <w:rPr>
          <w:rFonts w:ascii="Times New Roman"/>
          <w:b w:val="false"/>
          <w:i w:val="false"/>
          <w:color w:val="000000"/>
          <w:sz w:val="28"/>
        </w:rPr>
        <w:t xml:space="preserve">
      2. Проекты,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согласовываются с уполномоченными органами в пределах их компетенции в соответствии с законодательством Республики Казахстан.</w:t>
      </w:r>
    </w:p>
    <w:bookmarkEnd w:id="677"/>
    <w:bookmarkStart w:name="z748" w:id="678"/>
    <w:p>
      <w:pPr>
        <w:spacing w:after="0"/>
        <w:ind w:left="0"/>
        <w:jc w:val="both"/>
      </w:pPr>
      <w:r>
        <w:rPr>
          <w:rFonts w:ascii="Times New Roman"/>
          <w:b w:val="false"/>
          <w:i w:val="false"/>
          <w:color w:val="000000"/>
          <w:sz w:val="28"/>
        </w:rPr>
        <w:t>
      Рассмотрение проектной документации осуществляется после согласования предоставления земельного участка, за исключением операций по недропользованию, и до проведения комплексной вневедомственной экспертизы.</w:t>
      </w:r>
    </w:p>
    <w:bookmarkEnd w:id="678"/>
    <w:bookmarkStart w:name="z749" w:id="679"/>
    <w:p>
      <w:pPr>
        <w:spacing w:after="0"/>
        <w:ind w:left="0"/>
        <w:jc w:val="both"/>
      </w:pPr>
      <w:r>
        <w:rPr>
          <w:rFonts w:ascii="Times New Roman"/>
          <w:b w:val="false"/>
          <w:i w:val="false"/>
          <w:color w:val="000000"/>
          <w:sz w:val="28"/>
        </w:rPr>
        <w:t>
      3. Проектирование, строительство и размещение на водных объектах и (или) в водоохранных зонах новых объектов (зданий, сооружений, их комплексов и коммуникаций), а также реконструкция (расширение, модернизация, техническое перевооружение, перепрофилирование) объектов, возведенных до отнесения занимаемых ими земельных участков к водоохранным зонам и полосам, согласовываются с бассейновыми водными инспекциями.</w:t>
      </w:r>
    </w:p>
    <w:bookmarkEnd w:id="679"/>
    <w:bookmarkStart w:name="z750" w:id="680"/>
    <w:p>
      <w:pPr>
        <w:spacing w:after="0"/>
        <w:ind w:left="0"/>
        <w:jc w:val="both"/>
      </w:pPr>
      <w:r>
        <w:rPr>
          <w:rFonts w:ascii="Times New Roman"/>
          <w:b w:val="false"/>
          <w:i w:val="false"/>
          <w:color w:val="000000"/>
          <w:sz w:val="28"/>
        </w:rPr>
        <w:t xml:space="preserve">
      4. Помимо оснований отказа в оказании государственной услуги услугодателями,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бассейновые водные инспекции отказывают в согласовании проектов документов в случае отсутствия возможных к использованию водных ресурсов или утвержденных запасов подземных вод или несоответствия проекта планируемой деятельности требованиям статьи 86 настоящего Кодекса.</w:t>
      </w:r>
    </w:p>
    <w:bookmarkEnd w:id="680"/>
    <w:bookmarkStart w:name="z751" w:id="681"/>
    <w:p>
      <w:pPr>
        <w:spacing w:after="0"/>
        <w:ind w:left="0"/>
        <w:jc w:val="both"/>
      </w:pPr>
      <w:r>
        <w:rPr>
          <w:rFonts w:ascii="Times New Roman"/>
          <w:b w:val="false"/>
          <w:i w:val="false"/>
          <w:color w:val="000000"/>
          <w:sz w:val="28"/>
        </w:rPr>
        <w:t>
      5. Правила согласования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утверждаются уполномоченным органом.</w:t>
      </w:r>
    </w:p>
    <w:bookmarkEnd w:id="681"/>
    <w:bookmarkStart w:name="z752" w:id="682"/>
    <w:p>
      <w:pPr>
        <w:spacing w:after="0"/>
        <w:ind w:left="0"/>
        <w:jc w:val="left"/>
      </w:pPr>
      <w:r>
        <w:rPr>
          <w:rFonts w:ascii="Times New Roman"/>
          <w:b/>
          <w:i w:val="false"/>
          <w:color w:val="000000"/>
        </w:rPr>
        <w:t xml:space="preserve"> Параграф 5. Государственный контроль и надзор в области охраны и использования водного фонда</w:t>
      </w:r>
    </w:p>
    <w:bookmarkEnd w:id="682"/>
    <w:p>
      <w:pPr>
        <w:spacing w:after="0"/>
        <w:ind w:left="0"/>
        <w:jc w:val="both"/>
      </w:pPr>
      <w:r>
        <w:rPr>
          <w:rFonts w:ascii="Times New Roman"/>
          <w:b/>
          <w:i w:val="false"/>
          <w:color w:val="000000"/>
          <w:sz w:val="28"/>
        </w:rPr>
        <w:t>Статья 51. Общие положения о государственном контроле и надзоре в области охраны и использования водного фонда</w:t>
      </w:r>
    </w:p>
    <w:bookmarkStart w:name="z754" w:id="683"/>
    <w:p>
      <w:pPr>
        <w:spacing w:after="0"/>
        <w:ind w:left="0"/>
        <w:jc w:val="both"/>
      </w:pPr>
      <w:r>
        <w:rPr>
          <w:rFonts w:ascii="Times New Roman"/>
          <w:b w:val="false"/>
          <w:i w:val="false"/>
          <w:color w:val="000000"/>
          <w:sz w:val="28"/>
        </w:rPr>
        <w:t>
      1. Государственный контроль и надзор в области охраны и использования водного фонда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683"/>
    <w:bookmarkStart w:name="z755" w:id="684"/>
    <w:p>
      <w:pPr>
        <w:spacing w:after="0"/>
        <w:ind w:left="0"/>
        <w:jc w:val="both"/>
      </w:pPr>
      <w:r>
        <w:rPr>
          <w:rFonts w:ascii="Times New Roman"/>
          <w:b w:val="false"/>
          <w:i w:val="false"/>
          <w:color w:val="000000"/>
          <w:sz w:val="28"/>
        </w:rPr>
        <w:t>
      Государственный контроль в области охраны и использования водного фонда в форме профилактического контроля без посещения субъекта (объекта) контроля и надзора осуществляется в соответствии с настоящим Кодексом и Предпринимательским кодексом Республики Казахстан.</w:t>
      </w:r>
    </w:p>
    <w:bookmarkEnd w:id="684"/>
    <w:bookmarkStart w:name="z756" w:id="685"/>
    <w:p>
      <w:pPr>
        <w:spacing w:after="0"/>
        <w:ind w:left="0"/>
        <w:jc w:val="both"/>
      </w:pPr>
      <w:r>
        <w:rPr>
          <w:rFonts w:ascii="Times New Roman"/>
          <w:b w:val="false"/>
          <w:i w:val="false"/>
          <w:color w:val="000000"/>
          <w:sz w:val="28"/>
        </w:rPr>
        <w:t>
      Государственный контроль за недопущением самовольного водопользования и соблюдением установленных настоящим Кодексом запретов на осуществление хозяйственной деятельности на водных объектах, в водоохранных зонах и полосах, а также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 осуществляется в соответствии с настоящим Кодексом.</w:t>
      </w:r>
    </w:p>
    <w:bookmarkEnd w:id="685"/>
    <w:bookmarkStart w:name="z757" w:id="686"/>
    <w:p>
      <w:pPr>
        <w:spacing w:after="0"/>
        <w:ind w:left="0"/>
        <w:jc w:val="both"/>
      </w:pPr>
      <w:r>
        <w:rPr>
          <w:rFonts w:ascii="Times New Roman"/>
          <w:b w:val="false"/>
          <w:i w:val="false"/>
          <w:color w:val="000000"/>
          <w:sz w:val="28"/>
        </w:rPr>
        <w:t>
      Государственный контроль за деятельностью субъектов естественных монополий, осуществляющих услуги по подаче воды по каналам, по подаче воды для орошения и по регулированию поверхностного стока при помощи подпорных гидротехнических сооружений, осуществляется в соответствии с законодательством Республики Казахстан о естественных монополиях и Предпринимательским кодексом Республики Казахстан.</w:t>
      </w:r>
    </w:p>
    <w:bookmarkEnd w:id="686"/>
    <w:bookmarkStart w:name="z758" w:id="687"/>
    <w:p>
      <w:pPr>
        <w:spacing w:after="0"/>
        <w:ind w:left="0"/>
        <w:jc w:val="both"/>
      </w:pPr>
      <w:r>
        <w:rPr>
          <w:rFonts w:ascii="Times New Roman"/>
          <w:b w:val="false"/>
          <w:i w:val="false"/>
          <w:color w:val="000000"/>
          <w:sz w:val="28"/>
        </w:rPr>
        <w:t>
      2. Ведомство уполномоченного органа координирует деятельность бассейновых водных инспекций по осуществлению государственного контроля и надзора в области охраны и использования водного фонда.</w:t>
      </w:r>
    </w:p>
    <w:bookmarkEnd w:id="687"/>
    <w:bookmarkStart w:name="z759" w:id="688"/>
    <w:p>
      <w:pPr>
        <w:spacing w:after="0"/>
        <w:ind w:left="0"/>
        <w:jc w:val="both"/>
      </w:pPr>
      <w:r>
        <w:rPr>
          <w:rFonts w:ascii="Times New Roman"/>
          <w:b w:val="false"/>
          <w:i w:val="false"/>
          <w:color w:val="000000"/>
          <w:sz w:val="28"/>
        </w:rPr>
        <w:t>
      Должностные лица ведомства уполномоченного органа и бассейновой водной инспекции, уполномоченные осуществлять государственный контроль и надзор, являются государственными водными инспекторами.</w:t>
      </w:r>
    </w:p>
    <w:bookmarkEnd w:id="688"/>
    <w:bookmarkStart w:name="z760" w:id="689"/>
    <w:p>
      <w:pPr>
        <w:spacing w:after="0"/>
        <w:ind w:left="0"/>
        <w:jc w:val="both"/>
      </w:pPr>
      <w:r>
        <w:rPr>
          <w:rFonts w:ascii="Times New Roman"/>
          <w:b w:val="false"/>
          <w:i w:val="false"/>
          <w:color w:val="000000"/>
          <w:sz w:val="28"/>
        </w:rPr>
        <w:t>
      3. Бассейновые водные инспекции осуществляют государственный контроль и надзор за:</w:t>
      </w:r>
    </w:p>
    <w:bookmarkEnd w:id="689"/>
    <w:bookmarkStart w:name="z761" w:id="690"/>
    <w:p>
      <w:pPr>
        <w:spacing w:after="0"/>
        <w:ind w:left="0"/>
        <w:jc w:val="both"/>
      </w:pPr>
      <w:r>
        <w:rPr>
          <w:rFonts w:ascii="Times New Roman"/>
          <w:b w:val="false"/>
          <w:i w:val="false"/>
          <w:color w:val="000000"/>
          <w:sz w:val="28"/>
        </w:rPr>
        <w:t>
      1)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End w:id="690"/>
    <w:bookmarkStart w:name="z762" w:id="691"/>
    <w:p>
      <w:pPr>
        <w:spacing w:after="0"/>
        <w:ind w:left="0"/>
        <w:jc w:val="both"/>
      </w:pPr>
      <w:r>
        <w:rPr>
          <w:rFonts w:ascii="Times New Roman"/>
          <w:b w:val="false"/>
          <w:i w:val="false"/>
          <w:color w:val="000000"/>
          <w:sz w:val="28"/>
        </w:rPr>
        <w:t xml:space="preserve">
      2) наличием разрешения на специальное водопользование; </w:t>
      </w:r>
    </w:p>
    <w:bookmarkEnd w:id="691"/>
    <w:bookmarkStart w:name="z763" w:id="692"/>
    <w:p>
      <w:pPr>
        <w:spacing w:after="0"/>
        <w:ind w:left="0"/>
        <w:jc w:val="both"/>
      </w:pPr>
      <w:r>
        <w:rPr>
          <w:rFonts w:ascii="Times New Roman"/>
          <w:b w:val="false"/>
          <w:i w:val="false"/>
          <w:color w:val="000000"/>
          <w:sz w:val="28"/>
        </w:rPr>
        <w:t>
      3) соблюдением установленного режима хозяйственной деятельности в пределах границ водоохранных зон и полос поверхностных водных объектов, а также непосредственно на водных объектах, в том числе:</w:t>
      </w:r>
    </w:p>
    <w:bookmarkEnd w:id="692"/>
    <w:bookmarkStart w:name="z764" w:id="693"/>
    <w:p>
      <w:pPr>
        <w:spacing w:after="0"/>
        <w:ind w:left="0"/>
        <w:jc w:val="both"/>
      </w:pPr>
      <w:r>
        <w:rPr>
          <w:rFonts w:ascii="Times New Roman"/>
          <w:b w:val="false"/>
          <w:i w:val="false"/>
          <w:color w:val="000000"/>
          <w:sz w:val="28"/>
        </w:rPr>
        <w:t>
      наличием согласования с бассейновой водной инспекцией размещения, проектирования и строительства, реконструкции сооружений и других объектов, влияющих на состояние вод на водных объектах, в водоохранных зонах и полосах;</w:t>
      </w:r>
    </w:p>
    <w:bookmarkEnd w:id="693"/>
    <w:bookmarkStart w:name="z765" w:id="694"/>
    <w:p>
      <w:pPr>
        <w:spacing w:after="0"/>
        <w:ind w:left="0"/>
        <w:jc w:val="both"/>
      </w:pPr>
      <w:r>
        <w:rPr>
          <w:rFonts w:ascii="Times New Roman"/>
          <w:b w:val="false"/>
          <w:i w:val="false"/>
          <w:color w:val="000000"/>
          <w:sz w:val="28"/>
        </w:rPr>
        <w:t>
      наличием согласования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94"/>
    <w:bookmarkStart w:name="z766" w:id="695"/>
    <w:p>
      <w:pPr>
        <w:spacing w:after="0"/>
        <w:ind w:left="0"/>
        <w:jc w:val="both"/>
      </w:pPr>
      <w:r>
        <w:rPr>
          <w:rFonts w:ascii="Times New Roman"/>
          <w:b w:val="false"/>
          <w:i w:val="false"/>
          <w:color w:val="000000"/>
          <w:sz w:val="28"/>
        </w:rPr>
        <w:t>
      соблюдением условий:</w:t>
      </w:r>
    </w:p>
    <w:bookmarkEnd w:id="695"/>
    <w:bookmarkStart w:name="z767" w:id="696"/>
    <w:p>
      <w:pPr>
        <w:spacing w:after="0"/>
        <w:ind w:left="0"/>
        <w:jc w:val="both"/>
      </w:pPr>
      <w:r>
        <w:rPr>
          <w:rFonts w:ascii="Times New Roman"/>
          <w:b w:val="false"/>
          <w:i w:val="false"/>
          <w:color w:val="000000"/>
          <w:sz w:val="28"/>
        </w:rPr>
        <w:t>
      согласованной с бассейновой водной инспекцией проектной документации на строительство, реконструкцию сооружений и других объектов, влияющих на состояние вод на водных объектах, в водоохранных зонах и полосах;</w:t>
      </w:r>
    </w:p>
    <w:bookmarkEnd w:id="696"/>
    <w:bookmarkStart w:name="z768" w:id="697"/>
    <w:p>
      <w:pPr>
        <w:spacing w:after="0"/>
        <w:ind w:left="0"/>
        <w:jc w:val="both"/>
      </w:pPr>
      <w:r>
        <w:rPr>
          <w:rFonts w:ascii="Times New Roman"/>
          <w:b w:val="false"/>
          <w:i w:val="false"/>
          <w:color w:val="000000"/>
          <w:sz w:val="28"/>
        </w:rPr>
        <w:t>
      согласований с бассейновой водной инспекцией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697"/>
    <w:bookmarkStart w:name="z769" w:id="698"/>
    <w:p>
      <w:pPr>
        <w:spacing w:after="0"/>
        <w:ind w:left="0"/>
        <w:jc w:val="both"/>
      </w:pPr>
      <w:r>
        <w:rPr>
          <w:rFonts w:ascii="Times New Roman"/>
          <w:b w:val="false"/>
          <w:i w:val="false"/>
          <w:color w:val="000000"/>
          <w:sz w:val="28"/>
        </w:rPr>
        <w:t>
      4) соблюдением условий и требований, установленных разрешением;</w:t>
      </w:r>
    </w:p>
    <w:bookmarkEnd w:id="698"/>
    <w:bookmarkStart w:name="z770" w:id="699"/>
    <w:p>
      <w:pPr>
        <w:spacing w:after="0"/>
        <w:ind w:left="0"/>
        <w:jc w:val="both"/>
      </w:pPr>
      <w:r>
        <w:rPr>
          <w:rFonts w:ascii="Times New Roman"/>
          <w:b w:val="false"/>
          <w:i w:val="false"/>
          <w:color w:val="000000"/>
          <w:sz w:val="28"/>
        </w:rPr>
        <w:t>
      5) соблюдением требований по ведению первичного учета вод и своевременному представлению отчетности по нему;</w:t>
      </w:r>
    </w:p>
    <w:bookmarkEnd w:id="699"/>
    <w:bookmarkStart w:name="z771" w:id="700"/>
    <w:p>
      <w:pPr>
        <w:spacing w:after="0"/>
        <w:ind w:left="0"/>
        <w:jc w:val="both"/>
      </w:pPr>
      <w:r>
        <w:rPr>
          <w:rFonts w:ascii="Times New Roman"/>
          <w:b w:val="false"/>
          <w:i w:val="false"/>
          <w:color w:val="000000"/>
          <w:sz w:val="28"/>
        </w:rPr>
        <w:t xml:space="preserve">
      6) наличием, исправным состоянием (исправностью) и соблюдением сроков поверки средств измерений для учета объема забранных водных ресурсов и сброса очищенных сточных вод; </w:t>
      </w:r>
    </w:p>
    <w:bookmarkEnd w:id="700"/>
    <w:bookmarkStart w:name="z772" w:id="701"/>
    <w:p>
      <w:pPr>
        <w:spacing w:after="0"/>
        <w:ind w:left="0"/>
        <w:jc w:val="both"/>
      </w:pPr>
      <w:r>
        <w:rPr>
          <w:rFonts w:ascii="Times New Roman"/>
          <w:b w:val="false"/>
          <w:i w:val="false"/>
          <w:color w:val="000000"/>
          <w:sz w:val="28"/>
        </w:rPr>
        <w:t>
      7) соблюдением правил эксплуатации водохозяйственных и гидротехнических сооружений;</w:t>
      </w:r>
    </w:p>
    <w:bookmarkEnd w:id="701"/>
    <w:bookmarkStart w:name="z773" w:id="702"/>
    <w:p>
      <w:pPr>
        <w:spacing w:after="0"/>
        <w:ind w:left="0"/>
        <w:jc w:val="both"/>
      </w:pPr>
      <w:r>
        <w:rPr>
          <w:rFonts w:ascii="Times New Roman"/>
          <w:b w:val="false"/>
          <w:i w:val="false"/>
          <w:color w:val="000000"/>
          <w:sz w:val="28"/>
        </w:rPr>
        <w:t>
      8) соблюдением требований по безопасности гидротехнических сооружений.</w:t>
      </w:r>
    </w:p>
    <w:bookmarkEnd w:id="702"/>
    <w:bookmarkStart w:name="z774" w:id="703"/>
    <w:p>
      <w:pPr>
        <w:spacing w:after="0"/>
        <w:ind w:left="0"/>
        <w:jc w:val="both"/>
      </w:pPr>
      <w:r>
        <w:rPr>
          <w:rFonts w:ascii="Times New Roman"/>
          <w:b w:val="false"/>
          <w:i w:val="false"/>
          <w:color w:val="000000"/>
          <w:sz w:val="28"/>
        </w:rPr>
        <w:t xml:space="preserve">
      4. Государственный контроль в области охраны и использования водного фонда,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 осуществляется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703"/>
    <w:bookmarkStart w:name="z775" w:id="704"/>
    <w:p>
      <w:pPr>
        <w:spacing w:after="0"/>
        <w:ind w:left="0"/>
        <w:jc w:val="both"/>
      </w:pPr>
      <w:r>
        <w:rPr>
          <w:rFonts w:ascii="Times New Roman"/>
          <w:b w:val="false"/>
          <w:i w:val="false"/>
          <w:color w:val="000000"/>
          <w:sz w:val="28"/>
        </w:rPr>
        <w:t xml:space="preserve">
      Государственный контроль в области охраны и использования водного фонда,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и абзацами первым, вторым и третьим </w:t>
      </w:r>
      <w:r>
        <w:rPr>
          <w:rFonts w:ascii="Times New Roman"/>
          <w:b w:val="false"/>
          <w:i w:val="false"/>
          <w:color w:val="000000"/>
          <w:sz w:val="28"/>
        </w:rPr>
        <w:t>подпункта 3)</w:t>
      </w:r>
      <w:r>
        <w:rPr>
          <w:rFonts w:ascii="Times New Roman"/>
          <w:b w:val="false"/>
          <w:i w:val="false"/>
          <w:color w:val="000000"/>
          <w:sz w:val="28"/>
        </w:rPr>
        <w:t xml:space="preserve"> пункта 3 настоящей статьи, осуществляется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704"/>
    <w:bookmarkStart w:name="z776" w:id="705"/>
    <w:p>
      <w:pPr>
        <w:spacing w:after="0"/>
        <w:ind w:left="0"/>
        <w:jc w:val="both"/>
      </w:pPr>
      <w:r>
        <w:rPr>
          <w:rFonts w:ascii="Times New Roman"/>
          <w:b w:val="false"/>
          <w:i w:val="false"/>
          <w:color w:val="000000"/>
          <w:sz w:val="28"/>
        </w:rPr>
        <w:t xml:space="preserve">
      Государственный контроль и надзор в области охраны и использования водного фонда, предусмотренные абзацами четвертым, пятым и шестым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5"/>
    <w:bookmarkStart w:name="z777" w:id="706"/>
    <w:p>
      <w:pPr>
        <w:spacing w:after="0"/>
        <w:ind w:left="0"/>
        <w:jc w:val="both"/>
      </w:pPr>
      <w:r>
        <w:rPr>
          <w:rFonts w:ascii="Times New Roman"/>
          <w:b w:val="false"/>
          <w:i w:val="false"/>
          <w:color w:val="000000"/>
          <w:sz w:val="28"/>
        </w:rPr>
        <w:t xml:space="preserve">
      5. В ходе осуществления и по результатам государственного контроля в области охраны и использования водного фонда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6"/>
    <w:p>
      <w:pPr>
        <w:spacing w:after="0"/>
        <w:ind w:left="0"/>
        <w:jc w:val="both"/>
      </w:pPr>
      <w:r>
        <w:rPr>
          <w:rFonts w:ascii="Times New Roman"/>
          <w:b/>
          <w:i w:val="false"/>
          <w:color w:val="000000"/>
          <w:sz w:val="28"/>
        </w:rPr>
        <w:t>Статья 52.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w:t>
      </w:r>
    </w:p>
    <w:bookmarkStart w:name="z779" w:id="707"/>
    <w:p>
      <w:pPr>
        <w:spacing w:after="0"/>
        <w:ind w:left="0"/>
        <w:jc w:val="both"/>
      </w:pPr>
      <w:r>
        <w:rPr>
          <w:rFonts w:ascii="Times New Roman"/>
          <w:b w:val="false"/>
          <w:i w:val="false"/>
          <w:color w:val="000000"/>
          <w:sz w:val="28"/>
        </w:rPr>
        <w:t>
      1. Государственный контроль за соблюдением местными исполнительными органами областей, городов республиканского значения, столицы возложенных на них функций в области охраны и использования водного фонда осуществляется бассейновыми водными инспекциями в форме проверки без предварительного уведомления субъекта контроля и регистрации акта о назначении проверки, а также путем проведения анализа отчетов и информации, поступающих от государственных органов, физических и юридических лиц, а также содержащихся в средствах массовой информации, касающихся предмета государственного контроля, предусмотренного настоящей статьей.</w:t>
      </w:r>
    </w:p>
    <w:bookmarkEnd w:id="707"/>
    <w:bookmarkStart w:name="z780" w:id="708"/>
    <w:p>
      <w:pPr>
        <w:spacing w:after="0"/>
        <w:ind w:left="0"/>
        <w:jc w:val="both"/>
      </w:pPr>
      <w:r>
        <w:rPr>
          <w:rFonts w:ascii="Times New Roman"/>
          <w:b w:val="false"/>
          <w:i w:val="false"/>
          <w:color w:val="000000"/>
          <w:sz w:val="28"/>
        </w:rPr>
        <w:t>
      2. Предметом государственного контроля является соблюдение возложенных на местные исполнительные органы областей, городов республиканского значения, столицы функций по:</w:t>
      </w:r>
    </w:p>
    <w:bookmarkEnd w:id="708"/>
    <w:bookmarkStart w:name="z781" w:id="709"/>
    <w:p>
      <w:pPr>
        <w:spacing w:after="0"/>
        <w:ind w:left="0"/>
        <w:jc w:val="both"/>
      </w:pPr>
      <w:r>
        <w:rPr>
          <w:rFonts w:ascii="Times New Roman"/>
          <w:b w:val="false"/>
          <w:i w:val="false"/>
          <w:color w:val="000000"/>
          <w:sz w:val="28"/>
        </w:rPr>
        <w:t>
      1) планированию и реализации мероприятия по охране водного фонда, использованию водных ресурсов, развитию водохозяйственных и гидротехнических сооружений в реализацию бассейновых планов;</w:t>
      </w:r>
    </w:p>
    <w:bookmarkEnd w:id="709"/>
    <w:bookmarkStart w:name="z782" w:id="710"/>
    <w:p>
      <w:pPr>
        <w:spacing w:after="0"/>
        <w:ind w:left="0"/>
        <w:jc w:val="both"/>
      </w:pPr>
      <w:r>
        <w:rPr>
          <w:rFonts w:ascii="Times New Roman"/>
          <w:b w:val="false"/>
          <w:i w:val="false"/>
          <w:color w:val="000000"/>
          <w:sz w:val="28"/>
        </w:rPr>
        <w:t>
      2) санации поверхностных водных объектов;</w:t>
      </w:r>
    </w:p>
    <w:bookmarkEnd w:id="710"/>
    <w:bookmarkStart w:name="z783" w:id="711"/>
    <w:p>
      <w:pPr>
        <w:spacing w:after="0"/>
        <w:ind w:left="0"/>
        <w:jc w:val="both"/>
      </w:pPr>
      <w:r>
        <w:rPr>
          <w:rFonts w:ascii="Times New Roman"/>
          <w:b w:val="false"/>
          <w:i w:val="false"/>
          <w:color w:val="000000"/>
          <w:sz w:val="28"/>
        </w:rPr>
        <w:t>
      3) установлению водоохранных зон, полос и режима их хозяйственного использования;</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ежегодному определению ставок платы за пользование водными ресурсами поверхностных источников;</w:t>
      </w:r>
    </w:p>
    <w:bookmarkStart w:name="z785" w:id="712"/>
    <w:p>
      <w:pPr>
        <w:spacing w:after="0"/>
        <w:ind w:left="0"/>
        <w:jc w:val="both"/>
      </w:pPr>
      <w:r>
        <w:rPr>
          <w:rFonts w:ascii="Times New Roman"/>
          <w:b w:val="false"/>
          <w:i w:val="false"/>
          <w:color w:val="000000"/>
          <w:sz w:val="28"/>
        </w:rPr>
        <w:t>
      5) принятию мер по исполнению рекомендаций бассейновых советов;</w:t>
      </w:r>
    </w:p>
    <w:bookmarkEnd w:id="712"/>
    <w:bookmarkStart w:name="z786" w:id="713"/>
    <w:p>
      <w:pPr>
        <w:spacing w:after="0"/>
        <w:ind w:left="0"/>
        <w:jc w:val="both"/>
      </w:pPr>
      <w:r>
        <w:rPr>
          <w:rFonts w:ascii="Times New Roman"/>
          <w:b w:val="false"/>
          <w:i w:val="false"/>
          <w:color w:val="000000"/>
          <w:sz w:val="28"/>
        </w:rPr>
        <w:t>
      6) организации создания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для защиты от паводковых и талых вод и (или) их отвода, и (или) перераспределения для пополнения водохранилищ, озерных систем и месторождений подземных вод;</w:t>
      </w:r>
    </w:p>
    <w:bookmarkEnd w:id="713"/>
    <w:bookmarkStart w:name="z787" w:id="714"/>
    <w:p>
      <w:pPr>
        <w:spacing w:after="0"/>
        <w:ind w:left="0"/>
        <w:jc w:val="both"/>
      </w:pPr>
      <w:r>
        <w:rPr>
          <w:rFonts w:ascii="Times New Roman"/>
          <w:b w:val="false"/>
          <w:i w:val="false"/>
          <w:color w:val="000000"/>
          <w:sz w:val="28"/>
        </w:rPr>
        <w:t>
      7) организации облесения пойменных участков поверхностных водных объектов, полезащитного лесоразведения на территориях, находящихся в их функциональном ведении, для предупреждения вредного воздействия вод и предотвращения искусственных засух в соответствии с выводами бассейновых планов;</w:t>
      </w:r>
    </w:p>
    <w:bookmarkEnd w:id="714"/>
    <w:bookmarkStart w:name="z788" w:id="715"/>
    <w:p>
      <w:pPr>
        <w:spacing w:after="0"/>
        <w:ind w:left="0"/>
        <w:jc w:val="both"/>
      </w:pPr>
      <w:r>
        <w:rPr>
          <w:rFonts w:ascii="Times New Roman"/>
          <w:b w:val="false"/>
          <w:i w:val="false"/>
          <w:color w:val="000000"/>
          <w:sz w:val="28"/>
        </w:rPr>
        <w:t>
      8) учету водохозяйственных сооружений, находящихся в коммунальной собственности, а также бесхозяйных водохозяйственных сооружений, находящихся на соответствующей территории.</w:t>
      </w:r>
    </w:p>
    <w:bookmarkEnd w:id="715"/>
    <w:bookmarkStart w:name="z789" w:id="716"/>
    <w:p>
      <w:pPr>
        <w:spacing w:after="0"/>
        <w:ind w:left="0"/>
        <w:jc w:val="both"/>
      </w:pPr>
      <w:r>
        <w:rPr>
          <w:rFonts w:ascii="Times New Roman"/>
          <w:b w:val="false"/>
          <w:i w:val="false"/>
          <w:color w:val="000000"/>
          <w:sz w:val="28"/>
        </w:rPr>
        <w:t>
      3. Субъектами государственного контроля являются:</w:t>
      </w:r>
    </w:p>
    <w:bookmarkEnd w:id="716"/>
    <w:bookmarkStart w:name="z790" w:id="717"/>
    <w:p>
      <w:pPr>
        <w:spacing w:after="0"/>
        <w:ind w:left="0"/>
        <w:jc w:val="both"/>
      </w:pPr>
      <w:r>
        <w:rPr>
          <w:rFonts w:ascii="Times New Roman"/>
          <w:b w:val="false"/>
          <w:i w:val="false"/>
          <w:color w:val="000000"/>
          <w:sz w:val="28"/>
        </w:rPr>
        <w:t xml:space="preserve">
      1) исполнительные органы, финансируемые из местного бюджета городов республиканского значения, столицы; </w:t>
      </w:r>
    </w:p>
    <w:bookmarkEnd w:id="717"/>
    <w:bookmarkStart w:name="z791" w:id="718"/>
    <w:p>
      <w:pPr>
        <w:spacing w:after="0"/>
        <w:ind w:left="0"/>
        <w:jc w:val="both"/>
      </w:pPr>
      <w:r>
        <w:rPr>
          <w:rFonts w:ascii="Times New Roman"/>
          <w:b w:val="false"/>
          <w:i w:val="false"/>
          <w:color w:val="000000"/>
          <w:sz w:val="28"/>
        </w:rPr>
        <w:t>
      2) исполнительные органы, финансируемые из местного бюджета областей.</w:t>
      </w:r>
    </w:p>
    <w:bookmarkEnd w:id="718"/>
    <w:bookmarkStart w:name="z792" w:id="719"/>
    <w:p>
      <w:pPr>
        <w:spacing w:after="0"/>
        <w:ind w:left="0"/>
        <w:jc w:val="both"/>
      </w:pPr>
      <w:r>
        <w:rPr>
          <w:rFonts w:ascii="Times New Roman"/>
          <w:b w:val="false"/>
          <w:i w:val="false"/>
          <w:color w:val="000000"/>
          <w:sz w:val="28"/>
        </w:rPr>
        <w:t xml:space="preserve">
      4. Для уточнения поступающей отчетности и информации от государственных органов, физических и юридических лиц, а также содержащихся в средствах массовой информации, в ходе их анализа бассейновые водные инспекции вправе запросить официальную информацию, касающуюся функций,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настоящего Кодекса, у субъектов государственного контроля. Местные исполнительные органы областей, городов республиканского значения, столицы обязаны предоставить запрашиваемую информацию в пределах своей компетенции.</w:t>
      </w:r>
    </w:p>
    <w:bookmarkEnd w:id="719"/>
    <w:bookmarkStart w:name="z793" w:id="720"/>
    <w:p>
      <w:pPr>
        <w:spacing w:after="0"/>
        <w:ind w:left="0"/>
        <w:jc w:val="both"/>
      </w:pPr>
      <w:r>
        <w:rPr>
          <w:rFonts w:ascii="Times New Roman"/>
          <w:b w:val="false"/>
          <w:i w:val="false"/>
          <w:color w:val="000000"/>
          <w:sz w:val="28"/>
        </w:rPr>
        <w:t>
      5. По итогам анализа отчетов и информации в случае выявления нарушений в действиях (бездействии) субъектов государственного контроля бассейновая водная инспекция готовит рекомендации об устранении выявленных нарушений и направляет их для рассмотрения в соответствующий местный исполнительный орган областей, городов республиканского значения, столицы. Копия рекомендаций об устранении выявленных нарушений направляется в уполномоченный орган.</w:t>
      </w:r>
    </w:p>
    <w:bookmarkEnd w:id="720"/>
    <w:bookmarkStart w:name="z794" w:id="721"/>
    <w:p>
      <w:pPr>
        <w:spacing w:after="0"/>
        <w:ind w:left="0"/>
        <w:jc w:val="both"/>
      </w:pPr>
      <w:r>
        <w:rPr>
          <w:rFonts w:ascii="Times New Roman"/>
          <w:b w:val="false"/>
          <w:i w:val="false"/>
          <w:color w:val="000000"/>
          <w:sz w:val="28"/>
        </w:rPr>
        <w:t xml:space="preserve">
      6. Местные исполнительные органы областей, городов республиканского значения, столицы в случае несогласия с нарушениями, выявленными по результатам анализа отчетов и информации, либо с отдельными положениями, указанными в рекомендациях, вправе направить в бассейновую водную инспекцию свои возражения в течение пяти рабочих дней со дня, следующего за днем вручения (получения) рекомендации. </w:t>
      </w:r>
    </w:p>
    <w:bookmarkEnd w:id="721"/>
    <w:bookmarkStart w:name="z795" w:id="722"/>
    <w:p>
      <w:pPr>
        <w:spacing w:after="0"/>
        <w:ind w:left="0"/>
        <w:jc w:val="both"/>
      </w:pPr>
      <w:r>
        <w:rPr>
          <w:rFonts w:ascii="Times New Roman"/>
          <w:b w:val="false"/>
          <w:i w:val="false"/>
          <w:color w:val="000000"/>
          <w:sz w:val="28"/>
        </w:rPr>
        <w:t>
      7. Проверки делятся на:</w:t>
      </w:r>
    </w:p>
    <w:bookmarkEnd w:id="722"/>
    <w:bookmarkStart w:name="z796" w:id="723"/>
    <w:p>
      <w:pPr>
        <w:spacing w:after="0"/>
        <w:ind w:left="0"/>
        <w:jc w:val="both"/>
      </w:pPr>
      <w:r>
        <w:rPr>
          <w:rFonts w:ascii="Times New Roman"/>
          <w:b w:val="false"/>
          <w:i w:val="false"/>
          <w:color w:val="000000"/>
          <w:sz w:val="28"/>
        </w:rPr>
        <w:t>
      1) плановые;</w:t>
      </w:r>
    </w:p>
    <w:bookmarkEnd w:id="723"/>
    <w:bookmarkStart w:name="z797" w:id="724"/>
    <w:p>
      <w:pPr>
        <w:spacing w:after="0"/>
        <w:ind w:left="0"/>
        <w:jc w:val="both"/>
      </w:pPr>
      <w:r>
        <w:rPr>
          <w:rFonts w:ascii="Times New Roman"/>
          <w:b w:val="false"/>
          <w:i w:val="false"/>
          <w:color w:val="000000"/>
          <w:sz w:val="28"/>
        </w:rPr>
        <w:t>
      2) внеплановые.</w:t>
      </w:r>
    </w:p>
    <w:bookmarkEnd w:id="724"/>
    <w:bookmarkStart w:name="z798" w:id="725"/>
    <w:p>
      <w:pPr>
        <w:spacing w:after="0"/>
        <w:ind w:left="0"/>
        <w:jc w:val="both"/>
      </w:pPr>
      <w:r>
        <w:rPr>
          <w:rFonts w:ascii="Times New Roman"/>
          <w:b w:val="false"/>
          <w:i w:val="false"/>
          <w:color w:val="000000"/>
          <w:sz w:val="28"/>
        </w:rPr>
        <w:t>
      8. Плановые проверки проводятся не чаще одного раза в год в соответствии с годовым планом, утверждаемым ведомством уполномоченного органа не позднее 25 декабря года, предшествующего году проведения проверки, который включает:</w:t>
      </w:r>
    </w:p>
    <w:bookmarkEnd w:id="725"/>
    <w:bookmarkStart w:name="z799" w:id="726"/>
    <w:p>
      <w:pPr>
        <w:spacing w:after="0"/>
        <w:ind w:left="0"/>
        <w:jc w:val="both"/>
      </w:pPr>
      <w:r>
        <w:rPr>
          <w:rFonts w:ascii="Times New Roman"/>
          <w:b w:val="false"/>
          <w:i w:val="false"/>
          <w:color w:val="000000"/>
          <w:sz w:val="28"/>
        </w:rPr>
        <w:t>
      1) номер и дату утверждения;</w:t>
      </w:r>
    </w:p>
    <w:bookmarkEnd w:id="726"/>
    <w:bookmarkStart w:name="z800" w:id="727"/>
    <w:p>
      <w:pPr>
        <w:spacing w:after="0"/>
        <w:ind w:left="0"/>
        <w:jc w:val="both"/>
      </w:pPr>
      <w:r>
        <w:rPr>
          <w:rFonts w:ascii="Times New Roman"/>
          <w:b w:val="false"/>
          <w:i w:val="false"/>
          <w:color w:val="000000"/>
          <w:sz w:val="28"/>
        </w:rPr>
        <w:t>
      2) наименование государственного органа;</w:t>
      </w:r>
    </w:p>
    <w:bookmarkEnd w:id="727"/>
    <w:bookmarkStart w:name="z801" w:id="728"/>
    <w:p>
      <w:pPr>
        <w:spacing w:after="0"/>
        <w:ind w:left="0"/>
        <w:jc w:val="both"/>
      </w:pPr>
      <w:r>
        <w:rPr>
          <w:rFonts w:ascii="Times New Roman"/>
          <w:b w:val="false"/>
          <w:i w:val="false"/>
          <w:color w:val="000000"/>
          <w:sz w:val="28"/>
        </w:rPr>
        <w:t>
      3) наименование проверяемого субъекта;</w:t>
      </w:r>
    </w:p>
    <w:bookmarkEnd w:id="728"/>
    <w:bookmarkStart w:name="z802" w:id="729"/>
    <w:p>
      <w:pPr>
        <w:spacing w:after="0"/>
        <w:ind w:left="0"/>
        <w:jc w:val="both"/>
      </w:pPr>
      <w:r>
        <w:rPr>
          <w:rFonts w:ascii="Times New Roman"/>
          <w:b w:val="false"/>
          <w:i w:val="false"/>
          <w:color w:val="000000"/>
          <w:sz w:val="28"/>
        </w:rPr>
        <w:t>
      4) место нахождения проверяемого субъекта (объекта);</w:t>
      </w:r>
    </w:p>
    <w:bookmarkEnd w:id="729"/>
    <w:bookmarkStart w:name="z803" w:id="730"/>
    <w:p>
      <w:pPr>
        <w:spacing w:after="0"/>
        <w:ind w:left="0"/>
        <w:jc w:val="both"/>
      </w:pPr>
      <w:r>
        <w:rPr>
          <w:rFonts w:ascii="Times New Roman"/>
          <w:b w:val="false"/>
          <w:i w:val="false"/>
          <w:color w:val="000000"/>
          <w:sz w:val="28"/>
        </w:rPr>
        <w:t>
      5) предмет проверки;</w:t>
      </w:r>
    </w:p>
    <w:bookmarkEnd w:id="730"/>
    <w:bookmarkStart w:name="z804" w:id="731"/>
    <w:p>
      <w:pPr>
        <w:spacing w:after="0"/>
        <w:ind w:left="0"/>
        <w:jc w:val="both"/>
      </w:pPr>
      <w:r>
        <w:rPr>
          <w:rFonts w:ascii="Times New Roman"/>
          <w:b w:val="false"/>
          <w:i w:val="false"/>
          <w:color w:val="000000"/>
          <w:sz w:val="28"/>
        </w:rPr>
        <w:t>
      6) сроки проведения проверки;</w:t>
      </w:r>
    </w:p>
    <w:bookmarkEnd w:id="731"/>
    <w:bookmarkStart w:name="z805" w:id="732"/>
    <w:p>
      <w:pPr>
        <w:spacing w:after="0"/>
        <w:ind w:left="0"/>
        <w:jc w:val="both"/>
      </w:pPr>
      <w:r>
        <w:rPr>
          <w:rFonts w:ascii="Times New Roman"/>
          <w:b w:val="false"/>
          <w:i w:val="false"/>
          <w:color w:val="000000"/>
          <w:sz w:val="28"/>
        </w:rPr>
        <w:t>
      7) подпись лица, уполномоченного подписывать план.</w:t>
      </w:r>
    </w:p>
    <w:bookmarkEnd w:id="732"/>
    <w:bookmarkStart w:name="z806" w:id="733"/>
    <w:p>
      <w:pPr>
        <w:spacing w:after="0"/>
        <w:ind w:left="0"/>
        <w:jc w:val="both"/>
      </w:pPr>
      <w:r>
        <w:rPr>
          <w:rFonts w:ascii="Times New Roman"/>
          <w:b w:val="false"/>
          <w:i w:val="false"/>
          <w:color w:val="000000"/>
          <w:sz w:val="28"/>
        </w:rPr>
        <w:t>
      Годовой план проверок размещается на интернет-ресурсе уполномоченного органа.</w:t>
      </w:r>
    </w:p>
    <w:bookmarkEnd w:id="733"/>
    <w:bookmarkStart w:name="z807" w:id="734"/>
    <w:p>
      <w:pPr>
        <w:spacing w:after="0"/>
        <w:ind w:left="0"/>
        <w:jc w:val="both"/>
      </w:pPr>
      <w:r>
        <w:rPr>
          <w:rFonts w:ascii="Times New Roman"/>
          <w:b w:val="false"/>
          <w:i w:val="false"/>
          <w:color w:val="000000"/>
          <w:sz w:val="28"/>
        </w:rPr>
        <w:t>
      Срок проведения плановой проверки составляет пятнадцать рабочих дней.</w:t>
      </w:r>
    </w:p>
    <w:bookmarkEnd w:id="734"/>
    <w:bookmarkStart w:name="z808" w:id="735"/>
    <w:p>
      <w:pPr>
        <w:spacing w:after="0"/>
        <w:ind w:left="0"/>
        <w:jc w:val="both"/>
      </w:pPr>
      <w:r>
        <w:rPr>
          <w:rFonts w:ascii="Times New Roman"/>
          <w:b w:val="false"/>
          <w:i w:val="false"/>
          <w:color w:val="000000"/>
          <w:sz w:val="28"/>
        </w:rPr>
        <w:t>
      Внесение изменений и дополнений в годовой план проведения плановых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государственного контроля, а также возникновения чрезвычайной ситуации природного и техногенного характера, введения режима чрезвычайного положения при возникновении или угрозе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735"/>
    <w:bookmarkStart w:name="z809" w:id="736"/>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плановая проверка может быть продлена либо приостановлена на срок не более тридцати календарных дней с даты снятия режима чрезвычайной ситуации природного и техногенного характера или чрезвычайного положения.</w:t>
      </w:r>
    </w:p>
    <w:bookmarkEnd w:id="736"/>
    <w:bookmarkStart w:name="z810" w:id="737"/>
    <w:p>
      <w:pPr>
        <w:spacing w:after="0"/>
        <w:ind w:left="0"/>
        <w:jc w:val="both"/>
      </w:pPr>
      <w:r>
        <w:rPr>
          <w:rFonts w:ascii="Times New Roman"/>
          <w:b w:val="false"/>
          <w:i w:val="false"/>
          <w:color w:val="000000"/>
          <w:sz w:val="28"/>
        </w:rPr>
        <w:t>
      9. Внеплановая проверка проводится:</w:t>
      </w:r>
    </w:p>
    <w:bookmarkEnd w:id="737"/>
    <w:bookmarkStart w:name="z811" w:id="738"/>
    <w:p>
      <w:pPr>
        <w:spacing w:after="0"/>
        <w:ind w:left="0"/>
        <w:jc w:val="both"/>
      </w:pPr>
      <w:r>
        <w:rPr>
          <w:rFonts w:ascii="Times New Roman"/>
          <w:b w:val="false"/>
          <w:i w:val="false"/>
          <w:color w:val="000000"/>
          <w:sz w:val="28"/>
        </w:rPr>
        <w:t>
      1) при наличии подтвержденных обращений, поступивших от физических и юридических лиц, о нарушении требований законодательства Республики Казахстан в области охраны и использования водного фонда;</w:t>
      </w:r>
    </w:p>
    <w:bookmarkEnd w:id="738"/>
    <w:bookmarkStart w:name="z812" w:id="739"/>
    <w:p>
      <w:pPr>
        <w:spacing w:after="0"/>
        <w:ind w:left="0"/>
        <w:jc w:val="both"/>
      </w:pPr>
      <w:r>
        <w:rPr>
          <w:rFonts w:ascii="Times New Roman"/>
          <w:b w:val="false"/>
          <w:i w:val="false"/>
          <w:color w:val="000000"/>
          <w:sz w:val="28"/>
        </w:rPr>
        <w:t>
      2) в целях проведения контроля исполнения предписаний об устранении выявленных нарушений, указанных в акте о результатах проверки;</w:t>
      </w:r>
    </w:p>
    <w:bookmarkEnd w:id="739"/>
    <w:bookmarkStart w:name="z813" w:id="740"/>
    <w:p>
      <w:pPr>
        <w:spacing w:after="0"/>
        <w:ind w:left="0"/>
        <w:jc w:val="both"/>
      </w:pPr>
      <w:r>
        <w:rPr>
          <w:rFonts w:ascii="Times New Roman"/>
          <w:b w:val="false"/>
          <w:i w:val="false"/>
          <w:color w:val="000000"/>
          <w:sz w:val="28"/>
        </w:rPr>
        <w:t>
      3) по требованию прокурора по конкретным фактам причинения либо угрозы причинения вреда жизни, здоровью человека, окружающей среде, правам и законным интересам физических и юридических лиц, государства;</w:t>
      </w:r>
    </w:p>
    <w:bookmarkEnd w:id="740"/>
    <w:bookmarkStart w:name="z814" w:id="741"/>
    <w:p>
      <w:pPr>
        <w:spacing w:after="0"/>
        <w:ind w:left="0"/>
        <w:jc w:val="both"/>
      </w:pPr>
      <w:r>
        <w:rPr>
          <w:rFonts w:ascii="Times New Roman"/>
          <w:b w:val="false"/>
          <w:i w:val="false"/>
          <w:color w:val="000000"/>
          <w:sz w:val="28"/>
        </w:rPr>
        <w:t>
      4) по поручению органа уголовного преследования по основаниям, предусмотренным Уголовно-процессуальным кодексом Республики Казахстан.</w:t>
      </w:r>
    </w:p>
    <w:bookmarkEnd w:id="741"/>
    <w:bookmarkStart w:name="z815" w:id="742"/>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742"/>
    <w:bookmarkStart w:name="z816" w:id="743"/>
    <w:p>
      <w:pPr>
        <w:spacing w:after="0"/>
        <w:ind w:left="0"/>
        <w:jc w:val="both"/>
      </w:pPr>
      <w:r>
        <w:rPr>
          <w:rFonts w:ascii="Times New Roman"/>
          <w:b w:val="false"/>
          <w:i w:val="false"/>
          <w:color w:val="000000"/>
          <w:sz w:val="28"/>
        </w:rPr>
        <w:t>
      Срок проведения внеплановой проверки составляет не более пяти рабочих дней с продлением до пяти рабочих дней. Срок может быть продлен не более одного раза.</w:t>
      </w:r>
    </w:p>
    <w:bookmarkEnd w:id="743"/>
    <w:bookmarkStart w:name="z817" w:id="744"/>
    <w:p>
      <w:pPr>
        <w:spacing w:after="0"/>
        <w:ind w:left="0"/>
        <w:jc w:val="both"/>
      </w:pPr>
      <w:r>
        <w:rPr>
          <w:rFonts w:ascii="Times New Roman"/>
          <w:b w:val="false"/>
          <w:i w:val="false"/>
          <w:color w:val="000000"/>
          <w:sz w:val="28"/>
        </w:rPr>
        <w:t>
      10. Проверки проводятся на основании акта бассейновой водной инспекции о назначении проверки, который включает в себя:</w:t>
      </w:r>
    </w:p>
    <w:bookmarkEnd w:id="744"/>
    <w:bookmarkStart w:name="z818" w:id="745"/>
    <w:p>
      <w:pPr>
        <w:spacing w:after="0"/>
        <w:ind w:left="0"/>
        <w:jc w:val="both"/>
      </w:pPr>
      <w:r>
        <w:rPr>
          <w:rFonts w:ascii="Times New Roman"/>
          <w:b w:val="false"/>
          <w:i w:val="false"/>
          <w:color w:val="000000"/>
          <w:sz w:val="28"/>
        </w:rPr>
        <w:t xml:space="preserve">
      1) номер и дату; </w:t>
      </w:r>
    </w:p>
    <w:bookmarkEnd w:id="745"/>
    <w:bookmarkStart w:name="z819" w:id="746"/>
    <w:p>
      <w:pPr>
        <w:spacing w:after="0"/>
        <w:ind w:left="0"/>
        <w:jc w:val="both"/>
      </w:pPr>
      <w:r>
        <w:rPr>
          <w:rFonts w:ascii="Times New Roman"/>
          <w:b w:val="false"/>
          <w:i w:val="false"/>
          <w:color w:val="000000"/>
          <w:sz w:val="28"/>
        </w:rPr>
        <w:t xml:space="preserve">
      2) наименование государственного органа; </w:t>
      </w:r>
    </w:p>
    <w:bookmarkEnd w:id="746"/>
    <w:bookmarkStart w:name="z820" w:id="747"/>
    <w:p>
      <w:pPr>
        <w:spacing w:after="0"/>
        <w:ind w:left="0"/>
        <w:jc w:val="both"/>
      </w:pPr>
      <w:r>
        <w:rPr>
          <w:rFonts w:ascii="Times New Roman"/>
          <w:b w:val="false"/>
          <w:i w:val="false"/>
          <w:color w:val="000000"/>
          <w:sz w:val="28"/>
        </w:rPr>
        <w:t xml:space="preserve">
      3) фамилию, имя, отчество (если оно указано в документе, удостоверяющем личность) и должность лица (лиц), уполномоченного (уполномоченных) на проведение проверки; </w:t>
      </w:r>
    </w:p>
    <w:bookmarkEnd w:id="747"/>
    <w:bookmarkStart w:name="z821" w:id="748"/>
    <w:p>
      <w:pPr>
        <w:spacing w:after="0"/>
        <w:ind w:left="0"/>
        <w:jc w:val="both"/>
      </w:pPr>
      <w:r>
        <w:rPr>
          <w:rFonts w:ascii="Times New Roman"/>
          <w:b w:val="false"/>
          <w:i w:val="false"/>
          <w:color w:val="000000"/>
          <w:sz w:val="28"/>
        </w:rPr>
        <w:t xml:space="preserve">
      4) сведения о специалистах, консультантах и экспертах, привлекаемых для проведения проверки; </w:t>
      </w:r>
    </w:p>
    <w:bookmarkEnd w:id="748"/>
    <w:bookmarkStart w:name="z822" w:id="749"/>
    <w:p>
      <w:pPr>
        <w:spacing w:after="0"/>
        <w:ind w:left="0"/>
        <w:jc w:val="both"/>
      </w:pPr>
      <w:r>
        <w:rPr>
          <w:rFonts w:ascii="Times New Roman"/>
          <w:b w:val="false"/>
          <w:i w:val="false"/>
          <w:color w:val="000000"/>
          <w:sz w:val="28"/>
        </w:rPr>
        <w:t xml:space="preserve">
      5) наименование проверяемого субъекта; </w:t>
      </w:r>
    </w:p>
    <w:bookmarkEnd w:id="749"/>
    <w:bookmarkStart w:name="z823" w:id="750"/>
    <w:p>
      <w:pPr>
        <w:spacing w:after="0"/>
        <w:ind w:left="0"/>
        <w:jc w:val="both"/>
      </w:pPr>
      <w:r>
        <w:rPr>
          <w:rFonts w:ascii="Times New Roman"/>
          <w:b w:val="false"/>
          <w:i w:val="false"/>
          <w:color w:val="000000"/>
          <w:sz w:val="28"/>
        </w:rPr>
        <w:t>
      6) вид проверки;</w:t>
      </w:r>
    </w:p>
    <w:bookmarkEnd w:id="750"/>
    <w:bookmarkStart w:name="z824" w:id="751"/>
    <w:p>
      <w:pPr>
        <w:spacing w:after="0"/>
        <w:ind w:left="0"/>
        <w:jc w:val="both"/>
      </w:pPr>
      <w:r>
        <w:rPr>
          <w:rFonts w:ascii="Times New Roman"/>
          <w:b w:val="false"/>
          <w:i w:val="false"/>
          <w:color w:val="000000"/>
          <w:sz w:val="28"/>
        </w:rPr>
        <w:t>
      7) предмет назначенной проверки;</w:t>
      </w:r>
    </w:p>
    <w:bookmarkEnd w:id="751"/>
    <w:bookmarkStart w:name="z825" w:id="752"/>
    <w:p>
      <w:pPr>
        <w:spacing w:after="0"/>
        <w:ind w:left="0"/>
        <w:jc w:val="both"/>
      </w:pPr>
      <w:r>
        <w:rPr>
          <w:rFonts w:ascii="Times New Roman"/>
          <w:b w:val="false"/>
          <w:i w:val="false"/>
          <w:color w:val="000000"/>
          <w:sz w:val="28"/>
        </w:rPr>
        <w:t>
      8) срок проведения проверки;</w:t>
      </w:r>
    </w:p>
    <w:bookmarkEnd w:id="752"/>
    <w:bookmarkStart w:name="z826" w:id="753"/>
    <w:p>
      <w:pPr>
        <w:spacing w:after="0"/>
        <w:ind w:left="0"/>
        <w:jc w:val="both"/>
      </w:pPr>
      <w:r>
        <w:rPr>
          <w:rFonts w:ascii="Times New Roman"/>
          <w:b w:val="false"/>
          <w:i w:val="false"/>
          <w:color w:val="000000"/>
          <w:sz w:val="28"/>
        </w:rPr>
        <w:t>
      9) основания проведения проверки;</w:t>
      </w:r>
    </w:p>
    <w:bookmarkEnd w:id="753"/>
    <w:bookmarkStart w:name="z827" w:id="754"/>
    <w:p>
      <w:pPr>
        <w:spacing w:after="0"/>
        <w:ind w:left="0"/>
        <w:jc w:val="both"/>
      </w:pPr>
      <w:r>
        <w:rPr>
          <w:rFonts w:ascii="Times New Roman"/>
          <w:b w:val="false"/>
          <w:i w:val="false"/>
          <w:color w:val="000000"/>
          <w:sz w:val="28"/>
        </w:rPr>
        <w:t>
      10) проверяемый период;</w:t>
      </w:r>
    </w:p>
    <w:bookmarkEnd w:id="754"/>
    <w:bookmarkStart w:name="z828" w:id="755"/>
    <w:p>
      <w:pPr>
        <w:spacing w:after="0"/>
        <w:ind w:left="0"/>
        <w:jc w:val="both"/>
      </w:pPr>
      <w:r>
        <w:rPr>
          <w:rFonts w:ascii="Times New Roman"/>
          <w:b w:val="false"/>
          <w:i w:val="false"/>
          <w:color w:val="000000"/>
          <w:sz w:val="28"/>
        </w:rPr>
        <w:t>
      11) подпись лица, уполномоченного подписывать акты;</w:t>
      </w:r>
    </w:p>
    <w:bookmarkEnd w:id="755"/>
    <w:bookmarkStart w:name="z829" w:id="756"/>
    <w:p>
      <w:pPr>
        <w:spacing w:after="0"/>
        <w:ind w:left="0"/>
        <w:jc w:val="both"/>
      </w:pPr>
      <w:r>
        <w:rPr>
          <w:rFonts w:ascii="Times New Roman"/>
          <w:b w:val="false"/>
          <w:i w:val="false"/>
          <w:color w:val="000000"/>
          <w:sz w:val="28"/>
        </w:rPr>
        <w:t>
      12) подпись руководителя субъекта государственного контроля либо его уполномоченного лица (уполномоченных лиц) о получении или об отказе в получении акта.</w:t>
      </w:r>
    </w:p>
    <w:bookmarkEnd w:id="756"/>
    <w:bookmarkStart w:name="z830" w:id="757"/>
    <w:p>
      <w:pPr>
        <w:spacing w:after="0"/>
        <w:ind w:left="0"/>
        <w:jc w:val="both"/>
      </w:pPr>
      <w:r>
        <w:rPr>
          <w:rFonts w:ascii="Times New Roman"/>
          <w:b w:val="false"/>
          <w:i w:val="false"/>
          <w:color w:val="000000"/>
          <w:sz w:val="28"/>
        </w:rPr>
        <w:t>
      11. По результатам проверки должностным лицом бассейновой водной инспекции составляются акт о результатах проверки и предписание об устранении нарушений в случае их наличия.</w:t>
      </w:r>
    </w:p>
    <w:bookmarkEnd w:id="757"/>
    <w:bookmarkStart w:name="z831" w:id="758"/>
    <w:p>
      <w:pPr>
        <w:spacing w:after="0"/>
        <w:ind w:left="0"/>
        <w:jc w:val="both"/>
      </w:pPr>
      <w:r>
        <w:rPr>
          <w:rFonts w:ascii="Times New Roman"/>
          <w:b w:val="false"/>
          <w:i w:val="false"/>
          <w:color w:val="000000"/>
          <w:sz w:val="28"/>
        </w:rPr>
        <w:t>
      Акт о результатах проверки содержит:</w:t>
      </w:r>
    </w:p>
    <w:bookmarkEnd w:id="758"/>
    <w:bookmarkStart w:name="z832" w:id="759"/>
    <w:p>
      <w:pPr>
        <w:spacing w:after="0"/>
        <w:ind w:left="0"/>
        <w:jc w:val="both"/>
      </w:pPr>
      <w:r>
        <w:rPr>
          <w:rFonts w:ascii="Times New Roman"/>
          <w:b w:val="false"/>
          <w:i w:val="false"/>
          <w:color w:val="000000"/>
          <w:sz w:val="28"/>
        </w:rPr>
        <w:t>
      1) место, дату и время проведения проверки и составления акта;</w:t>
      </w:r>
    </w:p>
    <w:bookmarkEnd w:id="759"/>
    <w:bookmarkStart w:name="z833" w:id="760"/>
    <w:p>
      <w:pPr>
        <w:spacing w:after="0"/>
        <w:ind w:left="0"/>
        <w:jc w:val="both"/>
      </w:pPr>
      <w:r>
        <w:rPr>
          <w:rFonts w:ascii="Times New Roman"/>
          <w:b w:val="false"/>
          <w:i w:val="false"/>
          <w:color w:val="000000"/>
          <w:sz w:val="28"/>
        </w:rPr>
        <w:t>
      2) наименование государственного органа;</w:t>
      </w:r>
    </w:p>
    <w:bookmarkEnd w:id="760"/>
    <w:bookmarkStart w:name="z834" w:id="761"/>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761"/>
    <w:bookmarkStart w:name="z835" w:id="762"/>
    <w:p>
      <w:pPr>
        <w:spacing w:after="0"/>
        <w:ind w:left="0"/>
        <w:jc w:val="both"/>
      </w:pPr>
      <w:r>
        <w:rPr>
          <w:rFonts w:ascii="Times New Roman"/>
          <w:b w:val="false"/>
          <w:i w:val="false"/>
          <w:color w:val="000000"/>
          <w:sz w:val="28"/>
        </w:rPr>
        <w:t>
      4) наименование субъекта государственного контроля, должность представителя, присутствовавшего при проведении проверки;</w:t>
      </w:r>
    </w:p>
    <w:bookmarkEnd w:id="762"/>
    <w:bookmarkStart w:name="z836" w:id="763"/>
    <w:p>
      <w:pPr>
        <w:spacing w:after="0"/>
        <w:ind w:left="0"/>
        <w:jc w:val="both"/>
      </w:pPr>
      <w:r>
        <w:rPr>
          <w:rFonts w:ascii="Times New Roman"/>
          <w:b w:val="false"/>
          <w:i w:val="false"/>
          <w:color w:val="000000"/>
          <w:sz w:val="28"/>
        </w:rPr>
        <w:t>
      5) сведения о результатах проверки, в том числе о выявленных нарушениях, их характере;</w:t>
      </w:r>
    </w:p>
    <w:bookmarkEnd w:id="763"/>
    <w:bookmarkStart w:name="z837" w:id="764"/>
    <w:p>
      <w:pPr>
        <w:spacing w:after="0"/>
        <w:ind w:left="0"/>
        <w:jc w:val="both"/>
      </w:pPr>
      <w:r>
        <w:rPr>
          <w:rFonts w:ascii="Times New Roman"/>
          <w:b w:val="false"/>
          <w:i w:val="false"/>
          <w:color w:val="000000"/>
          <w:sz w:val="28"/>
        </w:rPr>
        <w:t>
      6) сведения об ознакомлении или отказе в ознакомлении с актом о результатах проверки представителей субъекта государственного контроля, а также лиц, присутствовавших при проведении проверки, их подписи или отказ от подписи;</w:t>
      </w:r>
    </w:p>
    <w:bookmarkEnd w:id="764"/>
    <w:bookmarkStart w:name="z838" w:id="765"/>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765"/>
    <w:bookmarkStart w:name="z839" w:id="766"/>
    <w:p>
      <w:pPr>
        <w:spacing w:after="0"/>
        <w:ind w:left="0"/>
        <w:jc w:val="both"/>
      </w:pPr>
      <w:r>
        <w:rPr>
          <w:rFonts w:ascii="Times New Roman"/>
          <w:b w:val="false"/>
          <w:i w:val="false"/>
          <w:color w:val="000000"/>
          <w:sz w:val="28"/>
        </w:rPr>
        <w:t>
      Предписание об устранении выявленных нарушений должно содержать:</w:t>
      </w:r>
    </w:p>
    <w:bookmarkEnd w:id="766"/>
    <w:bookmarkStart w:name="z840" w:id="767"/>
    <w:p>
      <w:pPr>
        <w:spacing w:after="0"/>
        <w:ind w:left="0"/>
        <w:jc w:val="both"/>
      </w:pPr>
      <w:r>
        <w:rPr>
          <w:rFonts w:ascii="Times New Roman"/>
          <w:b w:val="false"/>
          <w:i w:val="false"/>
          <w:color w:val="000000"/>
          <w:sz w:val="28"/>
        </w:rPr>
        <w:t>
      1) место, дату и время проведения проверки и составления предписания;</w:t>
      </w:r>
    </w:p>
    <w:bookmarkEnd w:id="767"/>
    <w:bookmarkStart w:name="z841" w:id="768"/>
    <w:p>
      <w:pPr>
        <w:spacing w:after="0"/>
        <w:ind w:left="0"/>
        <w:jc w:val="both"/>
      </w:pPr>
      <w:r>
        <w:rPr>
          <w:rFonts w:ascii="Times New Roman"/>
          <w:b w:val="false"/>
          <w:i w:val="false"/>
          <w:color w:val="000000"/>
          <w:sz w:val="28"/>
        </w:rPr>
        <w:t>
      2) наименование государственного органа;</w:t>
      </w:r>
    </w:p>
    <w:bookmarkEnd w:id="768"/>
    <w:bookmarkStart w:name="z842" w:id="769"/>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769"/>
    <w:bookmarkStart w:name="z843" w:id="770"/>
    <w:p>
      <w:pPr>
        <w:spacing w:after="0"/>
        <w:ind w:left="0"/>
        <w:jc w:val="both"/>
      </w:pPr>
      <w:r>
        <w:rPr>
          <w:rFonts w:ascii="Times New Roman"/>
          <w:b w:val="false"/>
          <w:i w:val="false"/>
          <w:color w:val="000000"/>
          <w:sz w:val="28"/>
        </w:rPr>
        <w:t>
      4) наименование или фамилию, имя, отчество (если оно указано в документе, удостоверяющем личность) субъекта государственного контроля, должность представителя, присутствовавшего при проведении проверки;</w:t>
      </w:r>
    </w:p>
    <w:bookmarkEnd w:id="770"/>
    <w:bookmarkStart w:name="z844" w:id="771"/>
    <w:p>
      <w:pPr>
        <w:spacing w:after="0"/>
        <w:ind w:left="0"/>
        <w:jc w:val="both"/>
      </w:pPr>
      <w:r>
        <w:rPr>
          <w:rFonts w:ascii="Times New Roman"/>
          <w:b w:val="false"/>
          <w:i w:val="false"/>
          <w:color w:val="000000"/>
          <w:sz w:val="28"/>
        </w:rPr>
        <w:t>
      5) рекомендации по устранению выявленных нарушений с указанием сроков устранения;</w:t>
      </w:r>
    </w:p>
    <w:bookmarkEnd w:id="771"/>
    <w:bookmarkStart w:name="z845" w:id="772"/>
    <w:p>
      <w:pPr>
        <w:spacing w:after="0"/>
        <w:ind w:left="0"/>
        <w:jc w:val="both"/>
      </w:pPr>
      <w:r>
        <w:rPr>
          <w:rFonts w:ascii="Times New Roman"/>
          <w:b w:val="false"/>
          <w:i w:val="false"/>
          <w:color w:val="000000"/>
          <w:sz w:val="28"/>
        </w:rPr>
        <w:t>
      6) сведения об ознакомлении или отказе в ознакомлении с предписанием об устранении нарушений представителей субъекта государственного контроля, а также лиц, присутствовавших при проведении проверки, их подписи или отказ от подписи;</w:t>
      </w:r>
    </w:p>
    <w:bookmarkEnd w:id="772"/>
    <w:bookmarkStart w:name="z846" w:id="773"/>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773"/>
    <w:bookmarkStart w:name="z847" w:id="774"/>
    <w:p>
      <w:pPr>
        <w:spacing w:after="0"/>
        <w:ind w:left="0"/>
        <w:jc w:val="both"/>
      </w:pPr>
      <w:r>
        <w:rPr>
          <w:rFonts w:ascii="Times New Roman"/>
          <w:b w:val="false"/>
          <w:i w:val="false"/>
          <w:color w:val="000000"/>
          <w:sz w:val="28"/>
        </w:rPr>
        <w:t>
      12. Акт о результатах проверки и предписание об устранении выявленных нарушений составляются в двух экземплярах. Один экземпляр передается субъекту государственного контроля, второй остается в бассейновой водной инспекции.</w:t>
      </w:r>
    </w:p>
    <w:bookmarkEnd w:id="774"/>
    <w:bookmarkStart w:name="z848" w:id="775"/>
    <w:p>
      <w:pPr>
        <w:spacing w:after="0"/>
        <w:ind w:left="0"/>
        <w:jc w:val="both"/>
      </w:pPr>
      <w:r>
        <w:rPr>
          <w:rFonts w:ascii="Times New Roman"/>
          <w:b w:val="false"/>
          <w:i w:val="false"/>
          <w:color w:val="000000"/>
          <w:sz w:val="28"/>
        </w:rPr>
        <w:t>
      Форма акта о результатах проверки и предписание об устранении выявленных нарушений утверждаются уполномоченным органом.</w:t>
      </w:r>
    </w:p>
    <w:bookmarkEnd w:id="775"/>
    <w:bookmarkStart w:name="z849" w:id="776"/>
    <w:p>
      <w:pPr>
        <w:spacing w:after="0"/>
        <w:ind w:left="0"/>
        <w:jc w:val="both"/>
      </w:pPr>
      <w:r>
        <w:rPr>
          <w:rFonts w:ascii="Times New Roman"/>
          <w:b w:val="false"/>
          <w:i w:val="false"/>
          <w:color w:val="000000"/>
          <w:sz w:val="28"/>
        </w:rPr>
        <w:t>
      13. Должностные лица бассейновой водной инспекции при проведении проверки имеют право:</w:t>
      </w:r>
    </w:p>
    <w:bookmarkEnd w:id="776"/>
    <w:bookmarkStart w:name="z850" w:id="777"/>
    <w:p>
      <w:pPr>
        <w:spacing w:after="0"/>
        <w:ind w:left="0"/>
        <w:jc w:val="both"/>
      </w:pPr>
      <w:r>
        <w:rPr>
          <w:rFonts w:ascii="Times New Roman"/>
          <w:b w:val="false"/>
          <w:i w:val="false"/>
          <w:color w:val="000000"/>
          <w:sz w:val="28"/>
        </w:rPr>
        <w:t>
      1) беспрепятственного доступа к территории и помещениям объекта государственного контроля при предъявлении служебного удостоверения либо идентификационной карты;</w:t>
      </w:r>
    </w:p>
    <w:bookmarkEnd w:id="777"/>
    <w:bookmarkStart w:name="z851" w:id="778"/>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проверки;</w:t>
      </w:r>
    </w:p>
    <w:bookmarkEnd w:id="778"/>
    <w:bookmarkStart w:name="z852" w:id="779"/>
    <w:p>
      <w:pPr>
        <w:spacing w:after="0"/>
        <w:ind w:left="0"/>
        <w:jc w:val="both"/>
      </w:pPr>
      <w:r>
        <w:rPr>
          <w:rFonts w:ascii="Times New Roman"/>
          <w:b w:val="false"/>
          <w:i w:val="false"/>
          <w:color w:val="000000"/>
          <w:sz w:val="28"/>
        </w:rPr>
        <w:t>
      3) осуществлять аудио-, фото- и видеосъемку.</w:t>
      </w:r>
    </w:p>
    <w:bookmarkEnd w:id="779"/>
    <w:bookmarkStart w:name="z853" w:id="780"/>
    <w:p>
      <w:pPr>
        <w:spacing w:after="0"/>
        <w:ind w:left="0"/>
        <w:jc w:val="both"/>
      </w:pPr>
      <w:r>
        <w:rPr>
          <w:rFonts w:ascii="Times New Roman"/>
          <w:b w:val="false"/>
          <w:i w:val="false"/>
          <w:color w:val="000000"/>
          <w:sz w:val="28"/>
        </w:rPr>
        <w:t>
      14. Должностным лицам бассейновой водной инспекции, осуществляющим проверку, запрещается предъявлять требования и обращаться с просьбами, не относящимися к предмету проверки.</w:t>
      </w:r>
    </w:p>
    <w:bookmarkEnd w:id="780"/>
    <w:bookmarkStart w:name="z854" w:id="781"/>
    <w:p>
      <w:pPr>
        <w:spacing w:after="0"/>
        <w:ind w:left="0"/>
        <w:jc w:val="both"/>
      </w:pPr>
      <w:r>
        <w:rPr>
          <w:rFonts w:ascii="Times New Roman"/>
          <w:b w:val="false"/>
          <w:i w:val="false"/>
          <w:color w:val="000000"/>
          <w:sz w:val="28"/>
        </w:rPr>
        <w:t>
      Должностные лица бассейновой водной инспекции при проведении проверки обязаны:</w:t>
      </w:r>
    </w:p>
    <w:bookmarkEnd w:id="781"/>
    <w:bookmarkStart w:name="z855" w:id="78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государственного контроля;</w:t>
      </w:r>
    </w:p>
    <w:bookmarkEnd w:id="782"/>
    <w:bookmarkStart w:name="z856" w:id="783"/>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настоящим Кодексом;</w:t>
      </w:r>
    </w:p>
    <w:bookmarkEnd w:id="783"/>
    <w:bookmarkStart w:name="z857" w:id="784"/>
    <w:p>
      <w:pPr>
        <w:spacing w:after="0"/>
        <w:ind w:left="0"/>
        <w:jc w:val="both"/>
      </w:pPr>
      <w:r>
        <w:rPr>
          <w:rFonts w:ascii="Times New Roman"/>
          <w:b w:val="false"/>
          <w:i w:val="false"/>
          <w:color w:val="000000"/>
          <w:sz w:val="28"/>
        </w:rPr>
        <w:t>
      3) не препятствовать установленному режиму работы субъектов государственного контроля в период проведения проверки;</w:t>
      </w:r>
    </w:p>
    <w:bookmarkEnd w:id="784"/>
    <w:bookmarkStart w:name="z858" w:id="785"/>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785"/>
    <w:bookmarkStart w:name="z859" w:id="786"/>
    <w:p>
      <w:pPr>
        <w:spacing w:after="0"/>
        <w:ind w:left="0"/>
        <w:jc w:val="both"/>
      </w:pPr>
      <w:r>
        <w:rPr>
          <w:rFonts w:ascii="Times New Roman"/>
          <w:b w:val="false"/>
          <w:i w:val="false"/>
          <w:color w:val="000000"/>
          <w:sz w:val="28"/>
        </w:rPr>
        <w:t>
      5) не препятствовать субъекту государственного контроля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786"/>
    <w:bookmarkStart w:name="z860" w:id="787"/>
    <w:p>
      <w:pPr>
        <w:spacing w:after="0"/>
        <w:ind w:left="0"/>
        <w:jc w:val="both"/>
      </w:pPr>
      <w:r>
        <w:rPr>
          <w:rFonts w:ascii="Times New Roman"/>
          <w:b w:val="false"/>
          <w:i w:val="false"/>
          <w:color w:val="000000"/>
          <w:sz w:val="28"/>
        </w:rPr>
        <w:t>
      6) предоставлять субъекту государственного контроля необходимую информацию, относящуюся к предмету проверки;</w:t>
      </w:r>
    </w:p>
    <w:bookmarkEnd w:id="787"/>
    <w:bookmarkStart w:name="z861" w:id="788"/>
    <w:p>
      <w:pPr>
        <w:spacing w:after="0"/>
        <w:ind w:left="0"/>
        <w:jc w:val="both"/>
      </w:pPr>
      <w:r>
        <w:rPr>
          <w:rFonts w:ascii="Times New Roman"/>
          <w:b w:val="false"/>
          <w:i w:val="false"/>
          <w:color w:val="000000"/>
          <w:sz w:val="28"/>
        </w:rPr>
        <w:t>
      7) вручить субъекту государственного контроля акт о результатах проверки, в случаях выявления нарушений – предписание об устранении выявленных нарушений по результатам проверки в день ее окончания;</w:t>
      </w:r>
    </w:p>
    <w:bookmarkEnd w:id="788"/>
    <w:bookmarkStart w:name="z862" w:id="789"/>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w:t>
      </w:r>
    </w:p>
    <w:bookmarkEnd w:id="789"/>
    <w:bookmarkStart w:name="z863" w:id="790"/>
    <w:p>
      <w:pPr>
        <w:spacing w:after="0"/>
        <w:ind w:left="0"/>
        <w:jc w:val="both"/>
      </w:pPr>
      <w:r>
        <w:rPr>
          <w:rFonts w:ascii="Times New Roman"/>
          <w:b w:val="false"/>
          <w:i w:val="false"/>
          <w:color w:val="000000"/>
          <w:sz w:val="28"/>
        </w:rPr>
        <w:t>
      15. Субъекты государственного контроля либо их уполномоченные представители при осуществлении проверки обязаны:</w:t>
      </w:r>
    </w:p>
    <w:bookmarkEnd w:id="790"/>
    <w:bookmarkStart w:name="z864" w:id="791"/>
    <w:p>
      <w:pPr>
        <w:spacing w:after="0"/>
        <w:ind w:left="0"/>
        <w:jc w:val="both"/>
      </w:pPr>
      <w:r>
        <w:rPr>
          <w:rFonts w:ascii="Times New Roman"/>
          <w:b w:val="false"/>
          <w:i w:val="false"/>
          <w:color w:val="000000"/>
          <w:sz w:val="28"/>
        </w:rPr>
        <w:t>
      1) обеспечить беспрепятственный доступ должностных лиц бассейновой водной инспекции, предъявивших служебное удостоверение либо идентификационную карту, к территории и помещениям проверяемого объекта;</w:t>
      </w:r>
    </w:p>
    <w:bookmarkEnd w:id="791"/>
    <w:bookmarkStart w:name="z865" w:id="792"/>
    <w:p>
      <w:pPr>
        <w:spacing w:after="0"/>
        <w:ind w:left="0"/>
        <w:jc w:val="both"/>
      </w:pPr>
      <w:r>
        <w:rPr>
          <w:rFonts w:ascii="Times New Roman"/>
          <w:b w:val="false"/>
          <w:i w:val="false"/>
          <w:color w:val="000000"/>
          <w:sz w:val="28"/>
        </w:rPr>
        <w:t xml:space="preserve">
      2) не препятствовать осуществлению прав должностных лиц государственных органов,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настоящей статьи.</w:t>
      </w:r>
    </w:p>
    <w:bookmarkEnd w:id="792"/>
    <w:bookmarkStart w:name="z866" w:id="793"/>
    <w:p>
      <w:pPr>
        <w:spacing w:after="0"/>
        <w:ind w:left="0"/>
        <w:jc w:val="both"/>
      </w:pPr>
      <w:r>
        <w:rPr>
          <w:rFonts w:ascii="Times New Roman"/>
          <w:b w:val="false"/>
          <w:i w:val="false"/>
          <w:color w:val="000000"/>
          <w:sz w:val="28"/>
        </w:rPr>
        <w:t>
      16. Субъекты государственного контроля либо их уполномоченные представители при осуществлении проверки вправе:</w:t>
      </w:r>
    </w:p>
    <w:bookmarkEnd w:id="793"/>
    <w:bookmarkStart w:name="z867" w:id="794"/>
    <w:p>
      <w:pPr>
        <w:spacing w:after="0"/>
        <w:ind w:left="0"/>
        <w:jc w:val="both"/>
      </w:pPr>
      <w:r>
        <w:rPr>
          <w:rFonts w:ascii="Times New Roman"/>
          <w:b w:val="false"/>
          <w:i w:val="false"/>
          <w:color w:val="000000"/>
          <w:sz w:val="28"/>
        </w:rPr>
        <w:t>
      1) не допускать к проверке лиц, не имеющих служебного удостоверения либо идентификационной карты;</w:t>
      </w:r>
    </w:p>
    <w:bookmarkEnd w:id="794"/>
    <w:bookmarkStart w:name="z868" w:id="795"/>
    <w:p>
      <w:pPr>
        <w:spacing w:after="0"/>
        <w:ind w:left="0"/>
        <w:jc w:val="both"/>
      </w:pPr>
      <w:r>
        <w:rPr>
          <w:rFonts w:ascii="Times New Roman"/>
          <w:b w:val="false"/>
          <w:i w:val="false"/>
          <w:color w:val="000000"/>
          <w:sz w:val="28"/>
        </w:rPr>
        <w:t>
      2) изложить свои замечания и (или) возражения в письменном виде и приложить их к акту о результатах проверки;</w:t>
      </w:r>
    </w:p>
    <w:bookmarkEnd w:id="795"/>
    <w:bookmarkStart w:name="z869" w:id="796"/>
    <w:p>
      <w:pPr>
        <w:spacing w:after="0"/>
        <w:ind w:left="0"/>
        <w:jc w:val="both"/>
      </w:pPr>
      <w:r>
        <w:rPr>
          <w:rFonts w:ascii="Times New Roman"/>
          <w:b w:val="false"/>
          <w:i w:val="false"/>
          <w:color w:val="000000"/>
          <w:sz w:val="28"/>
        </w:rPr>
        <w:t>
      3) обжаловать решения, действия (бездействие) бассейновой водной инспекции и их должностных лиц в вышестоящий государственный орган или в суд.</w:t>
      </w:r>
    </w:p>
    <w:bookmarkEnd w:id="796"/>
    <w:bookmarkStart w:name="z870" w:id="797"/>
    <w:p>
      <w:pPr>
        <w:spacing w:after="0"/>
        <w:ind w:left="0"/>
        <w:jc w:val="both"/>
      </w:pPr>
      <w:r>
        <w:rPr>
          <w:rFonts w:ascii="Times New Roman"/>
          <w:b w:val="false"/>
          <w:i w:val="false"/>
          <w:color w:val="000000"/>
          <w:sz w:val="28"/>
        </w:rPr>
        <w:t>
      17. По выявленным фактам нарушений субъектом государственного контроля требований, установленных законодательством Республики Казахстан в области охраны и использования водного фонда, должностное лицо (должностные лица) бассейновой водной инспекции в пределах полномочий, предусмотренных законодательством Республики Казахстан, обязано (обязаны) принять предусмотренные законами Республики Казахстан меры по устранению выявленных нарушений и привлечению лиц, допустивших нарушения, к ответственности, установленной законами Республики Казахстан.</w:t>
      </w:r>
    </w:p>
    <w:bookmarkEnd w:id="797"/>
    <w:bookmarkStart w:name="z871" w:id="798"/>
    <w:p>
      <w:pPr>
        <w:spacing w:after="0"/>
        <w:ind w:left="0"/>
        <w:jc w:val="both"/>
      </w:pPr>
      <w:r>
        <w:rPr>
          <w:rFonts w:ascii="Times New Roman"/>
          <w:b w:val="false"/>
          <w:i w:val="false"/>
          <w:color w:val="000000"/>
          <w:sz w:val="28"/>
        </w:rPr>
        <w:t>
      18. Бассейновая водная инспекция уведомляет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в порядке, определенном Генеральной прокуратурой Республики Казахстан.</w:t>
      </w:r>
    </w:p>
    <w:bookmarkEnd w:id="798"/>
    <w:p>
      <w:pPr>
        <w:spacing w:after="0"/>
        <w:ind w:left="0"/>
        <w:jc w:val="both"/>
      </w:pPr>
      <w:r>
        <w:rPr>
          <w:rFonts w:ascii="Times New Roman"/>
          <w:b/>
          <w:i w:val="false"/>
          <w:color w:val="000000"/>
          <w:sz w:val="28"/>
        </w:rPr>
        <w:t>Статья 53. Государственный контроль за недопущением самовольного водопользования и соблюдением установленных настоящим Кодексом запретов на осуществление хозяйственной деятельности на водных объектах, в водоохранных зонах и полосах</w:t>
      </w:r>
    </w:p>
    <w:bookmarkStart w:name="z873" w:id="799"/>
    <w:p>
      <w:pPr>
        <w:spacing w:after="0"/>
        <w:ind w:left="0"/>
        <w:jc w:val="both"/>
      </w:pPr>
      <w:r>
        <w:rPr>
          <w:rFonts w:ascii="Times New Roman"/>
          <w:b w:val="false"/>
          <w:i w:val="false"/>
          <w:color w:val="000000"/>
          <w:sz w:val="28"/>
        </w:rPr>
        <w:t>
      1. Настоящий государственный контроль осуществляется в форме проверок объектов без регистрации акта о назначении проверки до ее начала.</w:t>
      </w:r>
    </w:p>
    <w:bookmarkEnd w:id="799"/>
    <w:bookmarkStart w:name="z874" w:id="800"/>
    <w:p>
      <w:pPr>
        <w:spacing w:after="0"/>
        <w:ind w:left="0"/>
        <w:jc w:val="both"/>
      </w:pPr>
      <w:r>
        <w:rPr>
          <w:rFonts w:ascii="Times New Roman"/>
          <w:b w:val="false"/>
          <w:i w:val="false"/>
          <w:color w:val="000000"/>
          <w:sz w:val="28"/>
        </w:rPr>
        <w:t>
      2. Субъектами государственного контроля являются физические и юридические лица, осуществляющие самовольное водопользование и (или) запрещенную хозяйственную деятельность на водных объектах, в водоохранных зонах и полосах.</w:t>
      </w:r>
    </w:p>
    <w:bookmarkEnd w:id="800"/>
    <w:bookmarkStart w:name="z875" w:id="801"/>
    <w:p>
      <w:pPr>
        <w:spacing w:after="0"/>
        <w:ind w:left="0"/>
        <w:jc w:val="both"/>
      </w:pPr>
      <w:r>
        <w:rPr>
          <w:rFonts w:ascii="Times New Roman"/>
          <w:b w:val="false"/>
          <w:i w:val="false"/>
          <w:color w:val="000000"/>
          <w:sz w:val="28"/>
        </w:rPr>
        <w:t xml:space="preserve">
      Объектами государственного контроля являются объекты водных отношений,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 а также имущество, находящееся на праве собственности или ином законном основании у субъектов государственного контроля, использование которого связано с объектами водных отношений (далее – объекты контроля).</w:t>
      </w:r>
    </w:p>
    <w:bookmarkEnd w:id="801"/>
    <w:bookmarkStart w:name="z876" w:id="802"/>
    <w:p>
      <w:pPr>
        <w:spacing w:after="0"/>
        <w:ind w:left="0"/>
        <w:jc w:val="both"/>
      </w:pPr>
      <w:r>
        <w:rPr>
          <w:rFonts w:ascii="Times New Roman"/>
          <w:b w:val="false"/>
          <w:i w:val="false"/>
          <w:color w:val="000000"/>
          <w:sz w:val="28"/>
        </w:rPr>
        <w:t>
      3. Для проведения проверки бассейновые водные инспекции предварительно проводят прогнозную оценку водных объектов, на которых потенциально имеются высокие риски самовольного водопользования и несоблюдения установленных настоящим Кодексом запретов на осуществление хозяйственной деятельности на водных объектах, в водоохранных зонах и полосах, исходя из:</w:t>
      </w:r>
    </w:p>
    <w:bookmarkEnd w:id="802"/>
    <w:bookmarkStart w:name="z877" w:id="803"/>
    <w:p>
      <w:pPr>
        <w:spacing w:after="0"/>
        <w:ind w:left="0"/>
        <w:jc w:val="both"/>
      </w:pPr>
      <w:r>
        <w:rPr>
          <w:rFonts w:ascii="Times New Roman"/>
          <w:b w:val="false"/>
          <w:i w:val="false"/>
          <w:color w:val="000000"/>
          <w:sz w:val="28"/>
        </w:rPr>
        <w:t>
      1) анализа информации, поступившей от физических или юридических лиц, государственных органов;</w:t>
      </w:r>
    </w:p>
    <w:bookmarkEnd w:id="803"/>
    <w:bookmarkStart w:name="z878" w:id="804"/>
    <w:p>
      <w:pPr>
        <w:spacing w:after="0"/>
        <w:ind w:left="0"/>
        <w:jc w:val="both"/>
      </w:pPr>
      <w:r>
        <w:rPr>
          <w:rFonts w:ascii="Times New Roman"/>
          <w:b w:val="false"/>
          <w:i w:val="false"/>
          <w:color w:val="000000"/>
          <w:sz w:val="28"/>
        </w:rPr>
        <w:t>
      2) информации из средств массовой информации;</w:t>
      </w:r>
    </w:p>
    <w:bookmarkEnd w:id="804"/>
    <w:bookmarkStart w:name="z879" w:id="805"/>
    <w:p>
      <w:pPr>
        <w:spacing w:after="0"/>
        <w:ind w:left="0"/>
        <w:jc w:val="both"/>
      </w:pPr>
      <w:r>
        <w:rPr>
          <w:rFonts w:ascii="Times New Roman"/>
          <w:b w:val="false"/>
          <w:i w:val="false"/>
          <w:color w:val="000000"/>
          <w:sz w:val="28"/>
        </w:rPr>
        <w:t>
      3) дистанционного зондирования земли.</w:t>
      </w:r>
    </w:p>
    <w:bookmarkEnd w:id="805"/>
    <w:bookmarkStart w:name="z880" w:id="806"/>
    <w:p>
      <w:pPr>
        <w:spacing w:after="0"/>
        <w:ind w:left="0"/>
        <w:jc w:val="both"/>
      </w:pPr>
      <w:r>
        <w:rPr>
          <w:rFonts w:ascii="Times New Roman"/>
          <w:b w:val="false"/>
          <w:i w:val="false"/>
          <w:color w:val="000000"/>
          <w:sz w:val="28"/>
        </w:rPr>
        <w:t>
      4. На основании проведенной прогнозной оценки водных объектов, предусмотренной пунктом 3 настоящей статьи, бассейновой водной инспекцией формируется перечень водных объектов для проверок, а также определяются сроки и длительность их проведения.</w:t>
      </w:r>
    </w:p>
    <w:bookmarkEnd w:id="806"/>
    <w:bookmarkStart w:name="z881" w:id="807"/>
    <w:p>
      <w:pPr>
        <w:spacing w:after="0"/>
        <w:ind w:left="0"/>
        <w:jc w:val="both"/>
      </w:pPr>
      <w:r>
        <w:rPr>
          <w:rFonts w:ascii="Times New Roman"/>
          <w:b w:val="false"/>
          <w:i w:val="false"/>
          <w:color w:val="000000"/>
          <w:sz w:val="28"/>
        </w:rPr>
        <w:t>
      При этом в ходе проверки запрещается проводить контроль в отношении субъектов государственного контроля, имеющих разрешение на специальное водопользование и (или) документы на осуществление деятельности на водных объектах, в водоохранных зонах и полосах, согласованные с бассейновой водной инспекцией.</w:t>
      </w:r>
    </w:p>
    <w:bookmarkEnd w:id="807"/>
    <w:bookmarkStart w:name="z882" w:id="808"/>
    <w:p>
      <w:pPr>
        <w:spacing w:after="0"/>
        <w:ind w:left="0"/>
        <w:jc w:val="both"/>
      </w:pPr>
      <w:r>
        <w:rPr>
          <w:rFonts w:ascii="Times New Roman"/>
          <w:b w:val="false"/>
          <w:i w:val="false"/>
          <w:color w:val="000000"/>
          <w:sz w:val="28"/>
        </w:rPr>
        <w:t>
      5. Для осуществления проверки должностным лицом (должностными лицами) бассейновой водной инспекции, прибывшим (прибывшими) на объект контроля для проверки, предъявляется служебное удостоверение либо идентификационная карта.</w:t>
      </w:r>
    </w:p>
    <w:bookmarkEnd w:id="808"/>
    <w:bookmarkStart w:name="z883" w:id="809"/>
    <w:p>
      <w:pPr>
        <w:spacing w:after="0"/>
        <w:ind w:left="0"/>
        <w:jc w:val="both"/>
      </w:pPr>
      <w:r>
        <w:rPr>
          <w:rFonts w:ascii="Times New Roman"/>
          <w:b w:val="false"/>
          <w:i w:val="false"/>
          <w:color w:val="000000"/>
          <w:sz w:val="28"/>
        </w:rPr>
        <w:t>
      6. По результатам проверки должностным лицом бассейновой водной инспекции составляется акт о результатах проверки, содержащий:</w:t>
      </w:r>
    </w:p>
    <w:bookmarkEnd w:id="809"/>
    <w:bookmarkStart w:name="z884" w:id="810"/>
    <w:p>
      <w:pPr>
        <w:spacing w:after="0"/>
        <w:ind w:left="0"/>
        <w:jc w:val="both"/>
      </w:pPr>
      <w:r>
        <w:rPr>
          <w:rFonts w:ascii="Times New Roman"/>
          <w:b w:val="false"/>
          <w:i w:val="false"/>
          <w:color w:val="000000"/>
          <w:sz w:val="28"/>
        </w:rPr>
        <w:t>
      1) место, дату и время проведения проверки и составления акта;</w:t>
      </w:r>
    </w:p>
    <w:bookmarkEnd w:id="810"/>
    <w:bookmarkStart w:name="z885" w:id="811"/>
    <w:p>
      <w:pPr>
        <w:spacing w:after="0"/>
        <w:ind w:left="0"/>
        <w:jc w:val="both"/>
      </w:pPr>
      <w:r>
        <w:rPr>
          <w:rFonts w:ascii="Times New Roman"/>
          <w:b w:val="false"/>
          <w:i w:val="false"/>
          <w:color w:val="000000"/>
          <w:sz w:val="28"/>
        </w:rPr>
        <w:t>
      2) наименование государственного органа;</w:t>
      </w:r>
    </w:p>
    <w:bookmarkEnd w:id="811"/>
    <w:bookmarkStart w:name="z886" w:id="812"/>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и должность лица (лиц), проводившего (проводивших) проверку;</w:t>
      </w:r>
    </w:p>
    <w:bookmarkEnd w:id="812"/>
    <w:bookmarkStart w:name="z887" w:id="813"/>
    <w:p>
      <w:pPr>
        <w:spacing w:after="0"/>
        <w:ind w:left="0"/>
        <w:jc w:val="both"/>
      </w:pPr>
      <w:r>
        <w:rPr>
          <w:rFonts w:ascii="Times New Roman"/>
          <w:b w:val="false"/>
          <w:i w:val="false"/>
          <w:color w:val="000000"/>
          <w:sz w:val="28"/>
        </w:rPr>
        <w:t>
      4) наименование или фамилию, имя, отчество (если оно указано в документе, удостоверяющем личность) субъекта государственного контроля, должность представителя физического или юридического лица, присутствовавшего при проведении проверки;</w:t>
      </w:r>
    </w:p>
    <w:bookmarkEnd w:id="813"/>
    <w:bookmarkStart w:name="z888" w:id="814"/>
    <w:p>
      <w:pPr>
        <w:spacing w:after="0"/>
        <w:ind w:left="0"/>
        <w:jc w:val="both"/>
      </w:pPr>
      <w:r>
        <w:rPr>
          <w:rFonts w:ascii="Times New Roman"/>
          <w:b w:val="false"/>
          <w:i w:val="false"/>
          <w:color w:val="000000"/>
          <w:sz w:val="28"/>
        </w:rPr>
        <w:t>
      5) сведения о результатах проверки, в том числе о выявленных нарушениях, их характере;</w:t>
      </w:r>
    </w:p>
    <w:bookmarkEnd w:id="814"/>
    <w:bookmarkStart w:name="z889" w:id="815"/>
    <w:p>
      <w:pPr>
        <w:spacing w:after="0"/>
        <w:ind w:left="0"/>
        <w:jc w:val="both"/>
      </w:pPr>
      <w:r>
        <w:rPr>
          <w:rFonts w:ascii="Times New Roman"/>
          <w:b w:val="false"/>
          <w:i w:val="false"/>
          <w:color w:val="000000"/>
          <w:sz w:val="28"/>
        </w:rPr>
        <w:t>
      6) сведения об ознакомлении или отказе в ознакомлении с актом о результатах проверки представителей субъекта государственного контроля, а также лиц, присутствовавших при проведении проверки, их подписи или отказ от подписи;</w:t>
      </w:r>
    </w:p>
    <w:bookmarkEnd w:id="815"/>
    <w:bookmarkStart w:name="z890" w:id="816"/>
    <w:p>
      <w:pPr>
        <w:spacing w:after="0"/>
        <w:ind w:left="0"/>
        <w:jc w:val="both"/>
      </w:pPr>
      <w:r>
        <w:rPr>
          <w:rFonts w:ascii="Times New Roman"/>
          <w:b w:val="false"/>
          <w:i w:val="false"/>
          <w:color w:val="000000"/>
          <w:sz w:val="28"/>
        </w:rPr>
        <w:t>
      7) подпись должностного лица (должностных лиц), проводившего (проводивших) проверку.</w:t>
      </w:r>
    </w:p>
    <w:bookmarkEnd w:id="816"/>
    <w:bookmarkStart w:name="z891" w:id="817"/>
    <w:p>
      <w:pPr>
        <w:spacing w:after="0"/>
        <w:ind w:left="0"/>
        <w:jc w:val="both"/>
      </w:pPr>
      <w:r>
        <w:rPr>
          <w:rFonts w:ascii="Times New Roman"/>
          <w:b w:val="false"/>
          <w:i w:val="false"/>
          <w:color w:val="000000"/>
          <w:sz w:val="28"/>
        </w:rPr>
        <w:t>
      Акт о результатах проверки составляется в двух экземплярах. Один экземпляр передается субъекту государственного контроля, второй остается в бассейновой водной инспекции.</w:t>
      </w:r>
    </w:p>
    <w:bookmarkEnd w:id="817"/>
    <w:bookmarkStart w:name="z892" w:id="818"/>
    <w:p>
      <w:pPr>
        <w:spacing w:after="0"/>
        <w:ind w:left="0"/>
        <w:jc w:val="both"/>
      </w:pPr>
      <w:r>
        <w:rPr>
          <w:rFonts w:ascii="Times New Roman"/>
          <w:b w:val="false"/>
          <w:i w:val="false"/>
          <w:color w:val="000000"/>
          <w:sz w:val="28"/>
        </w:rPr>
        <w:t>
      Форма акта о результатах проверки утверждается уполномоченным органом.</w:t>
      </w:r>
    </w:p>
    <w:bookmarkEnd w:id="818"/>
    <w:bookmarkStart w:name="z893" w:id="819"/>
    <w:p>
      <w:pPr>
        <w:spacing w:after="0"/>
        <w:ind w:left="0"/>
        <w:jc w:val="both"/>
      </w:pPr>
      <w:r>
        <w:rPr>
          <w:rFonts w:ascii="Times New Roman"/>
          <w:b w:val="false"/>
          <w:i w:val="false"/>
          <w:color w:val="000000"/>
          <w:sz w:val="28"/>
        </w:rPr>
        <w:t>
      7. По выявленным фактам нарушений субъектом государственного контроля требований, установленных законодательством Республики Казахстан, должностное лицо бассейновой водной инспекции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 привлечению лиц, допустивших нарушения, к ответственности, установленной законами Республики Казахстан.</w:t>
      </w:r>
    </w:p>
    <w:bookmarkEnd w:id="819"/>
    <w:bookmarkStart w:name="z894" w:id="820"/>
    <w:p>
      <w:pPr>
        <w:spacing w:after="0"/>
        <w:ind w:left="0"/>
        <w:jc w:val="both"/>
      </w:pPr>
      <w:r>
        <w:rPr>
          <w:rFonts w:ascii="Times New Roman"/>
          <w:b w:val="false"/>
          <w:i w:val="false"/>
          <w:color w:val="000000"/>
          <w:sz w:val="28"/>
        </w:rPr>
        <w:t>
      8. Должностные лица бассейновой водной инспекции при проведении проверки имеют право:</w:t>
      </w:r>
    </w:p>
    <w:bookmarkEnd w:id="820"/>
    <w:bookmarkStart w:name="z895" w:id="821"/>
    <w:p>
      <w:pPr>
        <w:spacing w:after="0"/>
        <w:ind w:left="0"/>
        <w:jc w:val="both"/>
      </w:pPr>
      <w:r>
        <w:rPr>
          <w:rFonts w:ascii="Times New Roman"/>
          <w:b w:val="false"/>
          <w:i w:val="false"/>
          <w:color w:val="000000"/>
          <w:sz w:val="28"/>
        </w:rPr>
        <w:t>
      1) беспрепятственного доступа к территории и помещениям объекта государственного контроля при предъявлении служебного удостоверения либо идентификационной карты;</w:t>
      </w:r>
    </w:p>
    <w:bookmarkEnd w:id="821"/>
    <w:bookmarkStart w:name="z896" w:id="822"/>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проверки;</w:t>
      </w:r>
    </w:p>
    <w:bookmarkEnd w:id="822"/>
    <w:bookmarkStart w:name="z897" w:id="823"/>
    <w:p>
      <w:pPr>
        <w:spacing w:after="0"/>
        <w:ind w:left="0"/>
        <w:jc w:val="both"/>
      </w:pPr>
      <w:r>
        <w:rPr>
          <w:rFonts w:ascii="Times New Roman"/>
          <w:b w:val="false"/>
          <w:i w:val="false"/>
          <w:color w:val="000000"/>
          <w:sz w:val="28"/>
        </w:rPr>
        <w:t>
      3) осуществлять аудио-, фото- и видеосъемку.</w:t>
      </w:r>
    </w:p>
    <w:bookmarkEnd w:id="823"/>
    <w:bookmarkStart w:name="z898" w:id="824"/>
    <w:p>
      <w:pPr>
        <w:spacing w:after="0"/>
        <w:ind w:left="0"/>
        <w:jc w:val="both"/>
      </w:pPr>
      <w:r>
        <w:rPr>
          <w:rFonts w:ascii="Times New Roman"/>
          <w:b w:val="false"/>
          <w:i w:val="false"/>
          <w:color w:val="000000"/>
          <w:sz w:val="28"/>
        </w:rPr>
        <w:t>
      9. Должностные лица бассейновой водной инспекции при проведении проверки обязаны:</w:t>
      </w:r>
    </w:p>
    <w:bookmarkEnd w:id="824"/>
    <w:bookmarkStart w:name="z899" w:id="825"/>
    <w:p>
      <w:pPr>
        <w:spacing w:after="0"/>
        <w:ind w:left="0"/>
        <w:jc w:val="both"/>
      </w:pPr>
      <w:r>
        <w:rPr>
          <w:rFonts w:ascii="Times New Roman"/>
          <w:b w:val="false"/>
          <w:i w:val="false"/>
          <w:color w:val="000000"/>
          <w:sz w:val="28"/>
        </w:rPr>
        <w:t>
      1) обеспечить сохранность документов (сведений), полученных в результате проведения проверки;</w:t>
      </w:r>
    </w:p>
    <w:bookmarkEnd w:id="825"/>
    <w:bookmarkStart w:name="z900" w:id="826"/>
    <w:p>
      <w:pPr>
        <w:spacing w:after="0"/>
        <w:ind w:left="0"/>
        <w:jc w:val="both"/>
      </w:pPr>
      <w:r>
        <w:rPr>
          <w:rFonts w:ascii="Times New Roman"/>
          <w:b w:val="false"/>
          <w:i w:val="false"/>
          <w:color w:val="000000"/>
          <w:sz w:val="28"/>
        </w:rPr>
        <w:t>
      2) вручить субъекту государственного контроля акт о результатах проверки.</w:t>
      </w:r>
    </w:p>
    <w:bookmarkEnd w:id="826"/>
    <w:bookmarkStart w:name="z901" w:id="827"/>
    <w:p>
      <w:pPr>
        <w:spacing w:after="0"/>
        <w:ind w:left="0"/>
        <w:jc w:val="both"/>
      </w:pPr>
      <w:r>
        <w:rPr>
          <w:rFonts w:ascii="Times New Roman"/>
          <w:b w:val="false"/>
          <w:i w:val="false"/>
          <w:color w:val="000000"/>
          <w:sz w:val="28"/>
        </w:rPr>
        <w:t>
      10. Субъекты государственного контроля либо их уполномоченные представители при осуществлении проверки обязаны:</w:t>
      </w:r>
    </w:p>
    <w:bookmarkEnd w:id="827"/>
    <w:bookmarkStart w:name="z902" w:id="828"/>
    <w:p>
      <w:pPr>
        <w:spacing w:after="0"/>
        <w:ind w:left="0"/>
        <w:jc w:val="both"/>
      </w:pPr>
      <w:r>
        <w:rPr>
          <w:rFonts w:ascii="Times New Roman"/>
          <w:b w:val="false"/>
          <w:i w:val="false"/>
          <w:color w:val="000000"/>
          <w:sz w:val="28"/>
        </w:rPr>
        <w:t>
      1) обеспечить беспрепятственный доступ должностных лиц бассейновой водной инспекции, предъявивших служебные удостоверения либо идентификационные карты, к территории и помещениям проверяемого объекта;</w:t>
      </w:r>
    </w:p>
    <w:bookmarkEnd w:id="828"/>
    <w:bookmarkStart w:name="z903" w:id="829"/>
    <w:p>
      <w:pPr>
        <w:spacing w:after="0"/>
        <w:ind w:left="0"/>
        <w:jc w:val="both"/>
      </w:pPr>
      <w:r>
        <w:rPr>
          <w:rFonts w:ascii="Times New Roman"/>
          <w:b w:val="false"/>
          <w:i w:val="false"/>
          <w:color w:val="000000"/>
          <w:sz w:val="28"/>
        </w:rPr>
        <w:t xml:space="preserve">
      2) не препятствовать осуществлению прав должностных лиц государственных органов,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w:t>
      </w:r>
    </w:p>
    <w:bookmarkEnd w:id="829"/>
    <w:bookmarkStart w:name="z904" w:id="830"/>
    <w:p>
      <w:pPr>
        <w:spacing w:after="0"/>
        <w:ind w:left="0"/>
        <w:jc w:val="both"/>
      </w:pPr>
      <w:r>
        <w:rPr>
          <w:rFonts w:ascii="Times New Roman"/>
          <w:b w:val="false"/>
          <w:i w:val="false"/>
          <w:color w:val="000000"/>
          <w:sz w:val="28"/>
        </w:rPr>
        <w:t>
      11. Субъекты государственного контроля либо их уполномоченные представители при осуществлении проверки вправе:</w:t>
      </w:r>
    </w:p>
    <w:bookmarkEnd w:id="830"/>
    <w:bookmarkStart w:name="z905" w:id="831"/>
    <w:p>
      <w:pPr>
        <w:spacing w:after="0"/>
        <w:ind w:left="0"/>
        <w:jc w:val="both"/>
      </w:pPr>
      <w:r>
        <w:rPr>
          <w:rFonts w:ascii="Times New Roman"/>
          <w:b w:val="false"/>
          <w:i w:val="false"/>
          <w:color w:val="000000"/>
          <w:sz w:val="28"/>
        </w:rPr>
        <w:t>
      1) не допускать к проверке лиц, не имеющих служебного удостоверения либо идентификационной карты;</w:t>
      </w:r>
    </w:p>
    <w:bookmarkEnd w:id="831"/>
    <w:bookmarkStart w:name="z906" w:id="832"/>
    <w:p>
      <w:pPr>
        <w:spacing w:after="0"/>
        <w:ind w:left="0"/>
        <w:jc w:val="both"/>
      </w:pPr>
      <w:r>
        <w:rPr>
          <w:rFonts w:ascii="Times New Roman"/>
          <w:b w:val="false"/>
          <w:i w:val="false"/>
          <w:color w:val="000000"/>
          <w:sz w:val="28"/>
        </w:rPr>
        <w:t>
      2) изложить свои замечания и (или) возражения в письменном виде и приложить их к акту о результатах проверки;</w:t>
      </w:r>
    </w:p>
    <w:bookmarkEnd w:id="832"/>
    <w:bookmarkStart w:name="z907" w:id="833"/>
    <w:p>
      <w:pPr>
        <w:spacing w:after="0"/>
        <w:ind w:left="0"/>
        <w:jc w:val="both"/>
      </w:pPr>
      <w:r>
        <w:rPr>
          <w:rFonts w:ascii="Times New Roman"/>
          <w:b w:val="false"/>
          <w:i w:val="false"/>
          <w:color w:val="000000"/>
          <w:sz w:val="28"/>
        </w:rPr>
        <w:t>
      3) обжаловать результаты проверки в вышестоящие государственные органы или в суд.</w:t>
      </w:r>
    </w:p>
    <w:bookmarkEnd w:id="833"/>
    <w:p>
      <w:pPr>
        <w:spacing w:after="0"/>
        <w:ind w:left="0"/>
        <w:jc w:val="both"/>
      </w:pPr>
      <w:r>
        <w:rPr>
          <w:rFonts w:ascii="Times New Roman"/>
          <w:b/>
          <w:i w:val="false"/>
          <w:color w:val="000000"/>
          <w:sz w:val="28"/>
        </w:rPr>
        <w:t>Статья 54. Должностные лица, осуществляющие государственный контроль и надзор в области охраны и использования водного фонда</w:t>
      </w:r>
    </w:p>
    <w:bookmarkStart w:name="z909" w:id="834"/>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области охраны и использования водного фонда, являются:</w:t>
      </w:r>
    </w:p>
    <w:bookmarkEnd w:id="834"/>
    <w:bookmarkStart w:name="z910" w:id="835"/>
    <w:p>
      <w:pPr>
        <w:spacing w:after="0"/>
        <w:ind w:left="0"/>
        <w:jc w:val="both"/>
      </w:pPr>
      <w:r>
        <w:rPr>
          <w:rFonts w:ascii="Times New Roman"/>
          <w:b w:val="false"/>
          <w:i w:val="false"/>
          <w:color w:val="000000"/>
          <w:sz w:val="28"/>
        </w:rPr>
        <w:t>
      1) Главный государственный инспектор Республики Казахстан в области охраны и использования водного фонда;</w:t>
      </w:r>
    </w:p>
    <w:bookmarkEnd w:id="835"/>
    <w:bookmarkStart w:name="z911" w:id="836"/>
    <w:p>
      <w:pPr>
        <w:spacing w:after="0"/>
        <w:ind w:left="0"/>
        <w:jc w:val="both"/>
      </w:pPr>
      <w:r>
        <w:rPr>
          <w:rFonts w:ascii="Times New Roman"/>
          <w:b w:val="false"/>
          <w:i w:val="false"/>
          <w:color w:val="000000"/>
          <w:sz w:val="28"/>
        </w:rPr>
        <w:t xml:space="preserve">
      2) заместитель Главного государственного инспектора Республики Казахстан в области охраны и использования водного фонда; </w:t>
      </w:r>
    </w:p>
    <w:bookmarkEnd w:id="836"/>
    <w:bookmarkStart w:name="z912" w:id="837"/>
    <w:p>
      <w:pPr>
        <w:spacing w:after="0"/>
        <w:ind w:left="0"/>
        <w:jc w:val="both"/>
      </w:pPr>
      <w:r>
        <w:rPr>
          <w:rFonts w:ascii="Times New Roman"/>
          <w:b w:val="false"/>
          <w:i w:val="false"/>
          <w:color w:val="000000"/>
          <w:sz w:val="28"/>
        </w:rPr>
        <w:t>
      3) старшие государственные инспекторы Республики Казахстан в области охраны и использования водного фонда;</w:t>
      </w:r>
    </w:p>
    <w:bookmarkEnd w:id="837"/>
    <w:bookmarkStart w:name="z913" w:id="838"/>
    <w:p>
      <w:pPr>
        <w:spacing w:after="0"/>
        <w:ind w:left="0"/>
        <w:jc w:val="both"/>
      </w:pPr>
      <w:r>
        <w:rPr>
          <w:rFonts w:ascii="Times New Roman"/>
          <w:b w:val="false"/>
          <w:i w:val="false"/>
          <w:color w:val="000000"/>
          <w:sz w:val="28"/>
        </w:rPr>
        <w:t>
      4) государственные инспекторы Республики Казахстан в области охраны и использования водного фонда;</w:t>
      </w:r>
    </w:p>
    <w:bookmarkEnd w:id="838"/>
    <w:bookmarkStart w:name="z914" w:id="839"/>
    <w:p>
      <w:pPr>
        <w:spacing w:after="0"/>
        <w:ind w:left="0"/>
        <w:jc w:val="both"/>
      </w:pPr>
      <w:r>
        <w:rPr>
          <w:rFonts w:ascii="Times New Roman"/>
          <w:b w:val="false"/>
          <w:i w:val="false"/>
          <w:color w:val="000000"/>
          <w:sz w:val="28"/>
        </w:rPr>
        <w:t>
      5) главные государственные инспекторы водохозяйственных бассейнов;</w:t>
      </w:r>
    </w:p>
    <w:bookmarkEnd w:id="839"/>
    <w:bookmarkStart w:name="z915" w:id="840"/>
    <w:p>
      <w:pPr>
        <w:spacing w:after="0"/>
        <w:ind w:left="0"/>
        <w:jc w:val="both"/>
      </w:pPr>
      <w:r>
        <w:rPr>
          <w:rFonts w:ascii="Times New Roman"/>
          <w:b w:val="false"/>
          <w:i w:val="false"/>
          <w:color w:val="000000"/>
          <w:sz w:val="28"/>
        </w:rPr>
        <w:t>
      6) заместители главных государственных инспекторов водохозяйственных бассейнов;</w:t>
      </w:r>
    </w:p>
    <w:bookmarkEnd w:id="840"/>
    <w:bookmarkStart w:name="z916" w:id="841"/>
    <w:p>
      <w:pPr>
        <w:spacing w:after="0"/>
        <w:ind w:left="0"/>
        <w:jc w:val="both"/>
      </w:pPr>
      <w:r>
        <w:rPr>
          <w:rFonts w:ascii="Times New Roman"/>
          <w:b w:val="false"/>
          <w:i w:val="false"/>
          <w:color w:val="000000"/>
          <w:sz w:val="28"/>
        </w:rPr>
        <w:t>
      7) старшие государственные инспекторы водохозяйственных бассейнов;</w:t>
      </w:r>
    </w:p>
    <w:bookmarkEnd w:id="841"/>
    <w:bookmarkStart w:name="z917" w:id="842"/>
    <w:p>
      <w:pPr>
        <w:spacing w:after="0"/>
        <w:ind w:left="0"/>
        <w:jc w:val="both"/>
      </w:pPr>
      <w:r>
        <w:rPr>
          <w:rFonts w:ascii="Times New Roman"/>
          <w:b w:val="false"/>
          <w:i w:val="false"/>
          <w:color w:val="000000"/>
          <w:sz w:val="28"/>
        </w:rPr>
        <w:t xml:space="preserve">
      8) государственные инспекторы водохозяйственных бассейнов. </w:t>
      </w:r>
    </w:p>
    <w:bookmarkEnd w:id="842"/>
    <w:bookmarkStart w:name="z918" w:id="843"/>
    <w:p>
      <w:pPr>
        <w:spacing w:after="0"/>
        <w:ind w:left="0"/>
        <w:jc w:val="both"/>
      </w:pPr>
      <w:r>
        <w:rPr>
          <w:rFonts w:ascii="Times New Roman"/>
          <w:b w:val="false"/>
          <w:i w:val="false"/>
          <w:color w:val="000000"/>
          <w:sz w:val="28"/>
        </w:rPr>
        <w:t>
      2. Главным государственным инспектором Республики Казахстан в области охраны и использования водного фонда является заместитель первого руководителя уполномоченного органа.</w:t>
      </w:r>
    </w:p>
    <w:bookmarkEnd w:id="843"/>
    <w:bookmarkStart w:name="z919" w:id="844"/>
    <w:p>
      <w:pPr>
        <w:spacing w:after="0"/>
        <w:ind w:left="0"/>
        <w:jc w:val="both"/>
      </w:pPr>
      <w:r>
        <w:rPr>
          <w:rFonts w:ascii="Times New Roman"/>
          <w:b w:val="false"/>
          <w:i w:val="false"/>
          <w:color w:val="000000"/>
          <w:sz w:val="28"/>
        </w:rPr>
        <w:t>
      Заместителем Главного государственного инспектора Республики Казахстан в области охраны и использования водного фонда является первый руководитель ведомства уполномоченного органа.</w:t>
      </w:r>
    </w:p>
    <w:bookmarkEnd w:id="844"/>
    <w:bookmarkStart w:name="z920" w:id="845"/>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1 настоящей статьи, назначаются уполномоченным органом. </w:t>
      </w:r>
    </w:p>
    <w:bookmarkEnd w:id="845"/>
    <w:bookmarkStart w:name="z921" w:id="846"/>
    <w:p>
      <w:pPr>
        <w:spacing w:after="0"/>
        <w:ind w:left="0"/>
        <w:jc w:val="both"/>
      </w:pPr>
      <w:r>
        <w:rPr>
          <w:rFonts w:ascii="Times New Roman"/>
          <w:b w:val="false"/>
          <w:i w:val="false"/>
          <w:color w:val="000000"/>
          <w:sz w:val="28"/>
        </w:rPr>
        <w:t xml:space="preserve">
      Порядок отнесения категорий государственных служащих структурных подразделений государственного контроля уполномоченного органа к должностным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уполномоченным органом.</w:t>
      </w:r>
    </w:p>
    <w:bookmarkEnd w:id="846"/>
    <w:bookmarkStart w:name="z922" w:id="847"/>
    <w:p>
      <w:pPr>
        <w:spacing w:after="0"/>
        <w:ind w:left="0"/>
        <w:jc w:val="both"/>
      </w:pPr>
      <w:r>
        <w:rPr>
          <w:rFonts w:ascii="Times New Roman"/>
          <w:b w:val="false"/>
          <w:i w:val="false"/>
          <w:color w:val="000000"/>
          <w:sz w:val="28"/>
        </w:rPr>
        <w:t>
      Должностными лицами, осуществляющими государственный контроль за деятельностью субъектов естественных монополий, осуществляющих услуги по подаче воды по каналам, подаче воды для орошения, а также услуги по регулированию поверхностного стока при помощи подпорных гидротехнических сооружений, являются сотрудники структурного подразделения уполномоченного органа, отвечающего за реализацию государственной политики в сферах естественных монополий.</w:t>
      </w:r>
    </w:p>
    <w:bookmarkEnd w:id="847"/>
    <w:p>
      <w:pPr>
        <w:spacing w:after="0"/>
        <w:ind w:left="0"/>
        <w:jc w:val="both"/>
      </w:pPr>
      <w:r>
        <w:rPr>
          <w:rFonts w:ascii="Times New Roman"/>
          <w:b/>
          <w:i w:val="false"/>
          <w:color w:val="000000"/>
          <w:sz w:val="28"/>
        </w:rPr>
        <w:t>Статья 55. Меры оперативного реагирования и порядок их применения</w:t>
      </w:r>
    </w:p>
    <w:bookmarkStart w:name="z924" w:id="848"/>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субъектов (объектов) государственного контроля и надзора, применяемые в ходе и (или) по результатам проведения проверки и (или) профилактического контроля и надзора с посещением субъекта (объекта) государственного контроля и надзора, виды которых предусмотрены настоящей статьей.</w:t>
      </w:r>
    </w:p>
    <w:bookmarkEnd w:id="848"/>
    <w:bookmarkStart w:name="z925" w:id="849"/>
    <w:p>
      <w:pPr>
        <w:spacing w:after="0"/>
        <w:ind w:left="0"/>
        <w:jc w:val="both"/>
      </w:pPr>
      <w:r>
        <w:rPr>
          <w:rFonts w:ascii="Times New Roman"/>
          <w:b w:val="false"/>
          <w:i w:val="false"/>
          <w:color w:val="000000"/>
          <w:sz w:val="28"/>
        </w:rPr>
        <w:t>
      2. Меры оперативного реагирования включают следующие виды:</w:t>
      </w:r>
    </w:p>
    <w:bookmarkEnd w:id="849"/>
    <w:bookmarkStart w:name="z926" w:id="850"/>
    <w:p>
      <w:pPr>
        <w:spacing w:after="0"/>
        <w:ind w:left="0"/>
        <w:jc w:val="both"/>
      </w:pPr>
      <w:r>
        <w:rPr>
          <w:rFonts w:ascii="Times New Roman"/>
          <w:b w:val="false"/>
          <w:i w:val="false"/>
          <w:color w:val="000000"/>
          <w:sz w:val="28"/>
        </w:rPr>
        <w:t>
      1) сокращение разрешенного объема водопользования;</w:t>
      </w:r>
    </w:p>
    <w:bookmarkEnd w:id="850"/>
    <w:bookmarkStart w:name="z927" w:id="851"/>
    <w:p>
      <w:pPr>
        <w:spacing w:after="0"/>
        <w:ind w:left="0"/>
        <w:jc w:val="both"/>
      </w:pPr>
      <w:r>
        <w:rPr>
          <w:rFonts w:ascii="Times New Roman"/>
          <w:b w:val="false"/>
          <w:i w:val="false"/>
          <w:color w:val="000000"/>
          <w:sz w:val="28"/>
        </w:rPr>
        <w:t>
      2) приостановление действия разрешения на специальное водопользование;</w:t>
      </w:r>
    </w:p>
    <w:bookmarkEnd w:id="851"/>
    <w:bookmarkStart w:name="z928" w:id="852"/>
    <w:p>
      <w:pPr>
        <w:spacing w:after="0"/>
        <w:ind w:left="0"/>
        <w:jc w:val="both"/>
      </w:pPr>
      <w:r>
        <w:rPr>
          <w:rFonts w:ascii="Times New Roman"/>
          <w:b w:val="false"/>
          <w:i w:val="false"/>
          <w:color w:val="000000"/>
          <w:sz w:val="28"/>
        </w:rPr>
        <w:t>
      3) лишение разрешения на специальное водопользование.</w:t>
      </w:r>
    </w:p>
    <w:bookmarkEnd w:id="852"/>
    <w:bookmarkStart w:name="z929" w:id="853"/>
    <w:p>
      <w:pPr>
        <w:spacing w:after="0"/>
        <w:ind w:left="0"/>
        <w:jc w:val="both"/>
      </w:pPr>
      <w:r>
        <w:rPr>
          <w:rFonts w:ascii="Times New Roman"/>
          <w:b w:val="false"/>
          <w:i w:val="false"/>
          <w:color w:val="000000"/>
          <w:sz w:val="28"/>
        </w:rPr>
        <w:t xml:space="preserve">
      3.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853"/>
    <w:bookmarkStart w:name="z930" w:id="854"/>
    <w:p>
      <w:pPr>
        <w:spacing w:after="0"/>
        <w:ind w:left="0"/>
        <w:jc w:val="both"/>
      </w:pPr>
      <w:r>
        <w:rPr>
          <w:rFonts w:ascii="Times New Roman"/>
          <w:b w:val="false"/>
          <w:i w:val="false"/>
          <w:color w:val="000000"/>
          <w:sz w:val="28"/>
        </w:rPr>
        <w:t xml:space="preserve">
      4. Меры оперативного реагирования,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предусматривают право бассейновых водных инспекций или их должностных лиц сократить разрешенные объемы водопользования по одному из следующих оснований, выявленных в рамках профилактического контроля или проверки:</w:t>
      </w:r>
    </w:p>
    <w:bookmarkEnd w:id="854"/>
    <w:bookmarkStart w:name="z931" w:id="855"/>
    <w:p>
      <w:pPr>
        <w:spacing w:after="0"/>
        <w:ind w:left="0"/>
        <w:jc w:val="both"/>
      </w:pPr>
      <w:r>
        <w:rPr>
          <w:rFonts w:ascii="Times New Roman"/>
          <w:b w:val="false"/>
          <w:i w:val="false"/>
          <w:color w:val="000000"/>
          <w:sz w:val="28"/>
        </w:rPr>
        <w:t xml:space="preserve">
      1) невыполнение в установленные сроки обязательств, предусмотренных в бассейновых соглашениях,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66 настоящего Кодекса; </w:t>
      </w:r>
    </w:p>
    <w:bookmarkEnd w:id="855"/>
    <w:bookmarkStart w:name="z932" w:id="856"/>
    <w:p>
      <w:pPr>
        <w:spacing w:after="0"/>
        <w:ind w:left="0"/>
        <w:jc w:val="both"/>
      </w:pPr>
      <w:r>
        <w:rPr>
          <w:rFonts w:ascii="Times New Roman"/>
          <w:b w:val="false"/>
          <w:i w:val="false"/>
          <w:color w:val="000000"/>
          <w:sz w:val="28"/>
        </w:rPr>
        <w:t xml:space="preserve">
      2) превышение разрешенных объемов водопользования, влекущее нарушение прав и законных интересов других водопользователей и природопользователей; </w:t>
      </w:r>
    </w:p>
    <w:bookmarkEnd w:id="856"/>
    <w:bookmarkStart w:name="z933" w:id="857"/>
    <w:p>
      <w:pPr>
        <w:spacing w:after="0"/>
        <w:ind w:left="0"/>
        <w:jc w:val="both"/>
      </w:pPr>
      <w:r>
        <w:rPr>
          <w:rFonts w:ascii="Times New Roman"/>
          <w:b w:val="false"/>
          <w:i w:val="false"/>
          <w:color w:val="000000"/>
          <w:sz w:val="28"/>
        </w:rPr>
        <w:t xml:space="preserve">
      3) невыполнение либо нарушение планов мероприятий по сокращению объемов забора и потерь воды,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4 статьи 45 настоящего Кодекса;</w:t>
      </w:r>
    </w:p>
    <w:bookmarkEnd w:id="857"/>
    <w:bookmarkStart w:name="z934" w:id="858"/>
    <w:p>
      <w:pPr>
        <w:spacing w:after="0"/>
        <w:ind w:left="0"/>
        <w:jc w:val="both"/>
      </w:pPr>
      <w:r>
        <w:rPr>
          <w:rFonts w:ascii="Times New Roman"/>
          <w:b w:val="false"/>
          <w:i w:val="false"/>
          <w:color w:val="000000"/>
          <w:sz w:val="28"/>
        </w:rPr>
        <w:t xml:space="preserve">
      4) содержание в неисправном состоянии водохозяйственных сооружений и технических устройств, влияющих на состояние вод; </w:t>
      </w:r>
    </w:p>
    <w:bookmarkEnd w:id="858"/>
    <w:bookmarkStart w:name="z935" w:id="859"/>
    <w:p>
      <w:pPr>
        <w:spacing w:after="0"/>
        <w:ind w:left="0"/>
        <w:jc w:val="both"/>
      </w:pPr>
      <w:r>
        <w:rPr>
          <w:rFonts w:ascii="Times New Roman"/>
          <w:b w:val="false"/>
          <w:i w:val="false"/>
          <w:color w:val="000000"/>
          <w:sz w:val="28"/>
        </w:rPr>
        <w:t>
      5) отсутствие средств измерения или водоизмерительных приборов на водозаборах и водосбросных сооружениях;</w:t>
      </w:r>
    </w:p>
    <w:bookmarkEnd w:id="859"/>
    <w:bookmarkStart w:name="z936" w:id="860"/>
    <w:p>
      <w:pPr>
        <w:spacing w:after="0"/>
        <w:ind w:left="0"/>
        <w:jc w:val="both"/>
      </w:pPr>
      <w:r>
        <w:rPr>
          <w:rFonts w:ascii="Times New Roman"/>
          <w:b w:val="false"/>
          <w:i w:val="false"/>
          <w:color w:val="000000"/>
          <w:sz w:val="28"/>
        </w:rPr>
        <w:t>
      6) несвоевременное осуществление платы за водопользование.</w:t>
      </w:r>
    </w:p>
    <w:bookmarkEnd w:id="860"/>
    <w:bookmarkStart w:name="z937" w:id="861"/>
    <w:p>
      <w:pPr>
        <w:spacing w:after="0"/>
        <w:ind w:left="0"/>
        <w:jc w:val="both"/>
      </w:pPr>
      <w:r>
        <w:rPr>
          <w:rFonts w:ascii="Times New Roman"/>
          <w:b w:val="false"/>
          <w:i w:val="false"/>
          <w:color w:val="000000"/>
          <w:sz w:val="28"/>
        </w:rPr>
        <w:t xml:space="preserve">
      5. Сокращение разрешенных объемов водопользования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осуществляется бассейновой водной инспекцией при ежегодном определении оперативных лимитов с соблюдением требований, установленных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861"/>
    <w:bookmarkStart w:name="z938" w:id="86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право сократить разрешенные объемы водопользования имеют должностные лица бассейновых водных инспекций.</w:t>
      </w:r>
    </w:p>
    <w:bookmarkEnd w:id="862"/>
    <w:bookmarkStart w:name="z939" w:id="863"/>
    <w:p>
      <w:pPr>
        <w:spacing w:after="0"/>
        <w:ind w:left="0"/>
        <w:jc w:val="both"/>
      </w:pPr>
      <w:r>
        <w:rPr>
          <w:rFonts w:ascii="Times New Roman"/>
          <w:b w:val="false"/>
          <w:i w:val="false"/>
          <w:color w:val="000000"/>
          <w:sz w:val="28"/>
        </w:rPr>
        <w:t xml:space="preserve">
      При этом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(если это создает угрозу причинения вреда правам и законным интересам физических и юридических лиц, ущерба окружающей среде) пункта 4 настоящей статьи, постановление о применении меры оперативного реагирования в виде сокращения разрешенных объемов водопользования, выданное должностными лицами бассейновых водных инспекций, подлежит исполнению субъектом государственного контроля и надзора незамедлительно с момента вручения постановления субъекту государственного контроля и надзора.</w:t>
      </w:r>
    </w:p>
    <w:bookmarkEnd w:id="863"/>
    <w:bookmarkStart w:name="z940" w:id="864"/>
    <w:p>
      <w:pPr>
        <w:spacing w:after="0"/>
        <w:ind w:left="0"/>
        <w:jc w:val="both"/>
      </w:pPr>
      <w:r>
        <w:rPr>
          <w:rFonts w:ascii="Times New Roman"/>
          <w:b w:val="false"/>
          <w:i w:val="false"/>
          <w:color w:val="000000"/>
          <w:sz w:val="28"/>
        </w:rPr>
        <w:t>
      6. Размеры сокращения разрешенных объемов водопользования принимаются в соответствии с порядком сокращения разрешенных объемов водопользования, определенным уполномоченным органом.</w:t>
      </w:r>
    </w:p>
    <w:bookmarkEnd w:id="864"/>
    <w:bookmarkStart w:name="z941" w:id="865"/>
    <w:p>
      <w:pPr>
        <w:spacing w:after="0"/>
        <w:ind w:left="0"/>
        <w:jc w:val="both"/>
      </w:pPr>
      <w:r>
        <w:rPr>
          <w:rFonts w:ascii="Times New Roman"/>
          <w:b w:val="false"/>
          <w:i w:val="false"/>
          <w:color w:val="000000"/>
          <w:sz w:val="28"/>
        </w:rPr>
        <w:t>
      7. Должностное лицо бассейновой водной инспекции в ходе осуществления и (или) по результатам проверки и (или) профилактического контроля с посещением субъекта (объекта) государственного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w:t>
      </w:r>
    </w:p>
    <w:bookmarkEnd w:id="865"/>
    <w:bookmarkStart w:name="z942" w:id="866"/>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государственного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66"/>
    <w:bookmarkStart w:name="z943" w:id="867"/>
    <w:p>
      <w:pPr>
        <w:spacing w:after="0"/>
        <w:ind w:left="0"/>
        <w:jc w:val="both"/>
      </w:pPr>
      <w:r>
        <w:rPr>
          <w:rFonts w:ascii="Times New Roman"/>
          <w:b w:val="false"/>
          <w:i w:val="false"/>
          <w:color w:val="000000"/>
          <w:sz w:val="28"/>
        </w:rPr>
        <w:t xml:space="preserve">
      8.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867"/>
    <w:bookmarkStart w:name="z944" w:id="868"/>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государственного контроля и надзора заказным письмом с уведомлением о его вручении.</w:t>
      </w:r>
    </w:p>
    <w:bookmarkEnd w:id="868"/>
    <w:bookmarkStart w:name="z945" w:id="869"/>
    <w:p>
      <w:pPr>
        <w:spacing w:after="0"/>
        <w:ind w:left="0"/>
        <w:jc w:val="both"/>
      </w:pPr>
      <w:r>
        <w:rPr>
          <w:rFonts w:ascii="Times New Roman"/>
          <w:b w:val="false"/>
          <w:i w:val="false"/>
          <w:color w:val="000000"/>
          <w:sz w:val="28"/>
        </w:rPr>
        <w:t>
      9. Отказ от получения постановления о применении мер оперативного реагирования не является основанием для его неисполнения.</w:t>
      </w:r>
    </w:p>
    <w:bookmarkEnd w:id="869"/>
    <w:bookmarkStart w:name="z946" w:id="870"/>
    <w:p>
      <w:pPr>
        <w:spacing w:after="0"/>
        <w:ind w:left="0"/>
        <w:jc w:val="both"/>
      </w:pPr>
      <w:r>
        <w:rPr>
          <w:rFonts w:ascii="Times New Roman"/>
          <w:b w:val="false"/>
          <w:i w:val="false"/>
          <w:color w:val="000000"/>
          <w:sz w:val="28"/>
        </w:rPr>
        <w:t>
      10. Выявленные в ходе осуществления и (или) по результатам проверки и (или) профилактического контроля с посещением субъекта (объекта) государственного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государственного контроля и надзора, а также в постановлении об устранении выявленных нарушений.</w:t>
      </w:r>
    </w:p>
    <w:bookmarkEnd w:id="870"/>
    <w:bookmarkStart w:name="z947" w:id="871"/>
    <w:p>
      <w:pPr>
        <w:spacing w:after="0"/>
        <w:ind w:left="0"/>
        <w:jc w:val="both"/>
      </w:pPr>
      <w:r>
        <w:rPr>
          <w:rFonts w:ascii="Times New Roman"/>
          <w:b w:val="false"/>
          <w:i w:val="false"/>
          <w:color w:val="000000"/>
          <w:sz w:val="28"/>
        </w:rPr>
        <w:t>
      11. Субъект государственного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выявленных нарушений.</w:t>
      </w:r>
    </w:p>
    <w:bookmarkEnd w:id="871"/>
    <w:bookmarkStart w:name="z948" w:id="872"/>
    <w:p>
      <w:pPr>
        <w:spacing w:after="0"/>
        <w:ind w:left="0"/>
        <w:jc w:val="both"/>
      </w:pPr>
      <w:r>
        <w:rPr>
          <w:rFonts w:ascii="Times New Roman"/>
          <w:b w:val="false"/>
          <w:i w:val="false"/>
          <w:color w:val="000000"/>
          <w:sz w:val="28"/>
        </w:rPr>
        <w:t>
      12. По истечении сроков устранения нарушений требований, выявленных по результатам проверки и (или) профилактического контроля с посещением субъекта (объекта) государственного контроля и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872"/>
    <w:bookmarkStart w:name="z949" w:id="873"/>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государственным водным инспектором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873"/>
    <w:bookmarkStart w:name="z950" w:id="874"/>
    <w:p>
      <w:pPr>
        <w:spacing w:after="0"/>
        <w:ind w:left="0"/>
        <w:jc w:val="both"/>
      </w:pPr>
      <w:r>
        <w:rPr>
          <w:rFonts w:ascii="Times New Roman"/>
          <w:b w:val="false"/>
          <w:i w:val="false"/>
          <w:color w:val="000000"/>
          <w:sz w:val="28"/>
        </w:rPr>
        <w:t>
      13.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874"/>
    <w:bookmarkStart w:name="z951" w:id="875"/>
    <w:p>
      <w:pPr>
        <w:spacing w:after="0"/>
        <w:ind w:left="0"/>
        <w:jc w:val="both"/>
      </w:pPr>
      <w:r>
        <w:rPr>
          <w:rFonts w:ascii="Times New Roman"/>
          <w:b w:val="false"/>
          <w:i w:val="false"/>
          <w:color w:val="000000"/>
          <w:sz w:val="28"/>
        </w:rPr>
        <w:t>
      14. До истечения сроков, предусмотренных предписанием об устранении выявленных нарушений, субъект государственного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875"/>
    <w:bookmarkStart w:name="z952" w:id="876"/>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настоящей статьи.</w:t>
      </w:r>
    </w:p>
    <w:bookmarkEnd w:id="876"/>
    <w:bookmarkStart w:name="z953" w:id="877"/>
    <w:p>
      <w:pPr>
        <w:spacing w:after="0"/>
        <w:ind w:left="0"/>
        <w:jc w:val="both"/>
      </w:pPr>
      <w:r>
        <w:rPr>
          <w:rFonts w:ascii="Times New Roman"/>
          <w:b w:val="false"/>
          <w:i w:val="false"/>
          <w:color w:val="000000"/>
          <w:sz w:val="28"/>
        </w:rPr>
        <w:t>
      15. Субъект государственного контроля и надзора в случае несогласия с результатами проверки и (или) профилактического контроля с посещением субъекта (объекта) государственного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877"/>
    <w:bookmarkStart w:name="z954" w:id="878"/>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878"/>
    <w:bookmarkStart w:name="z955" w:id="879"/>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879"/>
    <w:bookmarkStart w:name="z956" w:id="880"/>
    <w:p>
      <w:pPr>
        <w:spacing w:after="0"/>
        <w:ind w:left="0"/>
        <w:jc w:val="both"/>
      </w:pPr>
      <w:r>
        <w:rPr>
          <w:rFonts w:ascii="Times New Roman"/>
          <w:b w:val="false"/>
          <w:i w:val="false"/>
          <w:color w:val="000000"/>
          <w:sz w:val="28"/>
        </w:rPr>
        <w:t>
      16. Основаниями для признания недействительным постановления о применении мер оперативного реагирования и его отмены являются:</w:t>
      </w:r>
    </w:p>
    <w:bookmarkEnd w:id="880"/>
    <w:bookmarkStart w:name="z957" w:id="88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881"/>
    <w:bookmarkStart w:name="z958" w:id="882"/>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882"/>
    <w:bookmarkStart w:name="z959" w:id="883"/>
    <w:p>
      <w:pPr>
        <w:spacing w:after="0"/>
        <w:ind w:left="0"/>
        <w:jc w:val="both"/>
      </w:pPr>
      <w:r>
        <w:rPr>
          <w:rFonts w:ascii="Times New Roman"/>
          <w:b w:val="false"/>
          <w:i w:val="false"/>
          <w:color w:val="000000"/>
          <w:sz w:val="28"/>
        </w:rPr>
        <w:t>
      3) применение бассейновой водной инспекцией мер оперативного реагирования по вопросам, не входящим в их компетенцию;</w:t>
      </w:r>
    </w:p>
    <w:bookmarkEnd w:id="883"/>
    <w:bookmarkStart w:name="z960" w:id="884"/>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w:t>
      </w:r>
    </w:p>
    <w:bookmarkEnd w:id="884"/>
    <w:bookmarkStart w:name="z961" w:id="885"/>
    <w:p>
      <w:pPr>
        <w:spacing w:after="0"/>
        <w:ind w:left="0"/>
        <w:jc w:val="both"/>
      </w:pPr>
      <w:r>
        <w:rPr>
          <w:rFonts w:ascii="Times New Roman"/>
          <w:b w:val="false"/>
          <w:i w:val="false"/>
          <w:color w:val="000000"/>
          <w:sz w:val="28"/>
        </w:rPr>
        <w:t>
      17. Информация о применении меры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885"/>
    <w:p>
      <w:pPr>
        <w:spacing w:after="0"/>
        <w:ind w:left="0"/>
        <w:jc w:val="both"/>
      </w:pPr>
      <w:r>
        <w:rPr>
          <w:rFonts w:ascii="Times New Roman"/>
          <w:b/>
          <w:i w:val="false"/>
          <w:color w:val="000000"/>
          <w:sz w:val="28"/>
        </w:rPr>
        <w:t>Статья 56. Профилактический контроль без посещения субъекта (объекта) государственного контроля и надзора в области охраны и использования водного фонда</w:t>
      </w:r>
    </w:p>
    <w:bookmarkStart w:name="z963" w:id="886"/>
    <w:p>
      <w:pPr>
        <w:spacing w:after="0"/>
        <w:ind w:left="0"/>
        <w:jc w:val="both"/>
      </w:pPr>
      <w:r>
        <w:rPr>
          <w:rFonts w:ascii="Times New Roman"/>
          <w:b w:val="false"/>
          <w:i w:val="false"/>
          <w:color w:val="000000"/>
          <w:sz w:val="28"/>
        </w:rPr>
        <w:t>
      1. Профилактический контроль без посещения субъекта (объекта) государственного контроля и надзора в области охраны и использования водного фонда (далее – профилактический контроль без посещения) носит предупредительно-профилактический характер и проводится в отношении субъектов (объектов) государственного контроля и надзора, сфера деятельности которых отнесена к низкой степени риска.</w:t>
      </w:r>
    </w:p>
    <w:bookmarkEnd w:id="886"/>
    <w:bookmarkStart w:name="z964" w:id="887"/>
    <w:p>
      <w:pPr>
        <w:spacing w:after="0"/>
        <w:ind w:left="0"/>
        <w:jc w:val="both"/>
      </w:pPr>
      <w:r>
        <w:rPr>
          <w:rFonts w:ascii="Times New Roman"/>
          <w:b w:val="false"/>
          <w:i w:val="false"/>
          <w:color w:val="000000"/>
          <w:sz w:val="28"/>
        </w:rPr>
        <w:t>
      2. Профилактический контроль без посещения проводится путем анализа:</w:t>
      </w:r>
    </w:p>
    <w:bookmarkEnd w:id="887"/>
    <w:bookmarkStart w:name="z965" w:id="888"/>
    <w:p>
      <w:pPr>
        <w:spacing w:after="0"/>
        <w:ind w:left="0"/>
        <w:jc w:val="both"/>
      </w:pPr>
      <w:r>
        <w:rPr>
          <w:rFonts w:ascii="Times New Roman"/>
          <w:b w:val="false"/>
          <w:i w:val="false"/>
          <w:color w:val="000000"/>
          <w:sz w:val="28"/>
        </w:rPr>
        <w:t>
      1) информации и отчетности, предоставляемых физическими и юридическими лицами в соответствии с требованиями водного законодательства Республики Казахстан;</w:t>
      </w:r>
    </w:p>
    <w:bookmarkEnd w:id="888"/>
    <w:bookmarkStart w:name="z966" w:id="889"/>
    <w:p>
      <w:pPr>
        <w:spacing w:after="0"/>
        <w:ind w:left="0"/>
        <w:jc w:val="both"/>
      </w:pPr>
      <w:r>
        <w:rPr>
          <w:rFonts w:ascii="Times New Roman"/>
          <w:b w:val="false"/>
          <w:i w:val="false"/>
          <w:color w:val="000000"/>
          <w:sz w:val="28"/>
        </w:rPr>
        <w:t>
      2) информации, поступающей от государственных органов, физических и юридических лиц, касающейся вопросов соблюдения водного законодательства Республики Казахстан;</w:t>
      </w:r>
    </w:p>
    <w:bookmarkEnd w:id="889"/>
    <w:bookmarkStart w:name="z967" w:id="890"/>
    <w:p>
      <w:pPr>
        <w:spacing w:after="0"/>
        <w:ind w:left="0"/>
        <w:jc w:val="both"/>
      </w:pPr>
      <w:r>
        <w:rPr>
          <w:rFonts w:ascii="Times New Roman"/>
          <w:b w:val="false"/>
          <w:i w:val="false"/>
          <w:color w:val="000000"/>
          <w:sz w:val="28"/>
        </w:rPr>
        <w:t>
      3) данных дистанционного зондирования Земли.</w:t>
      </w:r>
    </w:p>
    <w:bookmarkEnd w:id="890"/>
    <w:bookmarkStart w:name="z968" w:id="891"/>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в действиях (бездействии) субъекта (объекта) государственного контроля и надзора бассейновой водной инспекцией оформляется и направляется рекомендация об устранении нарушений, выявленных по результатам профилактического контроля без посещения, в срок не позднее семи рабочих дней со дня выявления нарушений.</w:t>
      </w:r>
    </w:p>
    <w:bookmarkEnd w:id="891"/>
    <w:bookmarkStart w:name="z969" w:id="892"/>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направленная одним из нижеперечисленных способов, считается надлежаще врученной (полученной) в следующих случаях:</w:t>
      </w:r>
    </w:p>
    <w:bookmarkEnd w:id="892"/>
    <w:bookmarkStart w:name="z970" w:id="893"/>
    <w:p>
      <w:pPr>
        <w:spacing w:after="0"/>
        <w:ind w:left="0"/>
        <w:jc w:val="both"/>
      </w:pPr>
      <w:r>
        <w:rPr>
          <w:rFonts w:ascii="Times New Roman"/>
          <w:b w:val="false"/>
          <w:i w:val="false"/>
          <w:color w:val="000000"/>
          <w:sz w:val="28"/>
        </w:rPr>
        <w:t>
      1) нарочно – с отметкой о получении;</w:t>
      </w:r>
    </w:p>
    <w:bookmarkEnd w:id="893"/>
    <w:bookmarkStart w:name="z971" w:id="894"/>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894"/>
    <w:bookmarkStart w:name="z972" w:id="895"/>
    <w:p>
      <w:pPr>
        <w:spacing w:after="0"/>
        <w:ind w:left="0"/>
        <w:jc w:val="both"/>
      </w:pPr>
      <w:r>
        <w:rPr>
          <w:rFonts w:ascii="Times New Roman"/>
          <w:b w:val="false"/>
          <w:i w:val="false"/>
          <w:color w:val="000000"/>
          <w:sz w:val="28"/>
        </w:rPr>
        <w:t>
      3) электронным способом – посредством направления бассейновой водной инспекцией на электронный адрес субъекта (объекта) государственного контроля и надзора, указанный в документах, ранее представленных субъектом (объектом) государственного контроля и надзора в уполномоченный орган и (или) ведомство уполномоченного органа, и (или) бассейновую водную инспекцию, либо через личный кабинет пользователя на веб-портале "электронного правительства".</w:t>
      </w:r>
    </w:p>
    <w:bookmarkEnd w:id="895"/>
    <w:bookmarkStart w:name="z973" w:id="896"/>
    <w:p>
      <w:pPr>
        <w:spacing w:after="0"/>
        <w:ind w:left="0"/>
        <w:jc w:val="both"/>
      </w:pPr>
      <w:r>
        <w:rPr>
          <w:rFonts w:ascii="Times New Roman"/>
          <w:b w:val="false"/>
          <w:i w:val="false"/>
          <w:color w:val="000000"/>
          <w:sz w:val="28"/>
        </w:rPr>
        <w:t xml:space="preserve">
      5. Срок для исполнения рекомендации об устранении нарушений, выявленных по результатам профилактического контроля без посещения, должен составлять не менее десяти рабочих дней со дня, следующего за днем ее вручения (получения). </w:t>
      </w:r>
    </w:p>
    <w:bookmarkEnd w:id="896"/>
    <w:bookmarkStart w:name="z974" w:id="897"/>
    <w:p>
      <w:pPr>
        <w:spacing w:after="0"/>
        <w:ind w:left="0"/>
        <w:jc w:val="both"/>
      </w:pPr>
      <w:r>
        <w:rPr>
          <w:rFonts w:ascii="Times New Roman"/>
          <w:b w:val="false"/>
          <w:i w:val="false"/>
          <w:color w:val="000000"/>
          <w:sz w:val="28"/>
        </w:rPr>
        <w:t xml:space="preserve">
      6. Субъект (объект) государственного контроля и надзора в случае несогласия с нарушениями, выявленными по результатам профилактического контроля без посещения и указанными в рекомендации об устранении нарушений, вправе направить в государственный орган, направивший рекомендацию, возражение в течение пяти рабочих дней со дня, следующего за днем вручения (получения) рекомендации. </w:t>
      </w:r>
    </w:p>
    <w:bookmarkEnd w:id="897"/>
    <w:bookmarkStart w:name="z975" w:id="898"/>
    <w:p>
      <w:pPr>
        <w:spacing w:after="0"/>
        <w:ind w:left="0"/>
        <w:jc w:val="both"/>
      </w:pPr>
      <w:r>
        <w:rPr>
          <w:rFonts w:ascii="Times New Roman"/>
          <w:b w:val="false"/>
          <w:i w:val="false"/>
          <w:color w:val="000000"/>
          <w:sz w:val="28"/>
        </w:rPr>
        <w:t>
      7. Неисполнение в установленный срок рекомендации об устранении нарушений, выявленных по результатам профилактического контроля без посещения, влечет включение субъекта (объекта) государственного контроля и надзора в полугодовой список для проведения профилактического контроля с посещением субъекта (объекта) государственного контроля и надзора.</w:t>
      </w:r>
    </w:p>
    <w:bookmarkEnd w:id="898"/>
    <w:bookmarkStart w:name="z976" w:id="899"/>
    <w:p>
      <w:pPr>
        <w:spacing w:after="0"/>
        <w:ind w:left="0"/>
        <w:jc w:val="both"/>
      </w:pPr>
      <w:r>
        <w:rPr>
          <w:rFonts w:ascii="Times New Roman"/>
          <w:b w:val="false"/>
          <w:i w:val="false"/>
          <w:color w:val="000000"/>
          <w:sz w:val="28"/>
        </w:rPr>
        <w:t>
      8. Кратность проведения профилактического контроля без посещения определяется по мере необходимости, но не чаще периодичности предоставления информации и отчетности, предусмотренных водным законодательством Республики Казахстан.</w:t>
      </w:r>
    </w:p>
    <w:bookmarkEnd w:id="899"/>
    <w:bookmarkStart w:name="z977" w:id="900"/>
    <w:p>
      <w:pPr>
        <w:spacing w:after="0"/>
        <w:ind w:left="0"/>
        <w:jc w:val="both"/>
      </w:pPr>
      <w:r>
        <w:rPr>
          <w:rFonts w:ascii="Times New Roman"/>
          <w:b w:val="false"/>
          <w:i w:val="false"/>
          <w:color w:val="000000"/>
          <w:sz w:val="28"/>
        </w:rPr>
        <w:t>
      9. Результаты профилактического контроля без посещения подлежат учету в национальной информационной системе водных ресурсов.</w:t>
      </w:r>
    </w:p>
    <w:bookmarkEnd w:id="900"/>
    <w:bookmarkStart w:name="z978" w:id="901"/>
    <w:p>
      <w:pPr>
        <w:spacing w:after="0"/>
        <w:ind w:left="0"/>
        <w:jc w:val="left"/>
      </w:pPr>
      <w:r>
        <w:rPr>
          <w:rFonts w:ascii="Times New Roman"/>
          <w:b/>
          <w:i w:val="false"/>
          <w:color w:val="000000"/>
        </w:rPr>
        <w:t xml:space="preserve"> Глава 7. УПРАВЛЕНИЕ СПРОСОМ В ОБЛАСТИ ОХРАНЫ И ИСПОЛЬЗОВАНИЯ ВОДНОГО ФОНДА</w:t>
      </w:r>
    </w:p>
    <w:bookmarkEnd w:id="901"/>
    <w:p>
      <w:pPr>
        <w:spacing w:after="0"/>
        <w:ind w:left="0"/>
        <w:jc w:val="both"/>
      </w:pPr>
      <w:r>
        <w:rPr>
          <w:rFonts w:ascii="Times New Roman"/>
          <w:b/>
          <w:i w:val="false"/>
          <w:color w:val="000000"/>
          <w:sz w:val="28"/>
        </w:rPr>
        <w:t>Статья 57. Общие положения по управлению спросом в области охраны и использования водного фонда</w:t>
      </w:r>
    </w:p>
    <w:bookmarkStart w:name="z980" w:id="902"/>
    <w:p>
      <w:pPr>
        <w:spacing w:after="0"/>
        <w:ind w:left="0"/>
        <w:jc w:val="both"/>
      </w:pPr>
      <w:r>
        <w:rPr>
          <w:rFonts w:ascii="Times New Roman"/>
          <w:b w:val="false"/>
          <w:i w:val="false"/>
          <w:color w:val="000000"/>
          <w:sz w:val="28"/>
        </w:rPr>
        <w:t xml:space="preserve">
      1. Управление спросом в области охраны и использования водного фонда является деятельностью государственных органов и иных организаций, направленной на стимулирование водопользователей и водопотребителей к эффективному и экономному использованию водных ресурсов, недопущению водного дефицита и сбережению водных объектов для будущих поколений. </w:t>
      </w:r>
    </w:p>
    <w:bookmarkEnd w:id="902"/>
    <w:bookmarkStart w:name="z981" w:id="903"/>
    <w:p>
      <w:pPr>
        <w:spacing w:after="0"/>
        <w:ind w:left="0"/>
        <w:jc w:val="both"/>
      </w:pPr>
      <w:r>
        <w:rPr>
          <w:rFonts w:ascii="Times New Roman"/>
          <w:b w:val="false"/>
          <w:i w:val="false"/>
          <w:color w:val="000000"/>
          <w:sz w:val="28"/>
        </w:rPr>
        <w:t xml:space="preserve">
      2. Управление спросом в области охраны и использования водного фонда основано на установлении лимитов водопользования, возмездности регулируемых услуг, налогообложении за пользование водными ресурсами поверхностных и подземных водных объектов, планомерном снижении удельных норм водопотребления и водоотведения и применении мер экономического стимулирования к водосбережению. </w:t>
      </w:r>
    </w:p>
    <w:bookmarkEnd w:id="903"/>
    <w:bookmarkStart w:name="z982" w:id="904"/>
    <w:p>
      <w:pPr>
        <w:spacing w:after="0"/>
        <w:ind w:left="0"/>
        <w:jc w:val="both"/>
      </w:pPr>
      <w:r>
        <w:rPr>
          <w:rFonts w:ascii="Times New Roman"/>
          <w:b w:val="false"/>
          <w:i w:val="false"/>
          <w:color w:val="000000"/>
          <w:sz w:val="28"/>
        </w:rPr>
        <w:t xml:space="preserve">
      3. Управление спросом в области охраны и использования водного фонда осуществляется водохозяйственными организациями, местными исполнительными органами и водопользователями в рамках лимитов и разрешенных объемов водопользования, установленных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904"/>
    <w:p>
      <w:pPr>
        <w:spacing w:after="0"/>
        <w:ind w:left="0"/>
        <w:jc w:val="both"/>
      </w:pPr>
      <w:r>
        <w:rPr>
          <w:rFonts w:ascii="Times New Roman"/>
          <w:b/>
          <w:i w:val="false"/>
          <w:color w:val="000000"/>
          <w:sz w:val="28"/>
        </w:rPr>
        <w:t>Статья 58. Формы экономического регулирования в области охраны и использования водного фонда</w:t>
      </w:r>
    </w:p>
    <w:bookmarkStart w:name="z984" w:id="905"/>
    <w:p>
      <w:pPr>
        <w:spacing w:after="0"/>
        <w:ind w:left="0"/>
        <w:jc w:val="both"/>
      </w:pPr>
      <w:r>
        <w:rPr>
          <w:rFonts w:ascii="Times New Roman"/>
          <w:b w:val="false"/>
          <w:i w:val="false"/>
          <w:color w:val="000000"/>
          <w:sz w:val="28"/>
        </w:rPr>
        <w:t>
      1. Основными формами экономического регулирования в области охраны и использования водного фонда являются:</w:t>
      </w:r>
    </w:p>
    <w:bookmarkEnd w:id="905"/>
    <w:bookmarkStart w:name="z985" w:id="906"/>
    <w:p>
      <w:pPr>
        <w:spacing w:after="0"/>
        <w:ind w:left="0"/>
        <w:jc w:val="both"/>
      </w:pPr>
      <w:r>
        <w:rPr>
          <w:rFonts w:ascii="Times New Roman"/>
          <w:b w:val="false"/>
          <w:i w:val="false"/>
          <w:color w:val="000000"/>
          <w:sz w:val="28"/>
        </w:rPr>
        <w:t>
      1) налогообложение за пользование водными ресурсами поверхностных и подземных водных объектов;</w:t>
      </w:r>
    </w:p>
    <w:bookmarkEnd w:id="906"/>
    <w:bookmarkStart w:name="z986" w:id="907"/>
    <w:p>
      <w:pPr>
        <w:spacing w:after="0"/>
        <w:ind w:left="0"/>
        <w:jc w:val="both"/>
      </w:pPr>
      <w:r>
        <w:rPr>
          <w:rFonts w:ascii="Times New Roman"/>
          <w:b w:val="false"/>
          <w:i w:val="false"/>
          <w:color w:val="000000"/>
          <w:sz w:val="28"/>
        </w:rPr>
        <w:t>
      2) возмездность регулируемых услуг;</w:t>
      </w:r>
    </w:p>
    <w:bookmarkEnd w:id="907"/>
    <w:bookmarkStart w:name="z987" w:id="908"/>
    <w:p>
      <w:pPr>
        <w:spacing w:after="0"/>
        <w:ind w:left="0"/>
        <w:jc w:val="both"/>
      </w:pPr>
      <w:r>
        <w:rPr>
          <w:rFonts w:ascii="Times New Roman"/>
          <w:b w:val="false"/>
          <w:i w:val="false"/>
          <w:color w:val="000000"/>
          <w:sz w:val="28"/>
        </w:rPr>
        <w:t>
      3) государственная поддержка деятельности в области охраны и использования водного фонда.</w:t>
      </w:r>
    </w:p>
    <w:bookmarkEnd w:id="908"/>
    <w:bookmarkStart w:name="z988" w:id="909"/>
    <w:p>
      <w:pPr>
        <w:spacing w:after="0"/>
        <w:ind w:left="0"/>
        <w:jc w:val="both"/>
      </w:pPr>
      <w:r>
        <w:rPr>
          <w:rFonts w:ascii="Times New Roman"/>
          <w:b w:val="false"/>
          <w:i w:val="false"/>
          <w:color w:val="000000"/>
          <w:sz w:val="28"/>
        </w:rPr>
        <w:t xml:space="preserve">
      2. Формы экономического регулирования в области охраны и использования водного фонда,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должны стимулировать водопользователей к водосбережению.</w:t>
      </w:r>
    </w:p>
    <w:bookmarkEnd w:id="909"/>
    <w:bookmarkStart w:name="z989" w:id="910"/>
    <w:p>
      <w:pPr>
        <w:spacing w:after="0"/>
        <w:ind w:left="0"/>
        <w:jc w:val="both"/>
      </w:pPr>
      <w:r>
        <w:rPr>
          <w:rFonts w:ascii="Times New Roman"/>
          <w:b w:val="false"/>
          <w:i w:val="false"/>
          <w:color w:val="000000"/>
          <w:sz w:val="28"/>
        </w:rPr>
        <w:t>
      3. Государство поддерживает внедрение наилучших имеющихся технологий в области охраны и использования водного фонда путем субсидирования затрат на приобретение и внедрение наилучших имеющихся технологий.</w:t>
      </w:r>
    </w:p>
    <w:bookmarkEnd w:id="910"/>
    <w:p>
      <w:pPr>
        <w:spacing w:after="0"/>
        <w:ind w:left="0"/>
        <w:jc w:val="both"/>
      </w:pPr>
      <w:r>
        <w:rPr>
          <w:rFonts w:ascii="Times New Roman"/>
          <w:b/>
          <w:i w:val="false"/>
          <w:color w:val="000000"/>
          <w:sz w:val="28"/>
        </w:rPr>
        <w:t>Статья 59. Плата и налог за пользование водными ресурсами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Плата за пользование водными ресурсами поверхностных источников и налог на добычу полезных ископаемых на подземные воды взимаются при специальном водопользовании.</w:t>
      </w:r>
    </w:p>
    <w:bookmarkStart w:name="z992" w:id="911"/>
    <w:p>
      <w:pPr>
        <w:spacing w:after="0"/>
        <w:ind w:left="0"/>
        <w:jc w:val="both"/>
      </w:pPr>
      <w:r>
        <w:rPr>
          <w:rFonts w:ascii="Times New Roman"/>
          <w:b w:val="false"/>
          <w:i w:val="false"/>
          <w:color w:val="000000"/>
          <w:sz w:val="28"/>
        </w:rPr>
        <w:t>
      2. Общее водопользование осуществляется на безвозмездной основе.</w:t>
      </w:r>
    </w:p>
    <w:bookmarkEnd w:id="911"/>
    <w:bookmarkStart w:name="z993" w:id="912"/>
    <w:p>
      <w:pPr>
        <w:spacing w:after="0"/>
        <w:ind w:left="0"/>
        <w:jc w:val="both"/>
      </w:pPr>
      <w:r>
        <w:rPr>
          <w:rFonts w:ascii="Times New Roman"/>
          <w:b w:val="false"/>
          <w:i w:val="false"/>
          <w:color w:val="000000"/>
          <w:sz w:val="28"/>
        </w:rPr>
        <w:t>
      3. Генеральным и бассейновыми планами предусматриваются оценка затрат бюджетных средств, а также анализ социально-экономических и климатических условий, по итогам которых вырабатываются предложения по определению размеров платежей и налогов за пользование водными ресурсами поверхностных и подземных водных объектов.</w:t>
      </w:r>
    </w:p>
    <w:bookmarkEnd w:id="912"/>
    <w:bookmarkStart w:name="z994" w:id="913"/>
    <w:p>
      <w:pPr>
        <w:spacing w:after="0"/>
        <w:ind w:left="0"/>
        <w:jc w:val="both"/>
      </w:pPr>
      <w:r>
        <w:rPr>
          <w:rFonts w:ascii="Times New Roman"/>
          <w:b w:val="false"/>
          <w:i w:val="false"/>
          <w:color w:val="000000"/>
          <w:sz w:val="28"/>
        </w:rPr>
        <w:t>
      4. Порядок исчисления, уплаты платежей и налогов в бюджет определяется налоговым законодательством Республики Казахстан.</w:t>
      </w:r>
    </w:p>
    <w:bookmarkEnd w:id="913"/>
    <w:p>
      <w:pPr>
        <w:spacing w:after="0"/>
        <w:ind w:left="0"/>
        <w:jc w:val="both"/>
      </w:pPr>
      <w:r>
        <w:rPr>
          <w:rFonts w:ascii="Times New Roman"/>
          <w:b/>
          <w:i w:val="false"/>
          <w:color w:val="000000"/>
          <w:sz w:val="28"/>
        </w:rPr>
        <w:t>Статья 60. Возмездность регулируемых услуг</w:t>
      </w:r>
    </w:p>
    <w:bookmarkStart w:name="z996" w:id="914"/>
    <w:p>
      <w:pPr>
        <w:spacing w:after="0"/>
        <w:ind w:left="0"/>
        <w:jc w:val="both"/>
      </w:pPr>
      <w:r>
        <w:rPr>
          <w:rFonts w:ascii="Times New Roman"/>
          <w:b w:val="false"/>
          <w:i w:val="false"/>
          <w:color w:val="000000"/>
          <w:sz w:val="28"/>
        </w:rPr>
        <w:t>
      1. Регулируемые услуги в сфере естественных монополий оказываются в соответствии с договором, заключаемым между водопользователем и водопотребителем, на основе типового договора, утвержденного в соответствии с законодательством Республики Казахстан о естественных монополиях.</w:t>
      </w:r>
    </w:p>
    <w:bookmarkEnd w:id="914"/>
    <w:bookmarkStart w:name="z997" w:id="915"/>
    <w:p>
      <w:pPr>
        <w:spacing w:after="0"/>
        <w:ind w:left="0"/>
        <w:jc w:val="both"/>
      </w:pPr>
      <w:r>
        <w:rPr>
          <w:rFonts w:ascii="Times New Roman"/>
          <w:b w:val="false"/>
          <w:i w:val="false"/>
          <w:color w:val="000000"/>
          <w:sz w:val="28"/>
        </w:rPr>
        <w:t xml:space="preserve">
      В типовом договоре на предоставление регулируемых услуг по подаче воды указываются требования к водопотребителю по разработке планов водопользования. </w:t>
      </w:r>
    </w:p>
    <w:bookmarkEnd w:id="915"/>
    <w:bookmarkStart w:name="z998" w:id="916"/>
    <w:p>
      <w:pPr>
        <w:spacing w:after="0"/>
        <w:ind w:left="0"/>
        <w:jc w:val="both"/>
      </w:pPr>
      <w:r>
        <w:rPr>
          <w:rFonts w:ascii="Times New Roman"/>
          <w:b w:val="false"/>
          <w:i w:val="false"/>
          <w:color w:val="000000"/>
          <w:sz w:val="28"/>
        </w:rPr>
        <w:t>
      2. В целях объективного учета количества (объема) водных ресурсов водопотребитель обязан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Законом Республики Казахстан "Об обеспечении единства измерений".</w:t>
      </w:r>
    </w:p>
    <w:bookmarkEnd w:id="916"/>
    <w:bookmarkStart w:name="z999" w:id="917"/>
    <w:p>
      <w:pPr>
        <w:spacing w:after="0"/>
        <w:ind w:left="0"/>
        <w:jc w:val="both"/>
      </w:pPr>
      <w:r>
        <w:rPr>
          <w:rFonts w:ascii="Times New Roman"/>
          <w:b w:val="false"/>
          <w:i w:val="false"/>
          <w:color w:val="000000"/>
          <w:sz w:val="28"/>
        </w:rPr>
        <w:t>
      3. Тарифы на регулируемые услуги разрабатываются поставщиком услуг в соответствии с Законом Республики Казахстан "О естественных монополиях".</w:t>
      </w:r>
    </w:p>
    <w:bookmarkEnd w:id="917"/>
    <w:p>
      <w:pPr>
        <w:spacing w:after="0"/>
        <w:ind w:left="0"/>
        <w:jc w:val="both"/>
      </w:pPr>
      <w:r>
        <w:rPr>
          <w:rFonts w:ascii="Times New Roman"/>
          <w:b/>
          <w:i w:val="false"/>
          <w:color w:val="000000"/>
          <w:sz w:val="28"/>
        </w:rPr>
        <w:t>Статья 61. Государственная поддержка водного хозяйства, инновационной, инвестиционной деятельности и государственно-частного партнерства в области охраны и использования водного фонда, водоснабжения и водоотведения населенных пунктов</w:t>
      </w:r>
    </w:p>
    <w:bookmarkStart w:name="z1001" w:id="918"/>
    <w:p>
      <w:pPr>
        <w:spacing w:after="0"/>
        <w:ind w:left="0"/>
        <w:jc w:val="both"/>
      </w:pPr>
      <w:r>
        <w:rPr>
          <w:rFonts w:ascii="Times New Roman"/>
          <w:b w:val="false"/>
          <w:i w:val="false"/>
          <w:color w:val="000000"/>
          <w:sz w:val="28"/>
        </w:rPr>
        <w:t>
      1. Инновационная, инвестиционная деятельность и государственно-частное партнерство в области охраны и использования водного фонда, водоснабжения и водоотведения населенных пунктов реализуются в соответствии с законодательством Республики Казахстан и обеспечиваются:</w:t>
      </w:r>
    </w:p>
    <w:bookmarkEnd w:id="918"/>
    <w:bookmarkStart w:name="z1002" w:id="919"/>
    <w:p>
      <w:pPr>
        <w:spacing w:after="0"/>
        <w:ind w:left="0"/>
        <w:jc w:val="both"/>
      </w:pPr>
      <w:r>
        <w:rPr>
          <w:rFonts w:ascii="Times New Roman"/>
          <w:b w:val="false"/>
          <w:i w:val="false"/>
          <w:color w:val="000000"/>
          <w:sz w:val="28"/>
        </w:rPr>
        <w:t>
      1) формированием правовых и организационных условий;</w:t>
      </w:r>
    </w:p>
    <w:bookmarkEnd w:id="919"/>
    <w:bookmarkStart w:name="z1003" w:id="920"/>
    <w:p>
      <w:pPr>
        <w:spacing w:after="0"/>
        <w:ind w:left="0"/>
        <w:jc w:val="both"/>
      </w:pPr>
      <w:r>
        <w:rPr>
          <w:rFonts w:ascii="Times New Roman"/>
          <w:b w:val="false"/>
          <w:i w:val="false"/>
          <w:color w:val="000000"/>
          <w:sz w:val="28"/>
        </w:rPr>
        <w:t>
      2) мерами государственной поддержки, предусмотренными законодательством Республики Казахстан.</w:t>
      </w:r>
    </w:p>
    <w:bookmarkEnd w:id="920"/>
    <w:bookmarkStart w:name="z1004" w:id="921"/>
    <w:p>
      <w:pPr>
        <w:spacing w:after="0"/>
        <w:ind w:left="0"/>
        <w:jc w:val="both"/>
      </w:pPr>
      <w:r>
        <w:rPr>
          <w:rFonts w:ascii="Times New Roman"/>
          <w:b w:val="false"/>
          <w:i w:val="false"/>
          <w:color w:val="000000"/>
          <w:sz w:val="28"/>
        </w:rPr>
        <w:t>
      2. Основными принципами инвестиционной политики в области охраны и использования водного фонда, водоснабжения и водоотведения населенных пунктов являются:</w:t>
      </w:r>
    </w:p>
    <w:bookmarkEnd w:id="921"/>
    <w:bookmarkStart w:name="z1005" w:id="922"/>
    <w:p>
      <w:pPr>
        <w:spacing w:after="0"/>
        <w:ind w:left="0"/>
        <w:jc w:val="both"/>
      </w:pPr>
      <w:r>
        <w:rPr>
          <w:rFonts w:ascii="Times New Roman"/>
          <w:b w:val="false"/>
          <w:i w:val="false"/>
          <w:color w:val="000000"/>
          <w:sz w:val="28"/>
        </w:rPr>
        <w:t>
      1) государственная поддержка развития водохозяйственных и гидротехнических сооружений, находящихся в государственной собственности, за счет централизованных инвестиций;</w:t>
      </w:r>
    </w:p>
    <w:bookmarkEnd w:id="922"/>
    <w:bookmarkStart w:name="z1006" w:id="923"/>
    <w:p>
      <w:pPr>
        <w:spacing w:after="0"/>
        <w:ind w:left="0"/>
        <w:jc w:val="both"/>
      </w:pPr>
      <w:r>
        <w:rPr>
          <w:rFonts w:ascii="Times New Roman"/>
          <w:b w:val="false"/>
          <w:i w:val="false"/>
          <w:color w:val="000000"/>
          <w:sz w:val="28"/>
        </w:rPr>
        <w:t>
      2) стимулирование привлечения инвестиций через государственно-частное партнерство;</w:t>
      </w:r>
    </w:p>
    <w:bookmarkEnd w:id="923"/>
    <w:bookmarkStart w:name="z1007" w:id="924"/>
    <w:p>
      <w:pPr>
        <w:spacing w:after="0"/>
        <w:ind w:left="0"/>
        <w:jc w:val="both"/>
      </w:pPr>
      <w:r>
        <w:rPr>
          <w:rFonts w:ascii="Times New Roman"/>
          <w:b w:val="false"/>
          <w:i w:val="false"/>
          <w:color w:val="000000"/>
          <w:sz w:val="28"/>
        </w:rPr>
        <w:t>
      3) расширение практики привлечения займов, в том числе под государственные гарантии;</w:t>
      </w:r>
    </w:p>
    <w:bookmarkEnd w:id="924"/>
    <w:bookmarkStart w:name="z1008" w:id="925"/>
    <w:p>
      <w:pPr>
        <w:spacing w:after="0"/>
        <w:ind w:left="0"/>
        <w:jc w:val="both"/>
      </w:pPr>
      <w:r>
        <w:rPr>
          <w:rFonts w:ascii="Times New Roman"/>
          <w:b w:val="false"/>
          <w:i w:val="false"/>
          <w:color w:val="000000"/>
          <w:sz w:val="28"/>
        </w:rPr>
        <w:t>
      4) государственный контроль расходования бюджетных средств, направляемых на инвестиции.</w:t>
      </w:r>
    </w:p>
    <w:bookmarkEnd w:id="925"/>
    <w:bookmarkStart w:name="z1009" w:id="926"/>
    <w:p>
      <w:pPr>
        <w:spacing w:after="0"/>
        <w:ind w:left="0"/>
        <w:jc w:val="both"/>
      </w:pPr>
      <w:r>
        <w:rPr>
          <w:rFonts w:ascii="Times New Roman"/>
          <w:b w:val="false"/>
          <w:i w:val="false"/>
          <w:color w:val="000000"/>
          <w:sz w:val="28"/>
        </w:rPr>
        <w:t>
      3. Основными видами государственной поддержки в области охраны и использования водного фонда, водоснабжения и водоотведения населенных пунктов являются:</w:t>
      </w:r>
    </w:p>
    <w:bookmarkEnd w:id="926"/>
    <w:bookmarkStart w:name="z1010" w:id="927"/>
    <w:p>
      <w:pPr>
        <w:spacing w:after="0"/>
        <w:ind w:left="0"/>
        <w:jc w:val="both"/>
      </w:pPr>
      <w:r>
        <w:rPr>
          <w:rFonts w:ascii="Times New Roman"/>
          <w:b w:val="false"/>
          <w:i w:val="false"/>
          <w:color w:val="000000"/>
          <w:sz w:val="28"/>
        </w:rPr>
        <w:t>
      1) финансирование затрат по эксплуатации водохозяйственных и гидротехнических сооружений, находящихся в государственной собственности и не связанных с подачей воды;</w:t>
      </w:r>
    </w:p>
    <w:bookmarkEnd w:id="927"/>
    <w:bookmarkStart w:name="z1011" w:id="928"/>
    <w:p>
      <w:pPr>
        <w:spacing w:after="0"/>
        <w:ind w:left="0"/>
        <w:jc w:val="both"/>
      </w:pPr>
      <w:r>
        <w:rPr>
          <w:rFonts w:ascii="Times New Roman"/>
          <w:b w:val="false"/>
          <w:i w:val="false"/>
          <w:color w:val="000000"/>
          <w:sz w:val="28"/>
        </w:rPr>
        <w:t>
      2) финансирование затрат по строительству и эксплуатации межгосударственных водохозяйственных и гидротехнических сооружений;</w:t>
      </w:r>
    </w:p>
    <w:bookmarkEnd w:id="928"/>
    <w:bookmarkStart w:name="z1012" w:id="929"/>
    <w:p>
      <w:pPr>
        <w:spacing w:after="0"/>
        <w:ind w:left="0"/>
        <w:jc w:val="both"/>
      </w:pPr>
      <w:r>
        <w:rPr>
          <w:rFonts w:ascii="Times New Roman"/>
          <w:b w:val="false"/>
          <w:i w:val="false"/>
          <w:color w:val="000000"/>
          <w:sz w:val="28"/>
        </w:rPr>
        <w:t>
      3) финансирование затрат по мониторингу и оценке мелиоративного состояния орошаемых земель;</w:t>
      </w:r>
    </w:p>
    <w:bookmarkEnd w:id="929"/>
    <w:bookmarkStart w:name="z1013" w:id="930"/>
    <w:p>
      <w:pPr>
        <w:spacing w:after="0"/>
        <w:ind w:left="0"/>
        <w:jc w:val="both"/>
      </w:pPr>
      <w:r>
        <w:rPr>
          <w:rFonts w:ascii="Times New Roman"/>
          <w:b w:val="false"/>
          <w:i w:val="false"/>
          <w:color w:val="000000"/>
          <w:sz w:val="28"/>
        </w:rPr>
        <w:t>
      4) финансирование мероприятий по обеспечению безопасности подпорных гидротехнических сооружений, находящихся в государственной собственности;</w:t>
      </w:r>
    </w:p>
    <w:bookmarkEnd w:id="930"/>
    <w:bookmarkStart w:name="z1014" w:id="931"/>
    <w:p>
      <w:pPr>
        <w:spacing w:after="0"/>
        <w:ind w:left="0"/>
        <w:jc w:val="both"/>
      </w:pPr>
      <w:r>
        <w:rPr>
          <w:rFonts w:ascii="Times New Roman"/>
          <w:b w:val="false"/>
          <w:i w:val="false"/>
          <w:color w:val="000000"/>
          <w:sz w:val="28"/>
        </w:rPr>
        <w:t>
      5) финансирование затрат на осуществление природоохранных попусков;</w:t>
      </w:r>
    </w:p>
    <w:bookmarkEnd w:id="931"/>
    <w:bookmarkStart w:name="z1015" w:id="932"/>
    <w:p>
      <w:pPr>
        <w:spacing w:after="0"/>
        <w:ind w:left="0"/>
        <w:jc w:val="both"/>
      </w:pPr>
      <w:r>
        <w:rPr>
          <w:rFonts w:ascii="Times New Roman"/>
          <w:b w:val="false"/>
          <w:i w:val="false"/>
          <w:color w:val="000000"/>
          <w:sz w:val="28"/>
        </w:rPr>
        <w:t>
      6) финансирование научно-исследовательских, научно-технических и (или) опытно-конструкторских работ в области охраны и использования водного фонда;</w:t>
      </w:r>
    </w:p>
    <w:bookmarkEnd w:id="932"/>
    <w:bookmarkStart w:name="z1016" w:id="933"/>
    <w:p>
      <w:pPr>
        <w:spacing w:after="0"/>
        <w:ind w:left="0"/>
        <w:jc w:val="both"/>
      </w:pPr>
      <w:r>
        <w:rPr>
          <w:rFonts w:ascii="Times New Roman"/>
          <w:b w:val="false"/>
          <w:i w:val="false"/>
          <w:color w:val="000000"/>
          <w:sz w:val="28"/>
        </w:rPr>
        <w:t>
      7) содержание государственных учреждений в области охраны и использования водного фонда;</w:t>
      </w:r>
    </w:p>
    <w:bookmarkEnd w:id="933"/>
    <w:bookmarkStart w:name="z1017" w:id="934"/>
    <w:p>
      <w:pPr>
        <w:spacing w:after="0"/>
        <w:ind w:left="0"/>
        <w:jc w:val="both"/>
      </w:pPr>
      <w:r>
        <w:rPr>
          <w:rFonts w:ascii="Times New Roman"/>
          <w:b w:val="false"/>
          <w:i w:val="false"/>
          <w:color w:val="000000"/>
          <w:sz w:val="28"/>
        </w:rPr>
        <w:t>
      8) привлечение финансовых ресурсов, в том числе заемных средств, на реконструкцию и развитие водохозяйственных и гидротехнических сооружений;</w:t>
      </w:r>
    </w:p>
    <w:bookmarkEnd w:id="934"/>
    <w:bookmarkStart w:name="z1018" w:id="935"/>
    <w:p>
      <w:pPr>
        <w:spacing w:after="0"/>
        <w:ind w:left="0"/>
        <w:jc w:val="both"/>
      </w:pPr>
      <w:r>
        <w:rPr>
          <w:rFonts w:ascii="Times New Roman"/>
          <w:b w:val="false"/>
          <w:i w:val="false"/>
          <w:color w:val="000000"/>
          <w:sz w:val="28"/>
        </w:rPr>
        <w:t>
      9) привлечение финансовых ресурсов, в том числе заемных средств, на внедрение проектов водосбережения (наилучших имеющихся технологий), сокращения потерь воды;</w:t>
      </w:r>
    </w:p>
    <w:bookmarkEnd w:id="935"/>
    <w:bookmarkStart w:name="z1019" w:id="936"/>
    <w:p>
      <w:pPr>
        <w:spacing w:after="0"/>
        <w:ind w:left="0"/>
        <w:jc w:val="both"/>
      </w:pPr>
      <w:r>
        <w:rPr>
          <w:rFonts w:ascii="Times New Roman"/>
          <w:b w:val="false"/>
          <w:i w:val="false"/>
          <w:color w:val="000000"/>
          <w:sz w:val="28"/>
        </w:rPr>
        <w:t>
      10) субсидирование стоимости услуг по подаче питьевой воды из систем водоснабжения, включенных в перечень систем водоснабжения, стоимость услуг по подаче питьевой воды которых подлежит субсидированию;</w:t>
      </w:r>
    </w:p>
    <w:bookmarkEnd w:id="936"/>
    <w:bookmarkStart w:name="z1020" w:id="937"/>
    <w:p>
      <w:pPr>
        <w:spacing w:after="0"/>
        <w:ind w:left="0"/>
        <w:jc w:val="both"/>
      </w:pPr>
      <w:r>
        <w:rPr>
          <w:rFonts w:ascii="Times New Roman"/>
          <w:b w:val="false"/>
          <w:i w:val="false"/>
          <w:color w:val="000000"/>
          <w:sz w:val="28"/>
        </w:rPr>
        <w:t>
      11) кредитование и субсидирование строительства, реконструкции и модернизации систем водоснабжения и водоотведения населенных пунктов;</w:t>
      </w:r>
    </w:p>
    <w:bookmarkEnd w:id="937"/>
    <w:bookmarkStart w:name="z1021" w:id="938"/>
    <w:p>
      <w:pPr>
        <w:spacing w:after="0"/>
        <w:ind w:left="0"/>
        <w:jc w:val="both"/>
      </w:pPr>
      <w:r>
        <w:rPr>
          <w:rFonts w:ascii="Times New Roman"/>
          <w:b w:val="false"/>
          <w:i w:val="false"/>
          <w:color w:val="000000"/>
          <w:sz w:val="28"/>
        </w:rPr>
        <w:t>
      12) субсидирование стоимости услуг по подаче воды сельскохозяйственным товаропроизводителям;</w:t>
      </w:r>
    </w:p>
    <w:bookmarkEnd w:id="938"/>
    <w:bookmarkStart w:name="z1022" w:id="939"/>
    <w:p>
      <w:pPr>
        <w:spacing w:after="0"/>
        <w:ind w:left="0"/>
        <w:jc w:val="both"/>
      </w:pPr>
      <w:r>
        <w:rPr>
          <w:rFonts w:ascii="Times New Roman"/>
          <w:b w:val="false"/>
          <w:i w:val="false"/>
          <w:color w:val="000000"/>
          <w:sz w:val="28"/>
        </w:rPr>
        <w:t>
      13) субсидирование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End w:id="939"/>
    <w:bookmarkStart w:name="z1023" w:id="940"/>
    <w:p>
      <w:pPr>
        <w:spacing w:after="0"/>
        <w:ind w:left="0"/>
        <w:jc w:val="both"/>
      </w:pPr>
      <w:r>
        <w:rPr>
          <w:rFonts w:ascii="Times New Roman"/>
          <w:b w:val="false"/>
          <w:i w:val="false"/>
          <w:color w:val="000000"/>
          <w:sz w:val="28"/>
        </w:rPr>
        <w:t>
      14) субсидирование и выплата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940"/>
    <w:bookmarkStart w:name="z1024" w:id="941"/>
    <w:p>
      <w:pPr>
        <w:spacing w:after="0"/>
        <w:ind w:left="0"/>
        <w:jc w:val="both"/>
      </w:pPr>
      <w:r>
        <w:rPr>
          <w:rFonts w:ascii="Times New Roman"/>
          <w:b w:val="false"/>
          <w:i w:val="false"/>
          <w:color w:val="000000"/>
          <w:sz w:val="28"/>
        </w:rPr>
        <w:t>
      15) предоставление льготных и долгосрочных кредитов и других преференций в порядке, установленном законодательством Республики Казахстан.</w:t>
      </w:r>
    </w:p>
    <w:bookmarkEnd w:id="941"/>
    <w:p>
      <w:pPr>
        <w:spacing w:after="0"/>
        <w:ind w:left="0"/>
        <w:jc w:val="both"/>
      </w:pPr>
      <w:r>
        <w:rPr>
          <w:rFonts w:ascii="Times New Roman"/>
          <w:b/>
          <w:i w:val="false"/>
          <w:color w:val="000000"/>
          <w:sz w:val="28"/>
        </w:rPr>
        <w:t>Статья 62. Наилучшие имеющиеся технологии в области охраны и использования водного фонда</w:t>
      </w:r>
    </w:p>
    <w:bookmarkStart w:name="z1026" w:id="942"/>
    <w:p>
      <w:pPr>
        <w:spacing w:after="0"/>
        <w:ind w:left="0"/>
        <w:jc w:val="both"/>
      </w:pPr>
      <w:r>
        <w:rPr>
          <w:rFonts w:ascii="Times New Roman"/>
          <w:b w:val="false"/>
          <w:i w:val="false"/>
          <w:color w:val="000000"/>
          <w:sz w:val="28"/>
        </w:rPr>
        <w:t>
      1. Наилучшие имеющиеся технологии в области охраны и использования водного фонда (далее – наилучшие имеющиеся технологии) – последние достижения в разработке процессов и методов эксплуатации технических устройств, приборов, аппаратов, сооружений, применяемых в области охраны и использования водного фонда, доказавшие свою практическую пригодность в качестве конкретной меры для водосбережения, снижения удельных норм расходов воды, сокращения или ограничения сбросов.</w:t>
      </w:r>
    </w:p>
    <w:bookmarkEnd w:id="942"/>
    <w:bookmarkStart w:name="z1027" w:id="943"/>
    <w:p>
      <w:pPr>
        <w:spacing w:after="0"/>
        <w:ind w:left="0"/>
        <w:jc w:val="both"/>
      </w:pPr>
      <w:r>
        <w:rPr>
          <w:rFonts w:ascii="Times New Roman"/>
          <w:b w:val="false"/>
          <w:i w:val="false"/>
          <w:color w:val="000000"/>
          <w:sz w:val="28"/>
        </w:rPr>
        <w:t xml:space="preserve">
      2. Критериями отбора наилучших имеющихся технологий являются: </w:t>
      </w:r>
    </w:p>
    <w:bookmarkEnd w:id="943"/>
    <w:bookmarkStart w:name="z1028" w:id="944"/>
    <w:p>
      <w:pPr>
        <w:spacing w:after="0"/>
        <w:ind w:left="0"/>
        <w:jc w:val="both"/>
      </w:pPr>
      <w:r>
        <w:rPr>
          <w:rFonts w:ascii="Times New Roman"/>
          <w:b w:val="false"/>
          <w:i w:val="false"/>
          <w:color w:val="000000"/>
          <w:sz w:val="28"/>
        </w:rPr>
        <w:t>
      1) процессы и методы эксплуатации технических устройств, приборов, аппаратов, сооружений, успешно опробованные за последние три года в части рационального использования водных ресурсов;</w:t>
      </w:r>
    </w:p>
    <w:bookmarkEnd w:id="944"/>
    <w:bookmarkStart w:name="z1029" w:id="945"/>
    <w:p>
      <w:pPr>
        <w:spacing w:after="0"/>
        <w:ind w:left="0"/>
        <w:jc w:val="both"/>
      </w:pPr>
      <w:r>
        <w:rPr>
          <w:rFonts w:ascii="Times New Roman"/>
          <w:b w:val="false"/>
          <w:i w:val="false"/>
          <w:color w:val="000000"/>
          <w:sz w:val="28"/>
        </w:rPr>
        <w:t>
      2) возможность применения такой технологии с учетом экономической целесообразности;</w:t>
      </w:r>
    </w:p>
    <w:bookmarkEnd w:id="945"/>
    <w:bookmarkStart w:name="z1030" w:id="946"/>
    <w:p>
      <w:pPr>
        <w:spacing w:after="0"/>
        <w:ind w:left="0"/>
        <w:jc w:val="both"/>
      </w:pPr>
      <w:r>
        <w:rPr>
          <w:rFonts w:ascii="Times New Roman"/>
          <w:b w:val="false"/>
          <w:i w:val="false"/>
          <w:color w:val="000000"/>
          <w:sz w:val="28"/>
        </w:rPr>
        <w:t>
      3) возможность установления данных технологий в кратчайшие сроки;</w:t>
      </w:r>
    </w:p>
    <w:bookmarkEnd w:id="946"/>
    <w:bookmarkStart w:name="z1031" w:id="947"/>
    <w:p>
      <w:pPr>
        <w:spacing w:after="0"/>
        <w:ind w:left="0"/>
        <w:jc w:val="both"/>
      </w:pPr>
      <w:r>
        <w:rPr>
          <w:rFonts w:ascii="Times New Roman"/>
          <w:b w:val="false"/>
          <w:i w:val="false"/>
          <w:color w:val="000000"/>
          <w:sz w:val="28"/>
        </w:rPr>
        <w:t>
      4) применение маловодных или безводных технологий;</w:t>
      </w:r>
    </w:p>
    <w:bookmarkEnd w:id="947"/>
    <w:bookmarkStart w:name="z1032" w:id="948"/>
    <w:p>
      <w:pPr>
        <w:spacing w:after="0"/>
        <w:ind w:left="0"/>
        <w:jc w:val="both"/>
      </w:pPr>
      <w:r>
        <w:rPr>
          <w:rFonts w:ascii="Times New Roman"/>
          <w:b w:val="false"/>
          <w:i w:val="false"/>
          <w:color w:val="000000"/>
          <w:sz w:val="28"/>
        </w:rPr>
        <w:t>
      5) снижение концентрации загрязняющих веществ в сточных водах.</w:t>
      </w:r>
    </w:p>
    <w:bookmarkEnd w:id="948"/>
    <w:bookmarkStart w:name="z1033" w:id="949"/>
    <w:p>
      <w:pPr>
        <w:spacing w:after="0"/>
        <w:ind w:left="0"/>
        <w:jc w:val="both"/>
      </w:pPr>
      <w:r>
        <w:rPr>
          <w:rFonts w:ascii="Times New Roman"/>
          <w:b w:val="false"/>
          <w:i w:val="false"/>
          <w:color w:val="000000"/>
          <w:sz w:val="28"/>
        </w:rPr>
        <w:t>
      3. Уполномоченный орган формирует перечень наилучших имеющихся технологий и размещает его на своем интернет-ресурсе.</w:t>
      </w:r>
    </w:p>
    <w:bookmarkEnd w:id="949"/>
    <w:bookmarkStart w:name="z1034" w:id="950"/>
    <w:p>
      <w:pPr>
        <w:spacing w:after="0"/>
        <w:ind w:left="0"/>
        <w:jc w:val="left"/>
      </w:pPr>
      <w:r>
        <w:rPr>
          <w:rFonts w:ascii="Times New Roman"/>
          <w:b/>
          <w:i w:val="false"/>
          <w:color w:val="000000"/>
        </w:rPr>
        <w:t xml:space="preserve"> РАЗДЕЛ 4. ВОДОХОЗЯЙСТВЕННЫЕ И ГИДРОТЕХНИЧЕСКИЕ СООРУЖЕНИЯ. ПРОИЗВОДСТВЕННЫЙ И ОБЩЕСТВЕННЫЙ КОНТРОЛЬ, БАССЕЙНОВЫЙ СОВЕТ И БАССЕЙНОВЫЕ СОГЛАШЕНИЯ</w:t>
      </w:r>
    </w:p>
    <w:bookmarkEnd w:id="950"/>
    <w:bookmarkStart w:name="z1035" w:id="951"/>
    <w:p>
      <w:pPr>
        <w:spacing w:after="0"/>
        <w:ind w:left="0"/>
        <w:jc w:val="left"/>
      </w:pPr>
      <w:r>
        <w:rPr>
          <w:rFonts w:ascii="Times New Roman"/>
          <w:b/>
          <w:i w:val="false"/>
          <w:color w:val="000000"/>
        </w:rPr>
        <w:t xml:space="preserve"> Глава 8. ВОДОХОЗЯЙСТВЕННЫЕ ОРГАНИЗАЦИИ. ПРОИЗВОДСТВЕННЫЙ И ОБЩЕСТВЕННЫЙ КОНТРОЛЬ, БАССЕЙНОВЫЙ СОВЕТ И БАССЕЙНОВЫЕ СОГЛАШЕНИЯ</w:t>
      </w:r>
    </w:p>
    <w:bookmarkEnd w:id="951"/>
    <w:p>
      <w:pPr>
        <w:spacing w:after="0"/>
        <w:ind w:left="0"/>
        <w:jc w:val="both"/>
      </w:pPr>
      <w:r>
        <w:rPr>
          <w:rFonts w:ascii="Times New Roman"/>
          <w:b/>
          <w:i w:val="false"/>
          <w:color w:val="000000"/>
          <w:sz w:val="28"/>
        </w:rPr>
        <w:t>Статья 63. Водохозяйственные организации</w:t>
      </w:r>
    </w:p>
    <w:bookmarkStart w:name="z1037" w:id="952"/>
    <w:p>
      <w:pPr>
        <w:spacing w:after="0"/>
        <w:ind w:left="0"/>
        <w:jc w:val="both"/>
      </w:pPr>
      <w:r>
        <w:rPr>
          <w:rFonts w:ascii="Times New Roman"/>
          <w:b w:val="false"/>
          <w:i w:val="false"/>
          <w:color w:val="000000"/>
          <w:sz w:val="28"/>
        </w:rPr>
        <w:t>
      1. Водохозяйственные организации осуществляют свою деятельность в соответствии с настоящим Кодексом, законодательством Республики Казахстан, уставом организации и договорами сторон.</w:t>
      </w:r>
    </w:p>
    <w:bookmarkEnd w:id="952"/>
    <w:bookmarkStart w:name="z1038" w:id="953"/>
    <w:p>
      <w:pPr>
        <w:spacing w:after="0"/>
        <w:ind w:left="0"/>
        <w:jc w:val="both"/>
      </w:pPr>
      <w:r>
        <w:rPr>
          <w:rFonts w:ascii="Times New Roman"/>
          <w:b w:val="false"/>
          <w:i w:val="false"/>
          <w:color w:val="000000"/>
          <w:sz w:val="28"/>
        </w:rPr>
        <w:t>
      2. Водохозяйственные организации по видам собственности подразделяются на государственные (республиканские и коммунальные) и частные.</w:t>
      </w:r>
    </w:p>
    <w:bookmarkEnd w:id="953"/>
    <w:bookmarkStart w:name="z1039" w:id="954"/>
    <w:p>
      <w:pPr>
        <w:spacing w:after="0"/>
        <w:ind w:left="0"/>
        <w:jc w:val="both"/>
      </w:pPr>
      <w:r>
        <w:rPr>
          <w:rFonts w:ascii="Times New Roman"/>
          <w:b w:val="false"/>
          <w:i w:val="false"/>
          <w:color w:val="000000"/>
          <w:sz w:val="28"/>
        </w:rPr>
        <w:t>
      3. Водохозяйственные организации создаются с целью:</w:t>
      </w:r>
    </w:p>
    <w:bookmarkEnd w:id="954"/>
    <w:bookmarkStart w:name="z1040" w:id="955"/>
    <w:p>
      <w:pPr>
        <w:spacing w:after="0"/>
        <w:ind w:left="0"/>
        <w:jc w:val="both"/>
      </w:pPr>
      <w:r>
        <w:rPr>
          <w:rFonts w:ascii="Times New Roman"/>
          <w:b w:val="false"/>
          <w:i w:val="false"/>
          <w:color w:val="000000"/>
          <w:sz w:val="28"/>
        </w:rPr>
        <w:t>
      1) содержания, эксплуатации, ремонта, реконструкции, а также обеспечения безопасной эксплуатации водохозяйственных и гидротехнических сооружений;</w:t>
      </w:r>
    </w:p>
    <w:bookmarkEnd w:id="955"/>
    <w:bookmarkStart w:name="z1041" w:id="956"/>
    <w:p>
      <w:pPr>
        <w:spacing w:after="0"/>
        <w:ind w:left="0"/>
        <w:jc w:val="both"/>
      </w:pPr>
      <w:r>
        <w:rPr>
          <w:rFonts w:ascii="Times New Roman"/>
          <w:b w:val="false"/>
          <w:i w:val="false"/>
          <w:color w:val="000000"/>
          <w:sz w:val="28"/>
        </w:rPr>
        <w:t>
      2) долевого участия в ремонте межгосударственных водохозяйственных и гидротехнических сооружений;</w:t>
      </w:r>
    </w:p>
    <w:bookmarkEnd w:id="956"/>
    <w:bookmarkStart w:name="z1042" w:id="957"/>
    <w:p>
      <w:pPr>
        <w:spacing w:after="0"/>
        <w:ind w:left="0"/>
        <w:jc w:val="both"/>
      </w:pPr>
      <w:r>
        <w:rPr>
          <w:rFonts w:ascii="Times New Roman"/>
          <w:b w:val="false"/>
          <w:i w:val="false"/>
          <w:color w:val="000000"/>
          <w:sz w:val="28"/>
        </w:rPr>
        <w:t>
      3) своевременной и бесперебойной подачи воды водопользователям и водопотребителям;</w:t>
      </w:r>
    </w:p>
    <w:bookmarkEnd w:id="957"/>
    <w:bookmarkStart w:name="z1043" w:id="958"/>
    <w:p>
      <w:pPr>
        <w:spacing w:after="0"/>
        <w:ind w:left="0"/>
        <w:jc w:val="both"/>
      </w:pPr>
      <w:r>
        <w:rPr>
          <w:rFonts w:ascii="Times New Roman"/>
          <w:b w:val="false"/>
          <w:i w:val="false"/>
          <w:color w:val="000000"/>
          <w:sz w:val="28"/>
        </w:rPr>
        <w:t xml:space="preserve">
      4) сбора, очистки и организованного сброса сточных и дренажных вод; </w:t>
      </w:r>
    </w:p>
    <w:bookmarkEnd w:id="958"/>
    <w:bookmarkStart w:name="z1044" w:id="959"/>
    <w:p>
      <w:pPr>
        <w:spacing w:after="0"/>
        <w:ind w:left="0"/>
        <w:jc w:val="both"/>
      </w:pPr>
      <w:r>
        <w:rPr>
          <w:rFonts w:ascii="Times New Roman"/>
          <w:b w:val="false"/>
          <w:i w:val="false"/>
          <w:color w:val="000000"/>
          <w:sz w:val="28"/>
        </w:rPr>
        <w:t>
      5) выполнения иной деятельности в соответствии с законодательством Республики Казахстан.</w:t>
      </w:r>
    </w:p>
    <w:bookmarkEnd w:id="959"/>
    <w:bookmarkStart w:name="z1045" w:id="960"/>
    <w:p>
      <w:pPr>
        <w:spacing w:after="0"/>
        <w:ind w:left="0"/>
        <w:jc w:val="both"/>
      </w:pPr>
      <w:r>
        <w:rPr>
          <w:rFonts w:ascii="Times New Roman"/>
          <w:b w:val="false"/>
          <w:i w:val="false"/>
          <w:color w:val="000000"/>
          <w:sz w:val="28"/>
        </w:rPr>
        <w:t>
      4. Водохозяйственные организации обязаны:</w:t>
      </w:r>
    </w:p>
    <w:bookmarkEnd w:id="960"/>
    <w:bookmarkStart w:name="z1046" w:id="961"/>
    <w:p>
      <w:pPr>
        <w:spacing w:after="0"/>
        <w:ind w:left="0"/>
        <w:jc w:val="both"/>
      </w:pPr>
      <w:r>
        <w:rPr>
          <w:rFonts w:ascii="Times New Roman"/>
          <w:b w:val="false"/>
          <w:i w:val="false"/>
          <w:color w:val="000000"/>
          <w:sz w:val="28"/>
        </w:rPr>
        <w:t>
      1) содержать в исправном техническом состоянии водохозяйственные и гидротехнические сооружения, а также обеспечивать их безопасную эксплуатацию;</w:t>
      </w:r>
    </w:p>
    <w:bookmarkEnd w:id="961"/>
    <w:bookmarkStart w:name="z1047" w:id="962"/>
    <w:p>
      <w:pPr>
        <w:spacing w:after="0"/>
        <w:ind w:left="0"/>
        <w:jc w:val="both"/>
      </w:pPr>
      <w:r>
        <w:rPr>
          <w:rFonts w:ascii="Times New Roman"/>
          <w:b w:val="false"/>
          <w:i w:val="false"/>
          <w:color w:val="000000"/>
          <w:sz w:val="28"/>
        </w:rPr>
        <w:t>
      2) в установленные сроки обеспечивать водопользователей и водопотребителей водой согласно договору;</w:t>
      </w:r>
    </w:p>
    <w:bookmarkEnd w:id="962"/>
    <w:bookmarkStart w:name="z1048" w:id="963"/>
    <w:p>
      <w:pPr>
        <w:spacing w:after="0"/>
        <w:ind w:left="0"/>
        <w:jc w:val="both"/>
      </w:pPr>
      <w:r>
        <w:rPr>
          <w:rFonts w:ascii="Times New Roman"/>
          <w:b w:val="false"/>
          <w:i w:val="false"/>
          <w:color w:val="000000"/>
          <w:sz w:val="28"/>
        </w:rPr>
        <w:t>
      3) принимать меры, предотвращающие загрязнение, засорение и истощение водных объектов и вредное воздействие вод;</w:t>
      </w:r>
    </w:p>
    <w:bookmarkEnd w:id="963"/>
    <w:bookmarkStart w:name="z1049" w:id="964"/>
    <w:p>
      <w:pPr>
        <w:spacing w:after="0"/>
        <w:ind w:left="0"/>
        <w:jc w:val="both"/>
      </w:pPr>
      <w:r>
        <w:rPr>
          <w:rFonts w:ascii="Times New Roman"/>
          <w:b w:val="false"/>
          <w:i w:val="false"/>
          <w:color w:val="000000"/>
          <w:sz w:val="28"/>
        </w:rPr>
        <w:t>
      4) обеспечивать соблюдение установленного водного режима и разрешенных объемов водопользования;</w:t>
      </w:r>
    </w:p>
    <w:bookmarkEnd w:id="964"/>
    <w:bookmarkStart w:name="z1050" w:id="965"/>
    <w:p>
      <w:pPr>
        <w:spacing w:after="0"/>
        <w:ind w:left="0"/>
        <w:jc w:val="both"/>
      </w:pPr>
      <w:r>
        <w:rPr>
          <w:rFonts w:ascii="Times New Roman"/>
          <w:b w:val="false"/>
          <w:i w:val="false"/>
          <w:color w:val="000000"/>
          <w:sz w:val="28"/>
        </w:rPr>
        <w:t>
      5) соблюдать иные требования, установленные настоящим Кодексом и законодательством Республики Казахстан.</w:t>
      </w:r>
    </w:p>
    <w:bookmarkEnd w:id="965"/>
    <w:p>
      <w:pPr>
        <w:spacing w:after="0"/>
        <w:ind w:left="0"/>
        <w:jc w:val="both"/>
      </w:pPr>
      <w:r>
        <w:rPr>
          <w:rFonts w:ascii="Times New Roman"/>
          <w:b/>
          <w:i w:val="false"/>
          <w:color w:val="000000"/>
          <w:sz w:val="28"/>
        </w:rPr>
        <w:t>Статья 64. Общественный контроль в области охраны и использования водного фонда</w:t>
      </w:r>
    </w:p>
    <w:bookmarkStart w:name="z1052" w:id="966"/>
    <w:p>
      <w:pPr>
        <w:spacing w:after="0"/>
        <w:ind w:left="0"/>
        <w:jc w:val="both"/>
      </w:pPr>
      <w:r>
        <w:rPr>
          <w:rFonts w:ascii="Times New Roman"/>
          <w:b w:val="false"/>
          <w:i w:val="false"/>
          <w:color w:val="000000"/>
          <w:sz w:val="28"/>
        </w:rPr>
        <w:t xml:space="preserve">
      1. Общественный контроль в области охраны и использования водного фонда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966"/>
    <w:bookmarkStart w:name="z1053" w:id="967"/>
    <w:p>
      <w:pPr>
        <w:spacing w:after="0"/>
        <w:ind w:left="0"/>
        <w:jc w:val="both"/>
      </w:pPr>
      <w:r>
        <w:rPr>
          <w:rFonts w:ascii="Times New Roman"/>
          <w:b w:val="false"/>
          <w:i w:val="false"/>
          <w:color w:val="000000"/>
          <w:sz w:val="28"/>
        </w:rPr>
        <w:t xml:space="preserve">
      2. Общественный контроль может осуществляться гражданами Республики Казахстан, некоммерческими организациями и иными субъектами общественного контроля, которым предоставлены полномочия на осуществление общественного контроля в соответствии с законами Республики Казахстан, в целях анализа и оценки актов и решений в области охраны и использования водного фонда на соответствие общественным интересам. </w:t>
      </w:r>
    </w:p>
    <w:bookmarkEnd w:id="967"/>
    <w:bookmarkStart w:name="z1054" w:id="968"/>
    <w:p>
      <w:pPr>
        <w:spacing w:after="0"/>
        <w:ind w:left="0"/>
        <w:jc w:val="both"/>
      </w:pPr>
      <w:r>
        <w:rPr>
          <w:rFonts w:ascii="Times New Roman"/>
          <w:b w:val="false"/>
          <w:i w:val="false"/>
          <w:color w:val="000000"/>
          <w:sz w:val="28"/>
        </w:rPr>
        <w:t>
      3. Уполномоченный орган обеспечивает условия для проведения общественного контроля объектов в области охраны и использования водного фонда.</w:t>
      </w:r>
    </w:p>
    <w:bookmarkEnd w:id="968"/>
    <w:bookmarkStart w:name="z1055" w:id="969"/>
    <w:p>
      <w:pPr>
        <w:spacing w:after="0"/>
        <w:ind w:left="0"/>
        <w:jc w:val="both"/>
      </w:pPr>
      <w:r>
        <w:rPr>
          <w:rFonts w:ascii="Times New Roman"/>
          <w:b w:val="false"/>
          <w:i w:val="false"/>
          <w:color w:val="000000"/>
          <w:sz w:val="28"/>
        </w:rPr>
        <w:t>
      4. По результатам общественного контроля принимаются меры в соответствии с Законом Республики Казахстан "Об общественном контроле".</w:t>
      </w:r>
    </w:p>
    <w:bookmarkEnd w:id="969"/>
    <w:p>
      <w:pPr>
        <w:spacing w:after="0"/>
        <w:ind w:left="0"/>
        <w:jc w:val="both"/>
      </w:pPr>
      <w:r>
        <w:rPr>
          <w:rFonts w:ascii="Times New Roman"/>
          <w:b/>
          <w:i w:val="false"/>
          <w:color w:val="000000"/>
          <w:sz w:val="28"/>
        </w:rPr>
        <w:t>Статья 65. Бассейновый совет</w:t>
      </w:r>
    </w:p>
    <w:bookmarkStart w:name="z1057" w:id="970"/>
    <w:p>
      <w:pPr>
        <w:spacing w:after="0"/>
        <w:ind w:left="0"/>
        <w:jc w:val="both"/>
      </w:pPr>
      <w:r>
        <w:rPr>
          <w:rFonts w:ascii="Times New Roman"/>
          <w:b w:val="false"/>
          <w:i w:val="false"/>
          <w:color w:val="000000"/>
          <w:sz w:val="28"/>
        </w:rPr>
        <w:t>
      1. Бассейновый совет – консультативно-совещательный орган, создаваемый в пределах водных объектов соответствующего бассейна. Состав и положение о деятельности бассейнового совета утверждаются соответствующей бассейновой водной инспекцией.</w:t>
      </w:r>
    </w:p>
    <w:bookmarkEnd w:id="970"/>
    <w:bookmarkStart w:name="z1058" w:id="971"/>
    <w:p>
      <w:pPr>
        <w:spacing w:after="0"/>
        <w:ind w:left="0"/>
        <w:jc w:val="both"/>
      </w:pPr>
      <w:r>
        <w:rPr>
          <w:rFonts w:ascii="Times New Roman"/>
          <w:b w:val="false"/>
          <w:i w:val="false"/>
          <w:color w:val="000000"/>
          <w:sz w:val="28"/>
        </w:rPr>
        <w:t xml:space="preserve">
      2. Бассейновый совет формируется на основе баланса интересов из представителей водопользователей, руководителей местных представительных и исполнительных органов областей, городов республиканского значения, столицы, руководителей территориальных подразделений государственных органов, указанных в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территориальных подразделений ведомства уполномоченного органа в области аквакультуры. В состав бассейнового совета могут также входить эксперты, представители общественных объединений водопользователей либо иных физических и (или) юридических лиц. </w:t>
      </w:r>
    </w:p>
    <w:bookmarkEnd w:id="971"/>
    <w:bookmarkStart w:name="z1059" w:id="972"/>
    <w:p>
      <w:pPr>
        <w:spacing w:after="0"/>
        <w:ind w:left="0"/>
        <w:jc w:val="both"/>
      </w:pPr>
      <w:r>
        <w:rPr>
          <w:rFonts w:ascii="Times New Roman"/>
          <w:b w:val="false"/>
          <w:i w:val="false"/>
          <w:color w:val="000000"/>
          <w:sz w:val="28"/>
        </w:rPr>
        <w:t xml:space="preserve">
      Состав бассейнового совета формируется в равном соотношении из представителей каждой административно-территориальной единицы, расположенной в пределах водохозяйственного бассейна. </w:t>
      </w:r>
    </w:p>
    <w:bookmarkEnd w:id="972"/>
    <w:bookmarkStart w:name="z1060" w:id="973"/>
    <w:p>
      <w:pPr>
        <w:spacing w:after="0"/>
        <w:ind w:left="0"/>
        <w:jc w:val="both"/>
      </w:pPr>
      <w:r>
        <w:rPr>
          <w:rFonts w:ascii="Times New Roman"/>
          <w:b w:val="false"/>
          <w:i w:val="false"/>
          <w:color w:val="000000"/>
          <w:sz w:val="28"/>
        </w:rPr>
        <w:t>
      Руководители местных представительных и исполнительных органов и территориальных подразделений государственных органов, указанных в части первой настоящего пункта, обязаны участвовать в заседаниях бассейновых советов.</w:t>
      </w:r>
    </w:p>
    <w:bookmarkEnd w:id="973"/>
    <w:bookmarkStart w:name="z1061" w:id="974"/>
    <w:p>
      <w:pPr>
        <w:spacing w:after="0"/>
        <w:ind w:left="0"/>
        <w:jc w:val="both"/>
      </w:pPr>
      <w:r>
        <w:rPr>
          <w:rFonts w:ascii="Times New Roman"/>
          <w:b w:val="false"/>
          <w:i w:val="false"/>
          <w:color w:val="000000"/>
          <w:sz w:val="28"/>
        </w:rPr>
        <w:t>
      3. Организация работы бассейнового совета возлагается на бассейновую водную инспекцию. Заседания бассейнового совета проводятся не менее двух раз в год.</w:t>
      </w:r>
    </w:p>
    <w:bookmarkEnd w:id="974"/>
    <w:bookmarkStart w:name="z1062" w:id="975"/>
    <w:p>
      <w:pPr>
        <w:spacing w:after="0"/>
        <w:ind w:left="0"/>
        <w:jc w:val="both"/>
      </w:pPr>
      <w:r>
        <w:rPr>
          <w:rFonts w:ascii="Times New Roman"/>
          <w:b w:val="false"/>
          <w:i w:val="false"/>
          <w:color w:val="000000"/>
          <w:sz w:val="28"/>
        </w:rPr>
        <w:t>
      4. Бассейновый совет рассматривает актуальные вопросы в области охраны и использования водного фонда, в частности планируемые к утверждению оперативные лимиты водопользования, ход реализации бассейновых соглашений о восстановлении и охране водных объектов, вносит в уполномоченный орган и местные исполнительные органы областей, городов республиканского значения и столицы рекомендации по вопросам охраны и использования водного фонда (далее – рекомендации), в том числе рекомендации о (об):</w:t>
      </w:r>
    </w:p>
    <w:bookmarkEnd w:id="975"/>
    <w:bookmarkStart w:name="z1063" w:id="976"/>
    <w:p>
      <w:pPr>
        <w:spacing w:after="0"/>
        <w:ind w:left="0"/>
        <w:jc w:val="both"/>
      </w:pPr>
      <w:r>
        <w:rPr>
          <w:rFonts w:ascii="Times New Roman"/>
          <w:b w:val="false"/>
          <w:i w:val="false"/>
          <w:color w:val="000000"/>
          <w:sz w:val="28"/>
        </w:rPr>
        <w:t>
      порядке сокращения разрешенных объемов водопользования в зависимости от вида водопользователей, водообеспеченности и гидрологической ситуации в бассейне;</w:t>
      </w:r>
    </w:p>
    <w:bookmarkEnd w:id="976"/>
    <w:bookmarkStart w:name="z1064" w:id="977"/>
    <w:p>
      <w:pPr>
        <w:spacing w:after="0"/>
        <w:ind w:left="0"/>
        <w:jc w:val="both"/>
      </w:pPr>
      <w:r>
        <w:rPr>
          <w:rFonts w:ascii="Times New Roman"/>
          <w:b w:val="false"/>
          <w:i w:val="false"/>
          <w:color w:val="000000"/>
          <w:sz w:val="28"/>
        </w:rPr>
        <w:t>
      мерах по предупреждению и ликвидации вредного воздействия вод и (или) предотвращению искусственных засух;</w:t>
      </w:r>
    </w:p>
    <w:bookmarkEnd w:id="977"/>
    <w:bookmarkStart w:name="z1065" w:id="978"/>
    <w:p>
      <w:pPr>
        <w:spacing w:after="0"/>
        <w:ind w:left="0"/>
        <w:jc w:val="both"/>
      </w:pPr>
      <w:r>
        <w:rPr>
          <w:rFonts w:ascii="Times New Roman"/>
          <w:b w:val="false"/>
          <w:i w:val="false"/>
          <w:color w:val="000000"/>
          <w:sz w:val="28"/>
        </w:rPr>
        <w:t>
      мерах по устранению местными исполнительными органами допущенных ими нарушений возложенных на них настоящим Кодексом функций в области охраны и использования водного фонда;</w:t>
      </w:r>
    </w:p>
    <w:bookmarkEnd w:id="978"/>
    <w:bookmarkStart w:name="z1066" w:id="979"/>
    <w:p>
      <w:pPr>
        <w:spacing w:after="0"/>
        <w:ind w:left="0"/>
        <w:jc w:val="both"/>
      </w:pPr>
      <w:r>
        <w:rPr>
          <w:rFonts w:ascii="Times New Roman"/>
          <w:b w:val="false"/>
          <w:i w:val="false"/>
          <w:color w:val="000000"/>
          <w:sz w:val="28"/>
        </w:rPr>
        <w:t>
      обновлении бассейновых планов.</w:t>
      </w:r>
    </w:p>
    <w:bookmarkEnd w:id="979"/>
    <w:bookmarkStart w:name="z1067" w:id="980"/>
    <w:p>
      <w:pPr>
        <w:spacing w:after="0"/>
        <w:ind w:left="0"/>
        <w:jc w:val="both"/>
      </w:pPr>
      <w:r>
        <w:rPr>
          <w:rFonts w:ascii="Times New Roman"/>
          <w:b w:val="false"/>
          <w:i w:val="false"/>
          <w:color w:val="000000"/>
          <w:sz w:val="28"/>
        </w:rPr>
        <w:t>
      5. Заседания бассейнового совета оформляются протоколом, по итогам заседания выносятся рекомендации. Протокол подписывается председателем бассейнового совета.</w:t>
      </w:r>
    </w:p>
    <w:bookmarkEnd w:id="980"/>
    <w:bookmarkStart w:name="z1068" w:id="981"/>
    <w:p>
      <w:pPr>
        <w:spacing w:after="0"/>
        <w:ind w:left="0"/>
        <w:jc w:val="both"/>
      </w:pPr>
      <w:r>
        <w:rPr>
          <w:rFonts w:ascii="Times New Roman"/>
          <w:b w:val="false"/>
          <w:i w:val="false"/>
          <w:color w:val="000000"/>
          <w:sz w:val="28"/>
        </w:rPr>
        <w:t>
      6. Рекомендации бассейновых советов размещаются на интернет-ресурсе уполномоченного органа.</w:t>
      </w:r>
    </w:p>
    <w:bookmarkEnd w:id="981"/>
    <w:bookmarkStart w:name="z1069" w:id="982"/>
    <w:p>
      <w:pPr>
        <w:spacing w:after="0"/>
        <w:ind w:left="0"/>
        <w:jc w:val="both"/>
      </w:pPr>
      <w:r>
        <w:rPr>
          <w:rFonts w:ascii="Times New Roman"/>
          <w:b w:val="false"/>
          <w:i w:val="false"/>
          <w:color w:val="000000"/>
          <w:sz w:val="28"/>
        </w:rPr>
        <w:t>
      7. Рекомендации бассейнового совета учитываются при разработке генерального и бассейнового планов, а также территориальных и отраслевых планов и программ развития, планов научных исследований и подготовки кадров.</w:t>
      </w:r>
    </w:p>
    <w:bookmarkEnd w:id="982"/>
    <w:p>
      <w:pPr>
        <w:spacing w:after="0"/>
        <w:ind w:left="0"/>
        <w:jc w:val="both"/>
      </w:pPr>
      <w:r>
        <w:rPr>
          <w:rFonts w:ascii="Times New Roman"/>
          <w:b/>
          <w:i w:val="false"/>
          <w:color w:val="000000"/>
          <w:sz w:val="28"/>
        </w:rPr>
        <w:t>Статья 66. Бассейновые соглашения о восстановлении и охране водных объектов</w:t>
      </w:r>
    </w:p>
    <w:bookmarkStart w:name="z1071" w:id="983"/>
    <w:p>
      <w:pPr>
        <w:spacing w:after="0"/>
        <w:ind w:left="0"/>
        <w:jc w:val="both"/>
      </w:pPr>
      <w:r>
        <w:rPr>
          <w:rFonts w:ascii="Times New Roman"/>
          <w:b w:val="false"/>
          <w:i w:val="false"/>
          <w:color w:val="000000"/>
          <w:sz w:val="28"/>
        </w:rPr>
        <w:t>
      1. Бассейновые соглашения о восстановлении и охране водных объектов (далее – бассейновые соглашения) заключаются между бассейновыми водными инспекциями, местными исполнительными органами областей, городов республиканского значения, столицы и водопользователями, а также другими субъектами водных отношений, расположенными в пределах водных объектов соответствующего бассейна, в целях реализации мероприятий по охране и рациональному использованию водных объектов.</w:t>
      </w:r>
    </w:p>
    <w:bookmarkEnd w:id="983"/>
    <w:bookmarkStart w:name="z1072" w:id="984"/>
    <w:p>
      <w:pPr>
        <w:spacing w:after="0"/>
        <w:ind w:left="0"/>
        <w:jc w:val="both"/>
      </w:pPr>
      <w:r>
        <w:rPr>
          <w:rFonts w:ascii="Times New Roman"/>
          <w:b w:val="false"/>
          <w:i w:val="false"/>
          <w:color w:val="000000"/>
          <w:sz w:val="28"/>
        </w:rPr>
        <w:t>
      2. В рамках бассейнового соглашения водопользователи принимают обязательства по реализации конкретных водоохранных мероприятий с указанием сроков их исполнения и ожидаемыми результатами:</w:t>
      </w:r>
    </w:p>
    <w:bookmarkEnd w:id="984"/>
    <w:bookmarkStart w:name="z1073" w:id="985"/>
    <w:p>
      <w:pPr>
        <w:spacing w:after="0"/>
        <w:ind w:left="0"/>
        <w:jc w:val="both"/>
      </w:pPr>
      <w:r>
        <w:rPr>
          <w:rFonts w:ascii="Times New Roman"/>
          <w:b w:val="false"/>
          <w:i w:val="false"/>
          <w:color w:val="000000"/>
          <w:sz w:val="28"/>
        </w:rPr>
        <w:t xml:space="preserve">
      внедрение водосберегающих технологий; </w:t>
      </w:r>
    </w:p>
    <w:bookmarkEnd w:id="985"/>
    <w:bookmarkStart w:name="z1074" w:id="986"/>
    <w:p>
      <w:pPr>
        <w:spacing w:after="0"/>
        <w:ind w:left="0"/>
        <w:jc w:val="both"/>
      </w:pPr>
      <w:r>
        <w:rPr>
          <w:rFonts w:ascii="Times New Roman"/>
          <w:b w:val="false"/>
          <w:i w:val="false"/>
          <w:color w:val="000000"/>
          <w:sz w:val="28"/>
        </w:rPr>
        <w:t xml:space="preserve">
      сокращение потерь воды; </w:t>
      </w:r>
    </w:p>
    <w:bookmarkEnd w:id="986"/>
    <w:bookmarkStart w:name="z1075" w:id="987"/>
    <w:p>
      <w:pPr>
        <w:spacing w:after="0"/>
        <w:ind w:left="0"/>
        <w:jc w:val="both"/>
      </w:pPr>
      <w:r>
        <w:rPr>
          <w:rFonts w:ascii="Times New Roman"/>
          <w:b w:val="false"/>
          <w:i w:val="false"/>
          <w:color w:val="000000"/>
          <w:sz w:val="28"/>
        </w:rPr>
        <w:t>
      повышение эффективности очистных сооружений, сокращение сброса в водные объекты загрязнений;</w:t>
      </w:r>
    </w:p>
    <w:bookmarkEnd w:id="987"/>
    <w:bookmarkStart w:name="z1076" w:id="988"/>
    <w:p>
      <w:pPr>
        <w:spacing w:after="0"/>
        <w:ind w:left="0"/>
        <w:jc w:val="both"/>
      </w:pPr>
      <w:r>
        <w:rPr>
          <w:rFonts w:ascii="Times New Roman"/>
          <w:b w:val="false"/>
          <w:i w:val="false"/>
          <w:color w:val="000000"/>
          <w:sz w:val="28"/>
        </w:rPr>
        <w:t>
      внедрение систем оборотного и повторного водопользования;</w:t>
      </w:r>
    </w:p>
    <w:bookmarkEnd w:id="988"/>
    <w:bookmarkStart w:name="z1077" w:id="989"/>
    <w:p>
      <w:pPr>
        <w:spacing w:after="0"/>
        <w:ind w:left="0"/>
        <w:jc w:val="both"/>
      </w:pPr>
      <w:r>
        <w:rPr>
          <w:rFonts w:ascii="Times New Roman"/>
          <w:b w:val="false"/>
          <w:i w:val="false"/>
          <w:color w:val="000000"/>
          <w:sz w:val="28"/>
        </w:rPr>
        <w:t>
      предупреждение и ликвидация вредного воздействия вод и предотвращение искусственных засух;</w:t>
      </w:r>
    </w:p>
    <w:bookmarkEnd w:id="989"/>
    <w:bookmarkStart w:name="z1078" w:id="990"/>
    <w:p>
      <w:pPr>
        <w:spacing w:after="0"/>
        <w:ind w:left="0"/>
        <w:jc w:val="both"/>
      </w:pPr>
      <w:r>
        <w:rPr>
          <w:rFonts w:ascii="Times New Roman"/>
          <w:b w:val="false"/>
          <w:i w:val="false"/>
          <w:color w:val="000000"/>
          <w:sz w:val="28"/>
        </w:rPr>
        <w:t>
      другие мероприятия по охране и рациональному использованию водных объектов.</w:t>
      </w:r>
    </w:p>
    <w:bookmarkEnd w:id="990"/>
    <w:bookmarkStart w:name="z1079" w:id="991"/>
    <w:p>
      <w:pPr>
        <w:spacing w:after="0"/>
        <w:ind w:left="0"/>
        <w:jc w:val="both"/>
      </w:pPr>
      <w:r>
        <w:rPr>
          <w:rFonts w:ascii="Times New Roman"/>
          <w:b w:val="false"/>
          <w:i w:val="false"/>
          <w:color w:val="000000"/>
          <w:sz w:val="28"/>
        </w:rPr>
        <w:t>
      3. Бассейновые водные инспекции в бассейновых соглашениях определяют водопользователям разрешенные объемы водопользования с разбивкой по годам, учитывающие планомерное постепенное снижение удельных норм водопотребления и водоотведения, сокращение непроизводительных потерь при использовании водных ресурсов и повышение качества сбрасываемых вод.</w:t>
      </w:r>
    </w:p>
    <w:bookmarkEnd w:id="991"/>
    <w:bookmarkStart w:name="z1080" w:id="992"/>
    <w:p>
      <w:pPr>
        <w:spacing w:after="0"/>
        <w:ind w:left="0"/>
        <w:jc w:val="both"/>
      </w:pPr>
      <w:r>
        <w:rPr>
          <w:rFonts w:ascii="Times New Roman"/>
          <w:b w:val="false"/>
          <w:i w:val="false"/>
          <w:color w:val="000000"/>
          <w:sz w:val="28"/>
        </w:rPr>
        <w:t>
      4. Подготовка бассейновых соглашений осуществляется на основе документов Системы государственного планирования Республики Казахстан, генерального и бассейновых планов, научных и проектных разработок, предложений водопользователей, экспертов, общественности.</w:t>
      </w:r>
    </w:p>
    <w:bookmarkEnd w:id="992"/>
    <w:bookmarkStart w:name="z1081" w:id="993"/>
    <w:p>
      <w:pPr>
        <w:spacing w:after="0"/>
        <w:ind w:left="0"/>
        <w:jc w:val="both"/>
      </w:pPr>
      <w:r>
        <w:rPr>
          <w:rFonts w:ascii="Times New Roman"/>
          <w:b w:val="false"/>
          <w:i w:val="false"/>
          <w:color w:val="000000"/>
          <w:sz w:val="28"/>
        </w:rPr>
        <w:t xml:space="preserve">
      К разработке планов реализации бассейнового соглашения привлекаются местные представительные и исполнительные органы, некоммерческие организации и водопользователи. </w:t>
      </w:r>
    </w:p>
    <w:bookmarkEnd w:id="993"/>
    <w:bookmarkStart w:name="z1082" w:id="994"/>
    <w:p>
      <w:pPr>
        <w:spacing w:after="0"/>
        <w:ind w:left="0"/>
        <w:jc w:val="both"/>
      </w:pPr>
      <w:r>
        <w:rPr>
          <w:rFonts w:ascii="Times New Roman"/>
          <w:b w:val="false"/>
          <w:i w:val="false"/>
          <w:color w:val="000000"/>
          <w:sz w:val="28"/>
        </w:rPr>
        <w:t>
      5. Бассейновые соглашения размещаются на интернет-ресурсе уполномоченного органа.</w:t>
      </w:r>
    </w:p>
    <w:bookmarkEnd w:id="994"/>
    <w:p>
      <w:pPr>
        <w:spacing w:after="0"/>
        <w:ind w:left="0"/>
        <w:jc w:val="both"/>
      </w:pPr>
      <w:r>
        <w:rPr>
          <w:rFonts w:ascii="Times New Roman"/>
          <w:b/>
          <w:i w:val="false"/>
          <w:color w:val="000000"/>
          <w:sz w:val="28"/>
        </w:rPr>
        <w:t>Статья 67. Производственный контроль за использованием водных ресурсов</w:t>
      </w:r>
    </w:p>
    <w:bookmarkStart w:name="z1084" w:id="995"/>
    <w:p>
      <w:pPr>
        <w:spacing w:after="0"/>
        <w:ind w:left="0"/>
        <w:jc w:val="both"/>
      </w:pPr>
      <w:r>
        <w:rPr>
          <w:rFonts w:ascii="Times New Roman"/>
          <w:b w:val="false"/>
          <w:i w:val="false"/>
          <w:color w:val="000000"/>
          <w:sz w:val="28"/>
        </w:rPr>
        <w:t>
      1. Производственный контроль за использованием водных ресурсов (далее – производственный контроль) осуществляется физическими и юридическими лицами, имеющими разрешение на специальное водопользование в соответствии с правилами первичного учета вод, утверждаемыми уполномоченным органом.</w:t>
      </w:r>
    </w:p>
    <w:bookmarkEnd w:id="995"/>
    <w:bookmarkStart w:name="z1085" w:id="996"/>
    <w:p>
      <w:pPr>
        <w:spacing w:after="0"/>
        <w:ind w:left="0"/>
        <w:jc w:val="both"/>
      </w:pPr>
      <w:r>
        <w:rPr>
          <w:rFonts w:ascii="Times New Roman"/>
          <w:b w:val="false"/>
          <w:i w:val="false"/>
          <w:color w:val="000000"/>
          <w:sz w:val="28"/>
        </w:rPr>
        <w:t>
      Данные, полученные в ходе производственного контроля, являются источником формирования статистической информации о заборе, использовании вод и водоотведении, предоставляемой водопользователями в соответствии с законодательством Республики Казахстан в области государственной статистики.</w:t>
      </w:r>
    </w:p>
    <w:bookmarkEnd w:id="996"/>
    <w:bookmarkStart w:name="z1086" w:id="997"/>
    <w:p>
      <w:pPr>
        <w:spacing w:after="0"/>
        <w:ind w:left="0"/>
        <w:jc w:val="both"/>
      </w:pPr>
      <w:r>
        <w:rPr>
          <w:rFonts w:ascii="Times New Roman"/>
          <w:b w:val="false"/>
          <w:i w:val="false"/>
          <w:color w:val="000000"/>
          <w:sz w:val="28"/>
        </w:rPr>
        <w:t>
      2. Производственный контроль осуществляется на основании показаний приборов учета воды, прошедших утверждение типа и метрологическую аттестацию средств измерений в порядке, установленном Законом Республики Казахстан "Об обеспечении единства измерений".</w:t>
      </w:r>
    </w:p>
    <w:bookmarkEnd w:id="997"/>
    <w:bookmarkStart w:name="z1087" w:id="998"/>
    <w:p>
      <w:pPr>
        <w:spacing w:after="0"/>
        <w:ind w:left="0"/>
        <w:jc w:val="both"/>
      </w:pPr>
      <w:r>
        <w:rPr>
          <w:rFonts w:ascii="Times New Roman"/>
          <w:b w:val="false"/>
          <w:i w:val="false"/>
          <w:color w:val="000000"/>
          <w:sz w:val="28"/>
        </w:rPr>
        <w:t>
      3. Производственный контроль организаций по водоснабжению и (или) водоотведению за качеством питьевой воды и очищенных сточных вод осуществляется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998"/>
    <w:bookmarkStart w:name="z1088" w:id="999"/>
    <w:p>
      <w:pPr>
        <w:spacing w:after="0"/>
        <w:ind w:left="0"/>
        <w:jc w:val="both"/>
      </w:pPr>
      <w:r>
        <w:rPr>
          <w:rFonts w:ascii="Times New Roman"/>
          <w:b w:val="false"/>
          <w:i w:val="false"/>
          <w:color w:val="000000"/>
          <w:sz w:val="28"/>
        </w:rPr>
        <w:t>
      4. Производственный контроль при заборе подземных вод заключается в наблюдении за расходом воды, статическими и динамическими уровнями в водозаборных скважинах, напором в самоизливающихся скважинах.</w:t>
      </w:r>
    </w:p>
    <w:bookmarkEnd w:id="999"/>
    <w:bookmarkStart w:name="z1089" w:id="1000"/>
    <w:p>
      <w:pPr>
        <w:spacing w:after="0"/>
        <w:ind w:left="0"/>
        <w:jc w:val="left"/>
      </w:pPr>
      <w:r>
        <w:rPr>
          <w:rFonts w:ascii="Times New Roman"/>
          <w:b/>
          <w:i w:val="false"/>
          <w:color w:val="000000"/>
        </w:rPr>
        <w:t xml:space="preserve"> Глава 9. ЭКСПЛУАТАЦИЯ ВОДОХОЗЯЙСТВЕННЫХ И ГИДРОТЕХНИЧЕСКИХ СООРУЖЕНИЙ</w:t>
      </w:r>
    </w:p>
    <w:bookmarkEnd w:id="1000"/>
    <w:bookmarkStart w:name="z1090" w:id="1001"/>
    <w:p>
      <w:pPr>
        <w:spacing w:after="0"/>
        <w:ind w:left="0"/>
        <w:jc w:val="left"/>
      </w:pPr>
      <w:r>
        <w:rPr>
          <w:rFonts w:ascii="Times New Roman"/>
          <w:b/>
          <w:i w:val="false"/>
          <w:color w:val="000000"/>
        </w:rPr>
        <w:t xml:space="preserve"> Параграф 1. Общие требования к эксплуатации водохозяйственных и гидротехнических сооружений</w:t>
      </w:r>
    </w:p>
    <w:bookmarkEnd w:id="1001"/>
    <w:p>
      <w:pPr>
        <w:spacing w:after="0"/>
        <w:ind w:left="0"/>
        <w:jc w:val="both"/>
      </w:pPr>
      <w:r>
        <w:rPr>
          <w:rFonts w:ascii="Times New Roman"/>
          <w:b/>
          <w:i w:val="false"/>
          <w:color w:val="000000"/>
          <w:sz w:val="28"/>
        </w:rPr>
        <w:t>Статья 68. Общие положения эксплуатации водохозяйственных и гидротехнических сооружений</w:t>
      </w:r>
    </w:p>
    <w:bookmarkStart w:name="z1092" w:id="1002"/>
    <w:p>
      <w:pPr>
        <w:spacing w:after="0"/>
        <w:ind w:left="0"/>
        <w:jc w:val="both"/>
      </w:pPr>
      <w:r>
        <w:rPr>
          <w:rFonts w:ascii="Times New Roman"/>
          <w:b w:val="false"/>
          <w:i w:val="false"/>
          <w:color w:val="000000"/>
          <w:sz w:val="28"/>
        </w:rPr>
        <w:t>
      1. Водохозяйственные и гидротехнические сооружения (далее для целей настоящей главы – сооружения) используются при соблюдении условий эксплуатации, предусмотренных при их проектировании и выполнении иных требований, предусмотренных законодательством Республики Казахстан.</w:t>
      </w:r>
    </w:p>
    <w:bookmarkEnd w:id="1002"/>
    <w:bookmarkStart w:name="z1093" w:id="1003"/>
    <w:p>
      <w:pPr>
        <w:spacing w:after="0"/>
        <w:ind w:left="0"/>
        <w:jc w:val="both"/>
      </w:pPr>
      <w:r>
        <w:rPr>
          <w:rFonts w:ascii="Times New Roman"/>
          <w:b w:val="false"/>
          <w:i w:val="false"/>
          <w:color w:val="000000"/>
          <w:sz w:val="28"/>
        </w:rPr>
        <w:t>
      2. Эксплуатация сооружений осуществляется в соответствии с назначением и при наличии паспорта сооружения.</w:t>
      </w:r>
    </w:p>
    <w:bookmarkEnd w:id="1003"/>
    <w:p>
      <w:pPr>
        <w:spacing w:after="0"/>
        <w:ind w:left="0"/>
        <w:jc w:val="both"/>
      </w:pPr>
      <w:r>
        <w:rPr>
          <w:rFonts w:ascii="Times New Roman"/>
          <w:b/>
          <w:i w:val="false"/>
          <w:color w:val="000000"/>
          <w:sz w:val="28"/>
        </w:rPr>
        <w:t>Статья 69. Реестр сооружений</w:t>
      </w:r>
    </w:p>
    <w:bookmarkStart w:name="z1095" w:id="1004"/>
    <w:p>
      <w:pPr>
        <w:spacing w:after="0"/>
        <w:ind w:left="0"/>
        <w:jc w:val="both"/>
      </w:pPr>
      <w:r>
        <w:rPr>
          <w:rFonts w:ascii="Times New Roman"/>
          <w:b w:val="false"/>
          <w:i w:val="false"/>
          <w:color w:val="000000"/>
          <w:sz w:val="28"/>
        </w:rPr>
        <w:t>
      1. Реестр сооружений формируется и ведется уполномоченным органом в целях:</w:t>
      </w:r>
    </w:p>
    <w:bookmarkEnd w:id="1004"/>
    <w:bookmarkStart w:name="z1096" w:id="1005"/>
    <w:p>
      <w:pPr>
        <w:spacing w:after="0"/>
        <w:ind w:left="0"/>
        <w:jc w:val="both"/>
      </w:pPr>
      <w:r>
        <w:rPr>
          <w:rFonts w:ascii="Times New Roman"/>
          <w:b w:val="false"/>
          <w:i w:val="false"/>
          <w:color w:val="000000"/>
          <w:sz w:val="28"/>
        </w:rPr>
        <w:t>
      1) учета сооружений;</w:t>
      </w:r>
    </w:p>
    <w:bookmarkEnd w:id="1005"/>
    <w:bookmarkStart w:name="z1097" w:id="1006"/>
    <w:p>
      <w:pPr>
        <w:spacing w:after="0"/>
        <w:ind w:left="0"/>
        <w:jc w:val="both"/>
      </w:pPr>
      <w:r>
        <w:rPr>
          <w:rFonts w:ascii="Times New Roman"/>
          <w:b w:val="false"/>
          <w:i w:val="false"/>
          <w:color w:val="000000"/>
          <w:sz w:val="28"/>
        </w:rPr>
        <w:t>
      2) сбора, обработки, хранения и использования информации о количественных и качественных показателях, техническом состоянии сооружений, условиях их эксплуатации;</w:t>
      </w:r>
    </w:p>
    <w:bookmarkEnd w:id="1006"/>
    <w:bookmarkStart w:name="z1098" w:id="1007"/>
    <w:p>
      <w:pPr>
        <w:spacing w:after="0"/>
        <w:ind w:left="0"/>
        <w:jc w:val="both"/>
      </w:pPr>
      <w:r>
        <w:rPr>
          <w:rFonts w:ascii="Times New Roman"/>
          <w:b w:val="false"/>
          <w:i w:val="false"/>
          <w:color w:val="000000"/>
          <w:sz w:val="28"/>
        </w:rPr>
        <w:t>
      3) информационного обеспечения государственного контроля и надзора в области охраны и использования водного фонда, безопасности сооружений;</w:t>
      </w:r>
    </w:p>
    <w:bookmarkEnd w:id="1007"/>
    <w:bookmarkStart w:name="z1099" w:id="1008"/>
    <w:p>
      <w:pPr>
        <w:spacing w:after="0"/>
        <w:ind w:left="0"/>
        <w:jc w:val="both"/>
      </w:pPr>
      <w:r>
        <w:rPr>
          <w:rFonts w:ascii="Times New Roman"/>
          <w:b w:val="false"/>
          <w:i w:val="false"/>
          <w:color w:val="000000"/>
          <w:sz w:val="28"/>
        </w:rPr>
        <w:t>
      4) информационного обеспечения общественности о техническом состоянии и условиях эксплуатации сооружений.</w:t>
      </w:r>
    </w:p>
    <w:bookmarkEnd w:id="1008"/>
    <w:bookmarkStart w:name="z1100" w:id="1009"/>
    <w:p>
      <w:pPr>
        <w:spacing w:after="0"/>
        <w:ind w:left="0"/>
        <w:jc w:val="both"/>
      </w:pPr>
      <w:r>
        <w:rPr>
          <w:rFonts w:ascii="Times New Roman"/>
          <w:b w:val="false"/>
          <w:i w:val="false"/>
          <w:color w:val="000000"/>
          <w:sz w:val="28"/>
        </w:rPr>
        <w:t>
      2. Реестр сооружений содержит информацию о наименовании, местоположении, собственнике (владельце), целевом назначении, технических характеристиках, условиях эксплуатации, техническом состоянии сооружений.</w:t>
      </w:r>
    </w:p>
    <w:bookmarkEnd w:id="1009"/>
    <w:bookmarkStart w:name="z1101" w:id="1010"/>
    <w:p>
      <w:pPr>
        <w:spacing w:after="0"/>
        <w:ind w:left="0"/>
        <w:jc w:val="both"/>
      </w:pPr>
      <w:r>
        <w:rPr>
          <w:rFonts w:ascii="Times New Roman"/>
          <w:b w:val="false"/>
          <w:i w:val="false"/>
          <w:color w:val="000000"/>
          <w:sz w:val="28"/>
        </w:rPr>
        <w:t xml:space="preserve">
      По гидротехническим сооружениям, указанным в </w:t>
      </w:r>
      <w:r>
        <w:rPr>
          <w:rFonts w:ascii="Times New Roman"/>
          <w:b w:val="false"/>
          <w:i w:val="false"/>
          <w:color w:val="000000"/>
          <w:sz w:val="28"/>
        </w:rPr>
        <w:t>статье 70</w:t>
      </w:r>
      <w:r>
        <w:rPr>
          <w:rFonts w:ascii="Times New Roman"/>
          <w:b w:val="false"/>
          <w:i w:val="false"/>
          <w:color w:val="000000"/>
          <w:sz w:val="28"/>
        </w:rPr>
        <w:t xml:space="preserve"> настоящего Кодекса, вносится информация о декларации безопасности гидротехнических сооружений.</w:t>
      </w:r>
    </w:p>
    <w:bookmarkEnd w:id="1010"/>
    <w:bookmarkStart w:name="z1102" w:id="1011"/>
    <w:p>
      <w:pPr>
        <w:spacing w:after="0"/>
        <w:ind w:left="0"/>
        <w:jc w:val="both"/>
      </w:pPr>
      <w:r>
        <w:rPr>
          <w:rFonts w:ascii="Times New Roman"/>
          <w:b w:val="false"/>
          <w:i w:val="false"/>
          <w:color w:val="000000"/>
          <w:sz w:val="28"/>
        </w:rPr>
        <w:t>
      3. Реестр сооружений ведется на основе паспортов сооружений и является частью национальной информационной системы водных ресурсов.</w:t>
      </w:r>
    </w:p>
    <w:bookmarkEnd w:id="1011"/>
    <w:bookmarkStart w:name="z1103" w:id="1012"/>
    <w:p>
      <w:pPr>
        <w:spacing w:after="0"/>
        <w:ind w:left="0"/>
        <w:jc w:val="left"/>
      </w:pPr>
      <w:r>
        <w:rPr>
          <w:rFonts w:ascii="Times New Roman"/>
          <w:b/>
          <w:i w:val="false"/>
          <w:color w:val="000000"/>
        </w:rPr>
        <w:t xml:space="preserve"> Параграф 2. Особенности эксплуатации потенциально опасных сооружений</w:t>
      </w:r>
    </w:p>
    <w:bookmarkEnd w:id="1012"/>
    <w:p>
      <w:pPr>
        <w:spacing w:after="0"/>
        <w:ind w:left="0"/>
        <w:jc w:val="both"/>
      </w:pPr>
      <w:r>
        <w:rPr>
          <w:rFonts w:ascii="Times New Roman"/>
          <w:b/>
          <w:i w:val="false"/>
          <w:color w:val="000000"/>
          <w:sz w:val="28"/>
        </w:rPr>
        <w:t>Статья 70. Общие положения о потенциально опасных сооружениях</w:t>
      </w:r>
    </w:p>
    <w:bookmarkStart w:name="z1105" w:id="1013"/>
    <w:p>
      <w:pPr>
        <w:spacing w:after="0"/>
        <w:ind w:left="0"/>
        <w:jc w:val="both"/>
      </w:pPr>
      <w:r>
        <w:rPr>
          <w:rFonts w:ascii="Times New Roman"/>
          <w:b w:val="false"/>
          <w:i w:val="false"/>
          <w:color w:val="000000"/>
          <w:sz w:val="28"/>
        </w:rPr>
        <w:t>
      1. Под потенциально опасными сооружениями понимаются отдельные виды гидротехнических сооружений, авария на которых представляет угрозу причинения вреда жизни и здоровью людей, окружающей среде, материального ущерба физическим и юридическим лицам.</w:t>
      </w:r>
    </w:p>
    <w:bookmarkEnd w:id="1013"/>
    <w:bookmarkStart w:name="z1106" w:id="1014"/>
    <w:p>
      <w:pPr>
        <w:spacing w:after="0"/>
        <w:ind w:left="0"/>
        <w:jc w:val="both"/>
      </w:pPr>
      <w:r>
        <w:rPr>
          <w:rFonts w:ascii="Times New Roman"/>
          <w:b w:val="false"/>
          <w:i w:val="false"/>
          <w:color w:val="000000"/>
          <w:sz w:val="28"/>
        </w:rPr>
        <w:t>
      2. Виды гидротехнических сооружений, отнесенных к потенциально опасным сооружениям, требования по их безопасности, предъявляемые к проектированию, строительству, эксплуатации, реконструкции, консервации или ликвидации, определяются регламентом о безопасности гидротехнических сооружений, утверждаемым уполномоченным органом.</w:t>
      </w:r>
    </w:p>
    <w:bookmarkEnd w:id="1014"/>
    <w:p>
      <w:pPr>
        <w:spacing w:after="0"/>
        <w:ind w:left="0"/>
        <w:jc w:val="both"/>
      </w:pPr>
      <w:r>
        <w:rPr>
          <w:rFonts w:ascii="Times New Roman"/>
          <w:b/>
          <w:i w:val="false"/>
          <w:color w:val="000000"/>
          <w:sz w:val="28"/>
        </w:rPr>
        <w:t>Статья 71. Эксплуатация гидротехнических сооружений</w:t>
      </w:r>
    </w:p>
    <w:bookmarkStart w:name="z1108" w:id="1015"/>
    <w:p>
      <w:pPr>
        <w:spacing w:after="0"/>
        <w:ind w:left="0"/>
        <w:jc w:val="both"/>
      </w:pPr>
      <w:r>
        <w:rPr>
          <w:rFonts w:ascii="Times New Roman"/>
          <w:b w:val="false"/>
          <w:i w:val="false"/>
          <w:color w:val="000000"/>
          <w:sz w:val="28"/>
        </w:rPr>
        <w:t>
      1. Эксплуатация гидротехнических сооружений, указанных в статье 70 настоящего Кодекса, допускается при наличии:</w:t>
      </w:r>
    </w:p>
    <w:bookmarkEnd w:id="1015"/>
    <w:bookmarkStart w:name="z1109" w:id="1016"/>
    <w:p>
      <w:pPr>
        <w:spacing w:after="0"/>
        <w:ind w:left="0"/>
        <w:jc w:val="both"/>
      </w:pPr>
      <w:r>
        <w:rPr>
          <w:rFonts w:ascii="Times New Roman"/>
          <w:b w:val="false"/>
          <w:i w:val="false"/>
          <w:color w:val="000000"/>
          <w:sz w:val="28"/>
        </w:rPr>
        <w:t>
      1) паспорта гидротехнического сооружения;</w:t>
      </w:r>
    </w:p>
    <w:bookmarkEnd w:id="1016"/>
    <w:bookmarkStart w:name="z1110" w:id="1017"/>
    <w:p>
      <w:pPr>
        <w:spacing w:after="0"/>
        <w:ind w:left="0"/>
        <w:jc w:val="both"/>
      </w:pPr>
      <w:r>
        <w:rPr>
          <w:rFonts w:ascii="Times New Roman"/>
          <w:b w:val="false"/>
          <w:i w:val="false"/>
          <w:color w:val="000000"/>
          <w:sz w:val="28"/>
        </w:rPr>
        <w:t>
      2) правил эксплуатации гидротехнического сооружения;</w:t>
      </w:r>
    </w:p>
    <w:bookmarkEnd w:id="1017"/>
    <w:bookmarkStart w:name="z1111" w:id="1018"/>
    <w:p>
      <w:pPr>
        <w:spacing w:after="0"/>
        <w:ind w:left="0"/>
        <w:jc w:val="both"/>
      </w:pPr>
      <w:r>
        <w:rPr>
          <w:rFonts w:ascii="Times New Roman"/>
          <w:b w:val="false"/>
          <w:i w:val="false"/>
          <w:color w:val="000000"/>
          <w:sz w:val="28"/>
        </w:rPr>
        <w:t>
      3) декларации безопасности гидротехнического сооружения в случаях, предусмотренных пунктом 4 статьи 72 настоящего Кодекса.</w:t>
      </w:r>
    </w:p>
    <w:bookmarkEnd w:id="1018"/>
    <w:bookmarkStart w:name="z1112" w:id="1019"/>
    <w:p>
      <w:pPr>
        <w:spacing w:after="0"/>
        <w:ind w:left="0"/>
        <w:jc w:val="both"/>
      </w:pPr>
      <w:r>
        <w:rPr>
          <w:rFonts w:ascii="Times New Roman"/>
          <w:b w:val="false"/>
          <w:i w:val="false"/>
          <w:color w:val="000000"/>
          <w:sz w:val="28"/>
        </w:rPr>
        <w:t xml:space="preserve">
      2. Паспорт и правила эксплуатации гидротехнического сооружения разрабатываются, утверждаются его собственником (владельцем) и хранятся у собственника (владельца) в оригинале. </w:t>
      </w:r>
    </w:p>
    <w:bookmarkEnd w:id="1019"/>
    <w:bookmarkStart w:name="z1113" w:id="1020"/>
    <w:p>
      <w:pPr>
        <w:spacing w:after="0"/>
        <w:ind w:left="0"/>
        <w:jc w:val="both"/>
      </w:pPr>
      <w:r>
        <w:rPr>
          <w:rFonts w:ascii="Times New Roman"/>
          <w:b w:val="false"/>
          <w:i w:val="false"/>
          <w:color w:val="000000"/>
          <w:sz w:val="28"/>
        </w:rPr>
        <w:t>
      Порядок разработки правил эксплуатации гидротехнического сооружения утверждается уполномоченным органом.</w:t>
      </w:r>
    </w:p>
    <w:bookmarkEnd w:id="1020"/>
    <w:bookmarkStart w:name="z1114" w:id="1021"/>
    <w:p>
      <w:pPr>
        <w:spacing w:after="0"/>
        <w:ind w:left="0"/>
        <w:jc w:val="both"/>
      </w:pPr>
      <w:r>
        <w:rPr>
          <w:rFonts w:ascii="Times New Roman"/>
          <w:b w:val="false"/>
          <w:i w:val="false"/>
          <w:color w:val="000000"/>
          <w:sz w:val="28"/>
        </w:rPr>
        <w:t>
      Собственник (владелец) обеспечивает внесение электронных вариантов паспорта и правил эксплуатации в бассейновую водную инспекцию для включения в реестр сооружений.</w:t>
      </w:r>
    </w:p>
    <w:bookmarkEnd w:id="1021"/>
    <w:bookmarkStart w:name="z1115" w:id="1022"/>
    <w:p>
      <w:pPr>
        <w:spacing w:after="0"/>
        <w:ind w:left="0"/>
        <w:jc w:val="both"/>
      </w:pPr>
      <w:r>
        <w:rPr>
          <w:rFonts w:ascii="Times New Roman"/>
          <w:b w:val="false"/>
          <w:i w:val="false"/>
          <w:color w:val="000000"/>
          <w:sz w:val="28"/>
        </w:rPr>
        <w:t>
      3. Для вновь строящихся гидротехнических сооружений паспорт и правила эксплуатации разрабатываются на стадии проектирования.</w:t>
      </w:r>
    </w:p>
    <w:bookmarkEnd w:id="1022"/>
    <w:bookmarkStart w:name="z1116" w:id="1023"/>
    <w:p>
      <w:pPr>
        <w:spacing w:after="0"/>
        <w:ind w:left="0"/>
        <w:jc w:val="both"/>
      </w:pPr>
      <w:r>
        <w:rPr>
          <w:rFonts w:ascii="Times New Roman"/>
          <w:b w:val="false"/>
          <w:i w:val="false"/>
          <w:color w:val="000000"/>
          <w:sz w:val="28"/>
        </w:rPr>
        <w:t>
      После проведения модернизации, технического перевооружения, реконструкции, текущего или капитального ремонта гидротехнического сооружения его паспорт и правила эксплуатации подлежат переутверждению.</w:t>
      </w:r>
    </w:p>
    <w:bookmarkEnd w:id="1023"/>
    <w:p>
      <w:pPr>
        <w:spacing w:after="0"/>
        <w:ind w:left="0"/>
        <w:jc w:val="both"/>
      </w:pPr>
      <w:r>
        <w:rPr>
          <w:rFonts w:ascii="Times New Roman"/>
          <w:b/>
          <w:i w:val="false"/>
          <w:color w:val="000000"/>
          <w:sz w:val="28"/>
        </w:rPr>
        <w:t>Статья 72. Обеспечение безопасной эксплуатации гидротехнических сооружений</w:t>
      </w:r>
    </w:p>
    <w:bookmarkStart w:name="z1118" w:id="1024"/>
    <w:p>
      <w:pPr>
        <w:spacing w:after="0"/>
        <w:ind w:left="0"/>
        <w:jc w:val="both"/>
      </w:pPr>
      <w:r>
        <w:rPr>
          <w:rFonts w:ascii="Times New Roman"/>
          <w:b w:val="false"/>
          <w:i w:val="false"/>
          <w:color w:val="000000"/>
          <w:sz w:val="28"/>
        </w:rPr>
        <w:t>
      1. Собственниками (владельцами) гидротехнических сооружений, указанных в статье 70 настоящего Кодекса, для обеспечения их безопасной эксплуатации принимаются следующие меры:</w:t>
      </w:r>
    </w:p>
    <w:bookmarkEnd w:id="1024"/>
    <w:bookmarkStart w:name="z1119" w:id="1025"/>
    <w:p>
      <w:pPr>
        <w:spacing w:after="0"/>
        <w:ind w:left="0"/>
        <w:jc w:val="both"/>
      </w:pPr>
      <w:r>
        <w:rPr>
          <w:rFonts w:ascii="Times New Roman"/>
          <w:b w:val="false"/>
          <w:i w:val="false"/>
          <w:color w:val="000000"/>
          <w:sz w:val="28"/>
        </w:rPr>
        <w:t>
      1) обследование технического состояния, в том числе объектов инженерно-технического обеспечения функционирования;</w:t>
      </w:r>
    </w:p>
    <w:bookmarkEnd w:id="1025"/>
    <w:bookmarkStart w:name="z1120" w:id="1026"/>
    <w:p>
      <w:pPr>
        <w:spacing w:after="0"/>
        <w:ind w:left="0"/>
        <w:jc w:val="both"/>
      </w:pPr>
      <w:r>
        <w:rPr>
          <w:rFonts w:ascii="Times New Roman"/>
          <w:b w:val="false"/>
          <w:i w:val="false"/>
          <w:color w:val="000000"/>
          <w:sz w:val="28"/>
        </w:rPr>
        <w:t>
      2) проведение текущего и капитального ремонта, замена основного и вспомогательного оборудования;</w:t>
      </w:r>
    </w:p>
    <w:bookmarkEnd w:id="1026"/>
    <w:bookmarkStart w:name="z1121" w:id="1027"/>
    <w:p>
      <w:pPr>
        <w:spacing w:after="0"/>
        <w:ind w:left="0"/>
        <w:jc w:val="both"/>
      </w:pPr>
      <w:r>
        <w:rPr>
          <w:rFonts w:ascii="Times New Roman"/>
          <w:b w:val="false"/>
          <w:i w:val="false"/>
          <w:color w:val="000000"/>
          <w:sz w:val="28"/>
        </w:rPr>
        <w:t>
      3) поддержание в исправном состоянии и соблюдение сроков государственной аттестации оборудования и аппаратуры для учета потребления и сброса вод;</w:t>
      </w:r>
    </w:p>
    <w:bookmarkEnd w:id="1027"/>
    <w:bookmarkStart w:name="z1122" w:id="1028"/>
    <w:p>
      <w:pPr>
        <w:spacing w:after="0"/>
        <w:ind w:left="0"/>
        <w:jc w:val="both"/>
      </w:pPr>
      <w:r>
        <w:rPr>
          <w:rFonts w:ascii="Times New Roman"/>
          <w:b w:val="false"/>
          <w:i w:val="false"/>
          <w:color w:val="000000"/>
          <w:sz w:val="28"/>
        </w:rPr>
        <w:t>
      4) создание запасов материально-технических ресурсов;</w:t>
      </w:r>
    </w:p>
    <w:bookmarkEnd w:id="1028"/>
    <w:bookmarkStart w:name="z1123" w:id="1029"/>
    <w:p>
      <w:pPr>
        <w:spacing w:after="0"/>
        <w:ind w:left="0"/>
        <w:jc w:val="both"/>
      </w:pPr>
      <w:r>
        <w:rPr>
          <w:rFonts w:ascii="Times New Roman"/>
          <w:b w:val="false"/>
          <w:i w:val="false"/>
          <w:color w:val="000000"/>
          <w:sz w:val="28"/>
        </w:rPr>
        <w:t>
      5) иные меры, предусмотренные законодательством Республики Казахстан и правилами эксплуатации гидротехнических сооружений.</w:t>
      </w:r>
    </w:p>
    <w:bookmarkEnd w:id="1029"/>
    <w:bookmarkStart w:name="z1124" w:id="1030"/>
    <w:p>
      <w:pPr>
        <w:spacing w:after="0"/>
        <w:ind w:left="0"/>
        <w:jc w:val="both"/>
      </w:pPr>
      <w:r>
        <w:rPr>
          <w:rFonts w:ascii="Times New Roman"/>
          <w:b w:val="false"/>
          <w:i w:val="false"/>
          <w:color w:val="000000"/>
          <w:sz w:val="28"/>
        </w:rPr>
        <w:t>
      2. Для проведения обследования технического состояния гидротехнического сооружения собственник (владелец) разрабатывает график и программу обследования.</w:t>
      </w:r>
    </w:p>
    <w:bookmarkEnd w:id="1030"/>
    <w:bookmarkStart w:name="z1125" w:id="1031"/>
    <w:p>
      <w:pPr>
        <w:spacing w:after="0"/>
        <w:ind w:left="0"/>
        <w:jc w:val="both"/>
      </w:pPr>
      <w:r>
        <w:rPr>
          <w:rFonts w:ascii="Times New Roman"/>
          <w:b w:val="false"/>
          <w:i w:val="false"/>
          <w:color w:val="000000"/>
          <w:sz w:val="28"/>
        </w:rPr>
        <w:t>
      По итогам обследования технического состояния сооружения составляется план ремонтных работ, который также должен содержать мероприятия, направленные на сокращение потерь и утечек воды.</w:t>
      </w:r>
    </w:p>
    <w:bookmarkEnd w:id="1031"/>
    <w:bookmarkStart w:name="z1126" w:id="1032"/>
    <w:p>
      <w:pPr>
        <w:spacing w:after="0"/>
        <w:ind w:left="0"/>
        <w:jc w:val="both"/>
      </w:pPr>
      <w:r>
        <w:rPr>
          <w:rFonts w:ascii="Times New Roman"/>
          <w:b w:val="false"/>
          <w:i w:val="false"/>
          <w:color w:val="000000"/>
          <w:sz w:val="28"/>
        </w:rPr>
        <w:t>
      3. Для гидротехнических сооружений, представляющих повышенную опасность при чрезвычайных ситуациях природного и техногенного характера, обследование технического состояния проводится в рамках многофакторного обследования. Многофакторное обследование проводится каждые пять лет.</w:t>
      </w:r>
    </w:p>
    <w:bookmarkEnd w:id="1032"/>
    <w:bookmarkStart w:name="z1127" w:id="1033"/>
    <w:p>
      <w:pPr>
        <w:spacing w:after="0"/>
        <w:ind w:left="0"/>
        <w:jc w:val="both"/>
      </w:pPr>
      <w:r>
        <w:rPr>
          <w:rFonts w:ascii="Times New Roman"/>
          <w:b w:val="false"/>
          <w:i w:val="false"/>
          <w:color w:val="000000"/>
          <w:sz w:val="28"/>
        </w:rPr>
        <w:t>
      Для проведения многофакторного обследования собственником проводится определение критериев безопасности гидротехнических сооружений и ежегодный мониторинг за их соблюдением.</w:t>
      </w:r>
    </w:p>
    <w:bookmarkEnd w:id="1033"/>
    <w:bookmarkStart w:name="z1128" w:id="1034"/>
    <w:p>
      <w:pPr>
        <w:spacing w:after="0"/>
        <w:ind w:left="0"/>
        <w:jc w:val="both"/>
      </w:pPr>
      <w:r>
        <w:rPr>
          <w:rFonts w:ascii="Times New Roman"/>
          <w:b w:val="false"/>
          <w:i w:val="false"/>
          <w:color w:val="000000"/>
          <w:sz w:val="28"/>
        </w:rPr>
        <w:t>
      4. По итогам многофакторного обследования гидротехнических сооружений разрабатывается декларация безопасности гидротехнических сооружений (далее – декларация).</w:t>
      </w:r>
    </w:p>
    <w:bookmarkEnd w:id="1034"/>
    <w:bookmarkStart w:name="z1129" w:id="1035"/>
    <w:p>
      <w:pPr>
        <w:spacing w:after="0"/>
        <w:ind w:left="0"/>
        <w:jc w:val="both"/>
      </w:pPr>
      <w:r>
        <w:rPr>
          <w:rFonts w:ascii="Times New Roman"/>
          <w:b w:val="false"/>
          <w:i w:val="false"/>
          <w:color w:val="000000"/>
          <w:sz w:val="28"/>
        </w:rPr>
        <w:t>
      Проведение многофакторного обследования и разработка декларации осуществляются собственником (владельцем) самостоятельно либо за счет его средств сторонней организацией, аттестованной уполномоченным органом на право проведения работ в области безопасности гидротехнических сооружений.</w:t>
      </w:r>
    </w:p>
    <w:bookmarkEnd w:id="1035"/>
    <w:bookmarkStart w:name="z1130" w:id="1036"/>
    <w:p>
      <w:pPr>
        <w:spacing w:after="0"/>
        <w:ind w:left="0"/>
        <w:jc w:val="both"/>
      </w:pPr>
      <w:r>
        <w:rPr>
          <w:rFonts w:ascii="Times New Roman"/>
          <w:b w:val="false"/>
          <w:i w:val="false"/>
          <w:color w:val="000000"/>
          <w:sz w:val="28"/>
        </w:rPr>
        <w:t>
      В случае проведения многофакторного обследования и разработки декларации собственником (владельцем) самостоятельно результаты многофакторного обследования и декларация подлежат экспертизе в организации, аттестованной на право проведения работ в области безопасности гидротехнических сооружений, за счет средств собственника. В случае проведения многофакторного обследования и разработки декларации аттестованной организацией экспертиза выполненных работ и декларации проводятся иной аттестованной организацией.</w:t>
      </w:r>
    </w:p>
    <w:bookmarkEnd w:id="1036"/>
    <w:bookmarkStart w:name="z1131" w:id="1037"/>
    <w:p>
      <w:pPr>
        <w:spacing w:after="0"/>
        <w:ind w:left="0"/>
        <w:jc w:val="both"/>
      </w:pPr>
      <w:r>
        <w:rPr>
          <w:rFonts w:ascii="Times New Roman"/>
          <w:b w:val="false"/>
          <w:i w:val="false"/>
          <w:color w:val="000000"/>
          <w:sz w:val="28"/>
        </w:rPr>
        <w:t>
      5. Декларация подлежит регистрации в бассейновой водной инспекции.</w:t>
      </w:r>
    </w:p>
    <w:bookmarkEnd w:id="1037"/>
    <w:bookmarkStart w:name="z1132" w:id="1038"/>
    <w:p>
      <w:pPr>
        <w:spacing w:after="0"/>
        <w:ind w:left="0"/>
        <w:jc w:val="both"/>
      </w:pPr>
      <w:r>
        <w:rPr>
          <w:rFonts w:ascii="Times New Roman"/>
          <w:b w:val="false"/>
          <w:i w:val="false"/>
          <w:color w:val="000000"/>
          <w:sz w:val="28"/>
        </w:rPr>
        <w:t>
      Для присвоения декларации регистрационного шифра заявитель представляет в бассейновую водную инспекцию заявление и копию декларации вместе с копией экспертного заключения.</w:t>
      </w:r>
    </w:p>
    <w:bookmarkEnd w:id="1038"/>
    <w:bookmarkStart w:name="z1133" w:id="1039"/>
    <w:p>
      <w:pPr>
        <w:spacing w:after="0"/>
        <w:ind w:left="0"/>
        <w:jc w:val="both"/>
      </w:pPr>
      <w:r>
        <w:rPr>
          <w:rFonts w:ascii="Times New Roman"/>
          <w:b w:val="false"/>
          <w:i w:val="false"/>
          <w:color w:val="000000"/>
          <w:sz w:val="28"/>
        </w:rPr>
        <w:t>
      6. Бассейновая водная инспекция, рассмотрев представленные документы, принимает решение о регистрации декларации либо представляет мотивированный отказ.</w:t>
      </w:r>
    </w:p>
    <w:bookmarkEnd w:id="1039"/>
    <w:bookmarkStart w:name="z1134" w:id="1040"/>
    <w:p>
      <w:pPr>
        <w:spacing w:after="0"/>
        <w:ind w:left="0"/>
        <w:jc w:val="both"/>
      </w:pPr>
      <w:r>
        <w:rPr>
          <w:rFonts w:ascii="Times New Roman"/>
          <w:b w:val="false"/>
          <w:i w:val="false"/>
          <w:color w:val="000000"/>
          <w:sz w:val="28"/>
        </w:rPr>
        <w:t>
      Копия зарегистрированной декларации хранится в бассейновой водной инспекции.</w:t>
      </w:r>
    </w:p>
    <w:bookmarkEnd w:id="1040"/>
    <w:bookmarkStart w:name="z1135" w:id="1041"/>
    <w:p>
      <w:pPr>
        <w:spacing w:after="0"/>
        <w:ind w:left="0"/>
        <w:jc w:val="both"/>
      </w:pPr>
      <w:r>
        <w:rPr>
          <w:rFonts w:ascii="Times New Roman"/>
          <w:b w:val="false"/>
          <w:i w:val="false"/>
          <w:color w:val="000000"/>
          <w:sz w:val="28"/>
        </w:rPr>
        <w:t>
      7. Перечень гидротехнических сооружений и организаций, зарегистрировавших декларации, размещается на интернет-ресурсе уполномоченного органа.</w:t>
      </w:r>
    </w:p>
    <w:bookmarkEnd w:id="1041"/>
    <w:bookmarkStart w:name="z1136" w:id="1042"/>
    <w:p>
      <w:pPr>
        <w:spacing w:after="0"/>
        <w:ind w:left="0"/>
        <w:jc w:val="both"/>
      </w:pPr>
      <w:r>
        <w:rPr>
          <w:rFonts w:ascii="Times New Roman"/>
          <w:b w:val="false"/>
          <w:i w:val="false"/>
          <w:color w:val="000000"/>
          <w:sz w:val="28"/>
        </w:rPr>
        <w:t>
      8. В случае изменения условий, влияющих на обеспечение безопасности гидротехнических сооружений, декларация подлежит пересмотру.</w:t>
      </w:r>
    </w:p>
    <w:bookmarkEnd w:id="1042"/>
    <w:bookmarkStart w:name="z1137" w:id="1043"/>
    <w:p>
      <w:pPr>
        <w:spacing w:after="0"/>
        <w:ind w:left="0"/>
        <w:jc w:val="both"/>
      </w:pPr>
      <w:r>
        <w:rPr>
          <w:rFonts w:ascii="Times New Roman"/>
          <w:b w:val="false"/>
          <w:i w:val="false"/>
          <w:color w:val="000000"/>
          <w:sz w:val="28"/>
        </w:rPr>
        <w:t>
      При внесении изменений в декларацию она подлежит повторной экспертизе и регистрации в срок не позднее трех месяцев после внесения изменений.</w:t>
      </w:r>
    </w:p>
    <w:bookmarkEnd w:id="1043"/>
    <w:p>
      <w:pPr>
        <w:spacing w:after="0"/>
        <w:ind w:left="0"/>
        <w:jc w:val="both"/>
      </w:pPr>
      <w:r>
        <w:rPr>
          <w:rFonts w:ascii="Times New Roman"/>
          <w:b/>
          <w:i w:val="false"/>
          <w:color w:val="000000"/>
          <w:sz w:val="28"/>
        </w:rPr>
        <w:t>Статья 73. Особый режим эксплуатации подпорного гидротехнического сооружения</w:t>
      </w:r>
    </w:p>
    <w:bookmarkStart w:name="z1139" w:id="1044"/>
    <w:p>
      <w:pPr>
        <w:spacing w:after="0"/>
        <w:ind w:left="0"/>
        <w:jc w:val="both"/>
      </w:pPr>
      <w:r>
        <w:rPr>
          <w:rFonts w:ascii="Times New Roman"/>
          <w:b w:val="false"/>
          <w:i w:val="false"/>
          <w:color w:val="000000"/>
          <w:sz w:val="28"/>
        </w:rPr>
        <w:t xml:space="preserve">
      1. В случаях предаварийного или аварийного состояния подпорного гидротехнического сооружения, указанного в декларации, либо отсутствия действующей декларации, соответствующей условиям, предусмотренным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72 настоящего Кодекса, а также невозможности собственником (владельцем) обеспечить его надлежащее техническое состояние уполномоченный орган в целях предупреждения возникновения чрезвычайной ситуации вправе установить особый режим эксплуатации подпорного гидротехнического сооружения, обеспечивающий сработку водохранилища в предпаводковый период и транзитный пропуск вод через гидротехническое сооружение.</w:t>
      </w:r>
    </w:p>
    <w:bookmarkEnd w:id="1044"/>
    <w:bookmarkStart w:name="z1140" w:id="1045"/>
    <w:p>
      <w:pPr>
        <w:spacing w:after="0"/>
        <w:ind w:left="0"/>
        <w:jc w:val="both"/>
      </w:pPr>
      <w:r>
        <w:rPr>
          <w:rFonts w:ascii="Times New Roman"/>
          <w:b w:val="false"/>
          <w:i w:val="false"/>
          <w:color w:val="000000"/>
          <w:sz w:val="28"/>
        </w:rPr>
        <w:t xml:space="preserve">
      2. Особый режим эксплуатации подпорного гидротехнического сооружения (сроки, условия проведения обследования гидротехнического сооружения или ремонтных работ на нем, взаиморасчеты) определяется уполномоченным органом применительно к конкретному гидротехническому сооружению. </w:t>
      </w:r>
    </w:p>
    <w:bookmarkEnd w:id="1045"/>
    <w:p>
      <w:pPr>
        <w:spacing w:after="0"/>
        <w:ind w:left="0"/>
        <w:jc w:val="both"/>
      </w:pPr>
      <w:r>
        <w:rPr>
          <w:rFonts w:ascii="Times New Roman"/>
          <w:b/>
          <w:i w:val="false"/>
          <w:color w:val="000000"/>
          <w:sz w:val="28"/>
        </w:rPr>
        <w:t>Статья 74. Ответственность собственников (владельцев) гидротехнических сооружений</w:t>
      </w:r>
    </w:p>
    <w:bookmarkStart w:name="z1142" w:id="1046"/>
    <w:p>
      <w:pPr>
        <w:spacing w:after="0"/>
        <w:ind w:left="0"/>
        <w:jc w:val="both"/>
      </w:pPr>
      <w:r>
        <w:rPr>
          <w:rFonts w:ascii="Times New Roman"/>
          <w:b w:val="false"/>
          <w:i w:val="false"/>
          <w:color w:val="000000"/>
          <w:sz w:val="28"/>
        </w:rPr>
        <w:t>
      Собственники (владельцы) гидротехнических сооружений несут ответственность за надлежащее состояние, соблюдение правил эксплуатации гидротехнических сооружений и обеспечение их безопасной эксплуатации в порядке, установленном законами Республики Казахстан.</w:t>
      </w:r>
    </w:p>
    <w:bookmarkEnd w:id="1046"/>
    <w:bookmarkStart w:name="z1143" w:id="1047"/>
    <w:p>
      <w:pPr>
        <w:spacing w:after="0"/>
        <w:ind w:left="0"/>
        <w:jc w:val="left"/>
      </w:pPr>
      <w:r>
        <w:rPr>
          <w:rFonts w:ascii="Times New Roman"/>
          <w:b/>
          <w:i w:val="false"/>
          <w:color w:val="000000"/>
        </w:rPr>
        <w:t xml:space="preserve"> РАЗДЕЛ 5. ОХРАНА ВОДНЫХ ОБЪЕКТОВ</w:t>
      </w:r>
    </w:p>
    <w:bookmarkEnd w:id="1047"/>
    <w:bookmarkStart w:name="z1144" w:id="1048"/>
    <w:p>
      <w:pPr>
        <w:spacing w:after="0"/>
        <w:ind w:left="0"/>
        <w:jc w:val="left"/>
      </w:pPr>
      <w:r>
        <w:rPr>
          <w:rFonts w:ascii="Times New Roman"/>
          <w:b/>
          <w:i w:val="false"/>
          <w:color w:val="000000"/>
        </w:rPr>
        <w:t xml:space="preserve"> Глава 10. ВОДООХРАННАЯ ДЕЯТЕЛЬНОСТЬ</w:t>
      </w:r>
    </w:p>
    <w:bookmarkEnd w:id="1048"/>
    <w:p>
      <w:pPr>
        <w:spacing w:after="0"/>
        <w:ind w:left="0"/>
        <w:jc w:val="both"/>
      </w:pPr>
      <w:r>
        <w:rPr>
          <w:rFonts w:ascii="Times New Roman"/>
          <w:b/>
          <w:i w:val="false"/>
          <w:color w:val="000000"/>
          <w:sz w:val="28"/>
        </w:rPr>
        <w:t>Статья 75. Охрана водных объектов</w:t>
      </w:r>
    </w:p>
    <w:bookmarkStart w:name="z1146" w:id="1049"/>
    <w:p>
      <w:pPr>
        <w:spacing w:after="0"/>
        <w:ind w:left="0"/>
        <w:jc w:val="both"/>
      </w:pPr>
      <w:r>
        <w:rPr>
          <w:rFonts w:ascii="Times New Roman"/>
          <w:b w:val="false"/>
          <w:i w:val="false"/>
          <w:color w:val="000000"/>
          <w:sz w:val="28"/>
        </w:rPr>
        <w:t>
      1. Водные объекты подлежат охране от:</w:t>
      </w:r>
    </w:p>
    <w:bookmarkEnd w:id="1049"/>
    <w:bookmarkStart w:name="z1147" w:id="1050"/>
    <w:p>
      <w:pPr>
        <w:spacing w:after="0"/>
        <w:ind w:left="0"/>
        <w:jc w:val="both"/>
      </w:pPr>
      <w:r>
        <w:rPr>
          <w:rFonts w:ascii="Times New Roman"/>
          <w:b w:val="false"/>
          <w:i w:val="false"/>
          <w:color w:val="000000"/>
          <w:sz w:val="28"/>
        </w:rPr>
        <w:t>
      1) загрязнения в результате антропогенных и природных факторов;</w:t>
      </w:r>
    </w:p>
    <w:bookmarkEnd w:id="1050"/>
    <w:bookmarkStart w:name="z1148" w:id="1051"/>
    <w:p>
      <w:pPr>
        <w:spacing w:after="0"/>
        <w:ind w:left="0"/>
        <w:jc w:val="both"/>
      </w:pPr>
      <w:r>
        <w:rPr>
          <w:rFonts w:ascii="Times New Roman"/>
          <w:b w:val="false"/>
          <w:i w:val="false"/>
          <w:color w:val="000000"/>
          <w:sz w:val="28"/>
        </w:rPr>
        <w:t>
      2) засорения;</w:t>
      </w:r>
    </w:p>
    <w:bookmarkEnd w:id="1051"/>
    <w:bookmarkStart w:name="z1149" w:id="1052"/>
    <w:p>
      <w:pPr>
        <w:spacing w:after="0"/>
        <w:ind w:left="0"/>
        <w:jc w:val="both"/>
      </w:pPr>
      <w:r>
        <w:rPr>
          <w:rFonts w:ascii="Times New Roman"/>
          <w:b w:val="false"/>
          <w:i w:val="false"/>
          <w:color w:val="000000"/>
          <w:sz w:val="28"/>
        </w:rPr>
        <w:t>
      3) истощения.</w:t>
      </w:r>
    </w:p>
    <w:bookmarkEnd w:id="1052"/>
    <w:bookmarkStart w:name="z1150" w:id="1053"/>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1053"/>
    <w:bookmarkStart w:name="z1151" w:id="1054"/>
    <w:p>
      <w:pPr>
        <w:spacing w:after="0"/>
        <w:ind w:left="0"/>
        <w:jc w:val="both"/>
      </w:pPr>
      <w:r>
        <w:rPr>
          <w:rFonts w:ascii="Times New Roman"/>
          <w:b w:val="false"/>
          <w:i w:val="false"/>
          <w:color w:val="000000"/>
          <w:sz w:val="28"/>
        </w:rPr>
        <w:t>
      1) причинения вреда жизни и (или) здоровью населения;</w:t>
      </w:r>
    </w:p>
    <w:bookmarkEnd w:id="1054"/>
    <w:bookmarkStart w:name="z1152" w:id="1055"/>
    <w:p>
      <w:pPr>
        <w:spacing w:after="0"/>
        <w:ind w:left="0"/>
        <w:jc w:val="both"/>
      </w:pPr>
      <w:r>
        <w:rPr>
          <w:rFonts w:ascii="Times New Roman"/>
          <w:b w:val="false"/>
          <w:i w:val="false"/>
          <w:color w:val="000000"/>
          <w:sz w:val="28"/>
        </w:rPr>
        <w:t>
      2) нарушения экологической устойчивости водных экологических систем;</w:t>
      </w:r>
    </w:p>
    <w:bookmarkEnd w:id="1055"/>
    <w:bookmarkStart w:name="z1153" w:id="1056"/>
    <w:p>
      <w:pPr>
        <w:spacing w:after="0"/>
        <w:ind w:left="0"/>
        <w:jc w:val="both"/>
      </w:pPr>
      <w:r>
        <w:rPr>
          <w:rFonts w:ascii="Times New Roman"/>
          <w:b w:val="false"/>
          <w:i w:val="false"/>
          <w:color w:val="000000"/>
          <w:sz w:val="28"/>
        </w:rPr>
        <w:t>
      3) ухудшения гидрологического, гидрогеологического и гидробиологического режимов водных объектов;</w:t>
      </w:r>
    </w:p>
    <w:bookmarkEnd w:id="1056"/>
    <w:bookmarkStart w:name="z1154" w:id="1057"/>
    <w:p>
      <w:pPr>
        <w:spacing w:after="0"/>
        <w:ind w:left="0"/>
        <w:jc w:val="both"/>
      </w:pPr>
      <w:r>
        <w:rPr>
          <w:rFonts w:ascii="Times New Roman"/>
          <w:b w:val="false"/>
          <w:i w:val="false"/>
          <w:color w:val="000000"/>
          <w:sz w:val="28"/>
        </w:rPr>
        <w:t>
      4) снижения способности водных объектов к естественному воспроизводству и очищению;</w:t>
      </w:r>
    </w:p>
    <w:bookmarkEnd w:id="1057"/>
    <w:bookmarkStart w:name="z1155" w:id="1058"/>
    <w:p>
      <w:pPr>
        <w:spacing w:after="0"/>
        <w:ind w:left="0"/>
        <w:jc w:val="both"/>
      </w:pPr>
      <w:r>
        <w:rPr>
          <w:rFonts w:ascii="Times New Roman"/>
          <w:b w:val="false"/>
          <w:i w:val="false"/>
          <w:color w:val="000000"/>
          <w:sz w:val="28"/>
        </w:rPr>
        <w:t>
      5) других неблагоприятных явлений, отрицательно влияющих на физические, химические и биологические свойства водных объектов.</w:t>
      </w:r>
    </w:p>
    <w:bookmarkEnd w:id="1058"/>
    <w:bookmarkStart w:name="z1156" w:id="1059"/>
    <w:p>
      <w:pPr>
        <w:spacing w:after="0"/>
        <w:ind w:left="0"/>
        <w:jc w:val="both"/>
      </w:pPr>
      <w:r>
        <w:rPr>
          <w:rFonts w:ascii="Times New Roman"/>
          <w:b w:val="false"/>
          <w:i w:val="false"/>
          <w:color w:val="000000"/>
          <w:sz w:val="28"/>
        </w:rPr>
        <w:t>
      3. Охрана водных объектов осуществляется путем:</w:t>
      </w:r>
    </w:p>
    <w:bookmarkEnd w:id="1059"/>
    <w:bookmarkStart w:name="z1157" w:id="1060"/>
    <w:p>
      <w:pPr>
        <w:spacing w:after="0"/>
        <w:ind w:left="0"/>
        <w:jc w:val="both"/>
      </w:pPr>
      <w:r>
        <w:rPr>
          <w:rFonts w:ascii="Times New Roman"/>
          <w:b w:val="false"/>
          <w:i w:val="false"/>
          <w:color w:val="000000"/>
          <w:sz w:val="28"/>
        </w:rPr>
        <w:t xml:space="preserve">
      1) соблюдения требований к хозяйственной деятельности на водных объектах, в водоохранных зонах и полосах,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86 настоящего Кодекса;</w:t>
      </w:r>
    </w:p>
    <w:bookmarkEnd w:id="1060"/>
    <w:bookmarkStart w:name="z1158" w:id="1061"/>
    <w:p>
      <w:pPr>
        <w:spacing w:after="0"/>
        <w:ind w:left="0"/>
        <w:jc w:val="both"/>
      </w:pPr>
      <w:r>
        <w:rPr>
          <w:rFonts w:ascii="Times New Roman"/>
          <w:b w:val="false"/>
          <w:i w:val="false"/>
          <w:color w:val="000000"/>
          <w:sz w:val="28"/>
        </w:rPr>
        <w:t>
      2) установления водоохранных зон и полос поверхностных водных объектов, зон санитарной охраны источников питьевого водоснабжения;</w:t>
      </w:r>
    </w:p>
    <w:bookmarkEnd w:id="1061"/>
    <w:bookmarkStart w:name="z1159" w:id="1062"/>
    <w:p>
      <w:pPr>
        <w:spacing w:after="0"/>
        <w:ind w:left="0"/>
        <w:jc w:val="both"/>
      </w:pPr>
      <w:r>
        <w:rPr>
          <w:rFonts w:ascii="Times New Roman"/>
          <w:b w:val="false"/>
          <w:i w:val="false"/>
          <w:color w:val="000000"/>
          <w:sz w:val="28"/>
        </w:rPr>
        <w:t>
      3) проведения государственного контроля и надзора, а также общественного контроля в области охраны и использования водного фонда;</w:t>
      </w:r>
    </w:p>
    <w:bookmarkEnd w:id="1062"/>
    <w:bookmarkStart w:name="z1160" w:id="1063"/>
    <w:p>
      <w:pPr>
        <w:spacing w:after="0"/>
        <w:ind w:left="0"/>
        <w:jc w:val="both"/>
      </w:pPr>
      <w:r>
        <w:rPr>
          <w:rFonts w:ascii="Times New Roman"/>
          <w:b w:val="false"/>
          <w:i w:val="false"/>
          <w:color w:val="000000"/>
          <w:sz w:val="28"/>
        </w:rPr>
        <w:t>
      4) применения к субъектам водных отношений мер ответственности за невыполнение требований по охране и использованию водного фонда.</w:t>
      </w:r>
    </w:p>
    <w:bookmarkEnd w:id="1063"/>
    <w:bookmarkStart w:name="z1161" w:id="1064"/>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областей, городов республиканского значения, столицы в соответствии с законодательством Республики Казахстан принимают меры по охране водных объектов, предотвращению их загрязнения, засорения и истощения, а также по ликвидации последствий указанных явлений.</w:t>
      </w:r>
    </w:p>
    <w:bookmarkEnd w:id="1064"/>
    <w:bookmarkStart w:name="z1162" w:id="1065"/>
    <w:p>
      <w:pPr>
        <w:spacing w:after="0"/>
        <w:ind w:left="0"/>
        <w:jc w:val="both"/>
      </w:pPr>
      <w:r>
        <w:rPr>
          <w:rFonts w:ascii="Times New Roman"/>
          <w:b w:val="false"/>
          <w:i w:val="false"/>
          <w:color w:val="000000"/>
          <w:sz w:val="28"/>
        </w:rPr>
        <w:t>
      5. Физические и юридические лица, деятельность которых влияет на состояние водных объектов, обязаны соблюдать требования законодательства Республики Казахстан и проводить организационные, технологические, гидротехнические, санитарно-эпидемиологические и другие мероприятия, обеспечивающие охрану водных объектов от загрязнения, засорения и истощения.</w:t>
      </w:r>
    </w:p>
    <w:bookmarkEnd w:id="1065"/>
    <w:p>
      <w:pPr>
        <w:spacing w:after="0"/>
        <w:ind w:left="0"/>
        <w:jc w:val="both"/>
      </w:pPr>
      <w:r>
        <w:rPr>
          <w:rFonts w:ascii="Times New Roman"/>
          <w:b/>
          <w:i w:val="false"/>
          <w:color w:val="000000"/>
          <w:sz w:val="28"/>
        </w:rPr>
        <w:t>Статья 76. Охрана поверхностных водных объектов от загрязнения</w:t>
      </w:r>
    </w:p>
    <w:bookmarkStart w:name="z1164" w:id="1066"/>
    <w:p>
      <w:pPr>
        <w:spacing w:after="0"/>
        <w:ind w:left="0"/>
        <w:jc w:val="both"/>
      </w:pPr>
      <w:r>
        <w:rPr>
          <w:rFonts w:ascii="Times New Roman"/>
          <w:b w:val="false"/>
          <w:i w:val="false"/>
          <w:color w:val="000000"/>
          <w:sz w:val="28"/>
        </w:rPr>
        <w:t>
      1. Загрязнением поверхностных водных объектов признается сброс или поступление иным способом в водные объекты загрязняющих веществ, ухудшающих качественное состояние и затрудняющих использование водных объектов.</w:t>
      </w:r>
    </w:p>
    <w:bookmarkEnd w:id="1066"/>
    <w:bookmarkStart w:name="z1165" w:id="1067"/>
    <w:p>
      <w:pPr>
        <w:spacing w:after="0"/>
        <w:ind w:left="0"/>
        <w:jc w:val="both"/>
      </w:pPr>
      <w:r>
        <w:rPr>
          <w:rFonts w:ascii="Times New Roman"/>
          <w:b w:val="false"/>
          <w:i w:val="false"/>
          <w:color w:val="000000"/>
          <w:sz w:val="28"/>
        </w:rPr>
        <w:t>
      2. Сброс очищенных сточных вод в поверхностные водные объекты допускается при наличии разрешения на специальное водопользование с условием их очистки до пределов, установленных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67"/>
    <w:bookmarkStart w:name="z1166" w:id="1068"/>
    <w:p>
      <w:pPr>
        <w:spacing w:after="0"/>
        <w:ind w:left="0"/>
        <w:jc w:val="both"/>
      </w:pPr>
      <w:r>
        <w:rPr>
          <w:rFonts w:ascii="Times New Roman"/>
          <w:b w:val="false"/>
          <w:i w:val="false"/>
          <w:color w:val="000000"/>
          <w:sz w:val="28"/>
        </w:rPr>
        <w:t>
      3. Сброс очищенных сточных вод в поверхностные водные объекты, обладающие природными лечебными свойствами, а также благоприятные для лечебно-профилактических целей, запрещается.</w:t>
      </w:r>
    </w:p>
    <w:bookmarkEnd w:id="1068"/>
    <w:p>
      <w:pPr>
        <w:spacing w:after="0"/>
        <w:ind w:left="0"/>
        <w:jc w:val="both"/>
      </w:pPr>
      <w:r>
        <w:rPr>
          <w:rFonts w:ascii="Times New Roman"/>
          <w:b/>
          <w:i w:val="false"/>
          <w:color w:val="000000"/>
          <w:sz w:val="28"/>
        </w:rPr>
        <w:t>Статья 77. Охрана поверхностных водных объектов от засорения</w:t>
      </w:r>
    </w:p>
    <w:bookmarkStart w:name="z1168" w:id="1069"/>
    <w:p>
      <w:pPr>
        <w:spacing w:after="0"/>
        <w:ind w:left="0"/>
        <w:jc w:val="both"/>
      </w:pPr>
      <w:r>
        <w:rPr>
          <w:rFonts w:ascii="Times New Roman"/>
          <w:b w:val="false"/>
          <w:i w:val="false"/>
          <w:color w:val="000000"/>
          <w:sz w:val="28"/>
        </w:rPr>
        <w:t>
      1. Засорением поверхностных водных объектов признается попадание в них твердых и нерастворимых отходов, которое влечет или может повлечь ухудшение гидрологического состояния поверхностного водного объекта и затрудняет водопользование.</w:t>
      </w:r>
    </w:p>
    <w:bookmarkEnd w:id="1069"/>
    <w:bookmarkStart w:name="z1169" w:id="1070"/>
    <w:p>
      <w:pPr>
        <w:spacing w:after="0"/>
        <w:ind w:left="0"/>
        <w:jc w:val="both"/>
      </w:pPr>
      <w:r>
        <w:rPr>
          <w:rFonts w:ascii="Times New Roman"/>
          <w:b w:val="false"/>
          <w:i w:val="false"/>
          <w:color w:val="000000"/>
          <w:sz w:val="28"/>
        </w:rPr>
        <w:t>
      2. Засорение поверхностных водных объектов и захоронение в них отходов запрещаются.</w:t>
      </w:r>
    </w:p>
    <w:bookmarkEnd w:id="1070"/>
    <w:p>
      <w:pPr>
        <w:spacing w:after="0"/>
        <w:ind w:left="0"/>
        <w:jc w:val="both"/>
      </w:pPr>
      <w:r>
        <w:rPr>
          <w:rFonts w:ascii="Times New Roman"/>
          <w:b/>
          <w:i w:val="false"/>
          <w:color w:val="000000"/>
          <w:sz w:val="28"/>
        </w:rPr>
        <w:t>Статья 78. Охрана водных объектов от истощения</w:t>
      </w:r>
    </w:p>
    <w:bookmarkStart w:name="z1171" w:id="1071"/>
    <w:p>
      <w:pPr>
        <w:spacing w:after="0"/>
        <w:ind w:left="0"/>
        <w:jc w:val="both"/>
      </w:pPr>
      <w:r>
        <w:rPr>
          <w:rFonts w:ascii="Times New Roman"/>
          <w:b w:val="false"/>
          <w:i w:val="false"/>
          <w:color w:val="000000"/>
          <w:sz w:val="28"/>
        </w:rPr>
        <w:t>
      1. Истощением водных объектов признаются устойчивое снижение стока рек, запасов подземных вод, устойчивое сокращение акватории поверхностных водных объектов.</w:t>
      </w:r>
    </w:p>
    <w:bookmarkEnd w:id="1071"/>
    <w:bookmarkStart w:name="z1172" w:id="1072"/>
    <w:p>
      <w:pPr>
        <w:spacing w:after="0"/>
        <w:ind w:left="0"/>
        <w:jc w:val="both"/>
      </w:pPr>
      <w:r>
        <w:rPr>
          <w:rFonts w:ascii="Times New Roman"/>
          <w:b w:val="false"/>
          <w:i w:val="false"/>
          <w:color w:val="000000"/>
          <w:sz w:val="28"/>
        </w:rPr>
        <w:t>
      2. Охрана водных объектов от истощения осуществляется путем:</w:t>
      </w:r>
    </w:p>
    <w:bookmarkEnd w:id="1072"/>
    <w:bookmarkStart w:name="z1173" w:id="1073"/>
    <w:p>
      <w:pPr>
        <w:spacing w:after="0"/>
        <w:ind w:left="0"/>
        <w:jc w:val="both"/>
      </w:pPr>
      <w:r>
        <w:rPr>
          <w:rFonts w:ascii="Times New Roman"/>
          <w:b w:val="false"/>
          <w:i w:val="false"/>
          <w:color w:val="000000"/>
          <w:sz w:val="28"/>
        </w:rPr>
        <w:t>
      1) установления лимитов водопользования;</w:t>
      </w:r>
    </w:p>
    <w:bookmarkEnd w:id="1073"/>
    <w:bookmarkStart w:name="z1174" w:id="1074"/>
    <w:p>
      <w:pPr>
        <w:spacing w:after="0"/>
        <w:ind w:left="0"/>
        <w:jc w:val="both"/>
      </w:pPr>
      <w:r>
        <w:rPr>
          <w:rFonts w:ascii="Times New Roman"/>
          <w:b w:val="false"/>
          <w:i w:val="false"/>
          <w:color w:val="000000"/>
          <w:sz w:val="28"/>
        </w:rPr>
        <w:t>
      2) недопущения нарушения установленного водного режима и разрешенного объема водопользования;</w:t>
      </w:r>
    </w:p>
    <w:bookmarkEnd w:id="1074"/>
    <w:bookmarkStart w:name="z1175" w:id="1075"/>
    <w:p>
      <w:pPr>
        <w:spacing w:after="0"/>
        <w:ind w:left="0"/>
        <w:jc w:val="both"/>
      </w:pPr>
      <w:r>
        <w:rPr>
          <w:rFonts w:ascii="Times New Roman"/>
          <w:b w:val="false"/>
          <w:i w:val="false"/>
          <w:color w:val="000000"/>
          <w:sz w:val="28"/>
        </w:rPr>
        <w:t>
      3) применения наилучших имеющихся технологий в области охраны и использования водного фонда;</w:t>
      </w:r>
    </w:p>
    <w:bookmarkEnd w:id="1075"/>
    <w:bookmarkStart w:name="z1176" w:id="1076"/>
    <w:p>
      <w:pPr>
        <w:spacing w:after="0"/>
        <w:ind w:left="0"/>
        <w:jc w:val="both"/>
      </w:pPr>
      <w:r>
        <w:rPr>
          <w:rFonts w:ascii="Times New Roman"/>
          <w:b w:val="false"/>
          <w:i w:val="false"/>
          <w:color w:val="000000"/>
          <w:sz w:val="28"/>
        </w:rPr>
        <w:t>
      4) проведения водоохранных мероприятий;</w:t>
      </w:r>
    </w:p>
    <w:bookmarkEnd w:id="1076"/>
    <w:bookmarkStart w:name="z1177" w:id="1077"/>
    <w:p>
      <w:pPr>
        <w:spacing w:after="0"/>
        <w:ind w:left="0"/>
        <w:jc w:val="both"/>
      </w:pPr>
      <w:r>
        <w:rPr>
          <w:rFonts w:ascii="Times New Roman"/>
          <w:b w:val="false"/>
          <w:i w:val="false"/>
          <w:color w:val="000000"/>
          <w:sz w:val="28"/>
        </w:rPr>
        <w:t>
      5) соблюдения требований к хозяйственной деятельности на водных объектах, в водоохранных зонах и полосах.</w:t>
      </w:r>
    </w:p>
    <w:bookmarkEnd w:id="1077"/>
    <w:p>
      <w:pPr>
        <w:spacing w:after="0"/>
        <w:ind w:left="0"/>
        <w:jc w:val="both"/>
      </w:pPr>
      <w:r>
        <w:rPr>
          <w:rFonts w:ascii="Times New Roman"/>
          <w:b/>
          <w:i w:val="false"/>
          <w:color w:val="000000"/>
          <w:sz w:val="28"/>
        </w:rPr>
        <w:t>Статья 79. Особенности охраны малых водных объектов</w:t>
      </w:r>
    </w:p>
    <w:bookmarkStart w:name="z1179" w:id="1078"/>
    <w:p>
      <w:pPr>
        <w:spacing w:after="0"/>
        <w:ind w:left="0"/>
        <w:jc w:val="both"/>
      </w:pPr>
      <w:r>
        <w:rPr>
          <w:rFonts w:ascii="Times New Roman"/>
          <w:b w:val="false"/>
          <w:i w:val="false"/>
          <w:color w:val="000000"/>
          <w:sz w:val="28"/>
        </w:rPr>
        <w:t>
      1. Режим ограниченной хозяйственной деятельности в пределах водоохранных зон и полос малых водных объектов, а также меры по предупреждению и ликвидации их загрязнения, засорения и истощения устанавливаются местными исполнительными органами областей, городов республиканского значения, столицы по согласованию с бассейновыми водными инспекциями, территориальными подразделениями уполномоченных органов в области охраны окружающей среды и государственным органом в сфере санитарно-эпидемиологического благополучия населения, а в селеопасных регионах − с территориальными органами уполномоченного органа в сфере гражданской защиты.</w:t>
      </w:r>
    </w:p>
    <w:bookmarkEnd w:id="1078"/>
    <w:bookmarkStart w:name="z1180" w:id="1079"/>
    <w:p>
      <w:pPr>
        <w:spacing w:after="0"/>
        <w:ind w:left="0"/>
        <w:jc w:val="both"/>
      </w:pPr>
      <w:r>
        <w:rPr>
          <w:rFonts w:ascii="Times New Roman"/>
          <w:b w:val="false"/>
          <w:i w:val="false"/>
          <w:color w:val="000000"/>
          <w:sz w:val="28"/>
        </w:rPr>
        <w:t>
      2. В целях предотвращения загрязнения, засорения и истощения малых водных объектов местными исполнительными органами областей, городов республиканского значения, столицы отдельно предусматривается комплекс мероприятий по защите и восстановлению малых водных объектов в соответствии с генеральным и бассейновыми планами, бассейновыми соглашениями.</w:t>
      </w:r>
    </w:p>
    <w:bookmarkEnd w:id="1079"/>
    <w:bookmarkStart w:name="z1181" w:id="1080"/>
    <w:p>
      <w:pPr>
        <w:spacing w:after="0"/>
        <w:ind w:left="0"/>
        <w:jc w:val="both"/>
      </w:pPr>
      <w:r>
        <w:rPr>
          <w:rFonts w:ascii="Times New Roman"/>
          <w:b w:val="false"/>
          <w:i w:val="false"/>
          <w:color w:val="000000"/>
          <w:sz w:val="28"/>
        </w:rPr>
        <w:t>
      3. Для предотвращения истощения водных ресурсов на малых реках запрещаются проектирование и строительство водоудерживающих глухих плотин без донных водовыпусков и водосбросных сооружений для пропуска паводковых вод. В случае отсутствия в плотине этих сооружений они подлежат ликвидации с приданием руслу малой реки естественного профиля и сечения в соответствии с законодательством Республики Казахстан.</w:t>
      </w:r>
    </w:p>
    <w:bookmarkEnd w:id="1080"/>
    <w:bookmarkStart w:name="z1182" w:id="1081"/>
    <w:p>
      <w:pPr>
        <w:spacing w:after="0"/>
        <w:ind w:left="0"/>
        <w:jc w:val="both"/>
      </w:pPr>
      <w:r>
        <w:rPr>
          <w:rFonts w:ascii="Times New Roman"/>
          <w:b w:val="false"/>
          <w:i w:val="false"/>
          <w:color w:val="000000"/>
          <w:sz w:val="28"/>
        </w:rPr>
        <w:t>
      4. Физические и юридические лица, хозяйственная деятельность которых оказывает влияние на состояние и режим малых водных объектов, обязаны осуществлять согласованные с соответствующими бассейновыми водными инспекциями мероприятия по защите и восстановлению водных ресурсов малых водных объектов и сохранению чистоты их вод.</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Особенности охраны водных объектов особо охраняемых природных территорий</w:t>
      </w:r>
    </w:p>
    <w:bookmarkStart w:name="z1184" w:id="1082"/>
    <w:p>
      <w:pPr>
        <w:spacing w:after="0"/>
        <w:ind w:left="0"/>
        <w:jc w:val="both"/>
      </w:pPr>
      <w:r>
        <w:rPr>
          <w:rFonts w:ascii="Times New Roman"/>
          <w:b w:val="false"/>
          <w:i w:val="false"/>
          <w:color w:val="000000"/>
          <w:sz w:val="28"/>
        </w:rPr>
        <w:t>
      Порядок образования, режим охраны водных объектов особо охраняемых природных территорий и пользования ими, а также условия деятельности в них устанавливаются законодательством Республики Казахстан в области особо охраняемых природных территорий.</w:t>
      </w:r>
    </w:p>
    <w:bookmarkEnd w:id="1082"/>
    <w:p>
      <w:pPr>
        <w:spacing w:after="0"/>
        <w:ind w:left="0"/>
        <w:jc w:val="both"/>
      </w:pPr>
      <w:r>
        <w:rPr>
          <w:rFonts w:ascii="Times New Roman"/>
          <w:b/>
          <w:i w:val="false"/>
          <w:color w:val="000000"/>
          <w:sz w:val="28"/>
        </w:rPr>
        <w:t>Статья 81. Особенности охраны водных объектов государственного лесного фонда</w:t>
      </w:r>
    </w:p>
    <w:bookmarkStart w:name="z1186" w:id="1083"/>
    <w:p>
      <w:pPr>
        <w:spacing w:after="0"/>
        <w:ind w:left="0"/>
        <w:jc w:val="both"/>
      </w:pPr>
      <w:r>
        <w:rPr>
          <w:rFonts w:ascii="Times New Roman"/>
          <w:b w:val="false"/>
          <w:i w:val="false"/>
          <w:color w:val="000000"/>
          <w:sz w:val="28"/>
        </w:rPr>
        <w:t>
      1. Порядок образования, режим охраны водных объектов государственного лесного фонда, а также условия деятельности в них устанавливаются водным и лесным законодательством Республики Казахстан.</w:t>
      </w:r>
    </w:p>
    <w:bookmarkEnd w:id="1083"/>
    <w:bookmarkStart w:name="z1187" w:id="1084"/>
    <w:p>
      <w:pPr>
        <w:spacing w:after="0"/>
        <w:ind w:left="0"/>
        <w:jc w:val="both"/>
      </w:pPr>
      <w:r>
        <w:rPr>
          <w:rFonts w:ascii="Times New Roman"/>
          <w:b w:val="false"/>
          <w:i w:val="false"/>
          <w:color w:val="000000"/>
          <w:sz w:val="28"/>
        </w:rPr>
        <w:t>
      2. Режимы охраны территорий государственного лесного фонда, примыкающих к водным объектам, устанавливаются в целях обеспечения поддержания водных объектов в состоянии, соответствующем санитарно-эпидемиологическим и экологическим требованиям, а также для предотвращения загрязнения, засорения и истощения поверхностных вод в соответствии с лесным законодательством Республики Казахстан.</w:t>
      </w:r>
    </w:p>
    <w:bookmarkEnd w:id="1084"/>
    <w:bookmarkStart w:name="z1188" w:id="1085"/>
    <w:p>
      <w:pPr>
        <w:spacing w:after="0"/>
        <w:ind w:left="0"/>
        <w:jc w:val="both"/>
      </w:pPr>
      <w:r>
        <w:rPr>
          <w:rFonts w:ascii="Times New Roman"/>
          <w:b w:val="false"/>
          <w:i w:val="false"/>
          <w:color w:val="000000"/>
          <w:sz w:val="28"/>
        </w:rPr>
        <w:t>
      3. Предоставление права водопользования на водных объектах государственного лесного фонда осуществляется в соответствии с настоящим Кодексом.</w:t>
      </w:r>
    </w:p>
    <w:bookmarkEnd w:id="1085"/>
    <w:p>
      <w:pPr>
        <w:spacing w:after="0"/>
        <w:ind w:left="0"/>
        <w:jc w:val="both"/>
      </w:pPr>
      <w:r>
        <w:rPr>
          <w:rFonts w:ascii="Times New Roman"/>
          <w:b/>
          <w:i w:val="false"/>
          <w:color w:val="000000"/>
          <w:sz w:val="28"/>
        </w:rPr>
        <w:t>Статья 82. Особенности охраны водных объектов особого государственного значения</w:t>
      </w:r>
    </w:p>
    <w:bookmarkStart w:name="z1190" w:id="1086"/>
    <w:p>
      <w:pPr>
        <w:spacing w:after="0"/>
        <w:ind w:left="0"/>
        <w:jc w:val="both"/>
      </w:pPr>
      <w:r>
        <w:rPr>
          <w:rFonts w:ascii="Times New Roman"/>
          <w:b w:val="false"/>
          <w:i w:val="false"/>
          <w:color w:val="000000"/>
          <w:sz w:val="28"/>
        </w:rPr>
        <w:t>
      1. Водными объектами особого государственного значения признаются естественные природные водные объекты, оказывающие доминирующее влияние на окружающую среду и экономику региона, в том числе месторождения и участки подземных вод, которые используются или могут быть использованы для питьевого водоснабжения отдельных регионов в качестве основного источника питьевой воды.</w:t>
      </w:r>
    </w:p>
    <w:bookmarkEnd w:id="1086"/>
    <w:bookmarkStart w:name="z1191" w:id="1087"/>
    <w:p>
      <w:pPr>
        <w:spacing w:after="0"/>
        <w:ind w:left="0"/>
        <w:jc w:val="both"/>
      </w:pPr>
      <w:r>
        <w:rPr>
          <w:rFonts w:ascii="Times New Roman"/>
          <w:b w:val="false"/>
          <w:i w:val="false"/>
          <w:color w:val="000000"/>
          <w:sz w:val="28"/>
        </w:rPr>
        <w:t>
      2. При охране водных объектов особого государственного значения обеспечиваются:</w:t>
      </w:r>
    </w:p>
    <w:bookmarkEnd w:id="1087"/>
    <w:bookmarkStart w:name="z1192" w:id="1088"/>
    <w:p>
      <w:pPr>
        <w:spacing w:after="0"/>
        <w:ind w:left="0"/>
        <w:jc w:val="both"/>
      </w:pPr>
      <w:r>
        <w:rPr>
          <w:rFonts w:ascii="Times New Roman"/>
          <w:b w:val="false"/>
          <w:i w:val="false"/>
          <w:color w:val="000000"/>
          <w:sz w:val="28"/>
        </w:rPr>
        <w:t>
      1) уполномоченным органом:</w:t>
      </w:r>
    </w:p>
    <w:bookmarkEnd w:id="1088"/>
    <w:bookmarkStart w:name="z1193" w:id="1089"/>
    <w:p>
      <w:pPr>
        <w:spacing w:after="0"/>
        <w:ind w:left="0"/>
        <w:jc w:val="both"/>
      </w:pPr>
      <w:r>
        <w:rPr>
          <w:rFonts w:ascii="Times New Roman"/>
          <w:b w:val="false"/>
          <w:i w:val="false"/>
          <w:color w:val="000000"/>
          <w:sz w:val="28"/>
        </w:rPr>
        <w:t>
      приоритет природоохранных попусков воды по руслам водных объектов перед хозяйственными;</w:t>
      </w:r>
    </w:p>
    <w:bookmarkEnd w:id="1089"/>
    <w:bookmarkStart w:name="z1194" w:id="1090"/>
    <w:p>
      <w:pPr>
        <w:spacing w:after="0"/>
        <w:ind w:left="0"/>
        <w:jc w:val="both"/>
      </w:pPr>
      <w:r>
        <w:rPr>
          <w:rFonts w:ascii="Times New Roman"/>
          <w:b w:val="false"/>
          <w:i w:val="false"/>
          <w:color w:val="000000"/>
          <w:sz w:val="28"/>
        </w:rPr>
        <w:t>
      организация проведения научных исследований и других работ по охране и восстановлению водных объектов, в том числе за счет использования талых вод и других источников;</w:t>
      </w:r>
    </w:p>
    <w:bookmarkEnd w:id="1090"/>
    <w:bookmarkStart w:name="z1195" w:id="1091"/>
    <w:p>
      <w:pPr>
        <w:spacing w:after="0"/>
        <w:ind w:left="0"/>
        <w:jc w:val="both"/>
      </w:pPr>
      <w:r>
        <w:rPr>
          <w:rFonts w:ascii="Times New Roman"/>
          <w:b w:val="false"/>
          <w:i w:val="false"/>
          <w:color w:val="000000"/>
          <w:sz w:val="28"/>
        </w:rPr>
        <w:t>
      2) уполномоченным органом в области охраны окружающей среды:</w:t>
      </w:r>
    </w:p>
    <w:bookmarkEnd w:id="1091"/>
    <w:bookmarkStart w:name="z1196" w:id="1092"/>
    <w:p>
      <w:pPr>
        <w:spacing w:after="0"/>
        <w:ind w:left="0"/>
        <w:jc w:val="both"/>
      </w:pPr>
      <w:r>
        <w:rPr>
          <w:rFonts w:ascii="Times New Roman"/>
          <w:b w:val="false"/>
          <w:i w:val="false"/>
          <w:color w:val="000000"/>
          <w:sz w:val="28"/>
        </w:rPr>
        <w:t>
      зонирование и установление экологических нормативов отдельно по зонам;</w:t>
      </w:r>
    </w:p>
    <w:bookmarkEnd w:id="1092"/>
    <w:bookmarkStart w:name="z1197" w:id="1093"/>
    <w:p>
      <w:pPr>
        <w:spacing w:after="0"/>
        <w:ind w:left="0"/>
        <w:jc w:val="both"/>
      </w:pPr>
      <w:r>
        <w:rPr>
          <w:rFonts w:ascii="Times New Roman"/>
          <w:b w:val="false"/>
          <w:i w:val="false"/>
          <w:color w:val="000000"/>
          <w:sz w:val="28"/>
        </w:rPr>
        <w:t>
      нормирование антропогенной нагрузки на водные объекты и их экологическую систему;</w:t>
      </w:r>
    </w:p>
    <w:bookmarkEnd w:id="1093"/>
    <w:bookmarkStart w:name="z1198" w:id="1094"/>
    <w:p>
      <w:pPr>
        <w:spacing w:after="0"/>
        <w:ind w:left="0"/>
        <w:jc w:val="both"/>
      </w:pPr>
      <w:r>
        <w:rPr>
          <w:rFonts w:ascii="Times New Roman"/>
          <w:b w:val="false"/>
          <w:i w:val="false"/>
          <w:color w:val="000000"/>
          <w:sz w:val="28"/>
        </w:rPr>
        <w:t>
      защита территории водосборного бассейна водного объекта от загрязнения отходами производства, потребления и другими веществами;</w:t>
      </w:r>
    </w:p>
    <w:bookmarkEnd w:id="1094"/>
    <w:bookmarkStart w:name="z1199" w:id="1095"/>
    <w:p>
      <w:pPr>
        <w:spacing w:after="0"/>
        <w:ind w:left="0"/>
        <w:jc w:val="both"/>
      </w:pPr>
      <w:r>
        <w:rPr>
          <w:rFonts w:ascii="Times New Roman"/>
          <w:b w:val="false"/>
          <w:i w:val="false"/>
          <w:color w:val="000000"/>
          <w:sz w:val="28"/>
        </w:rPr>
        <w:t>
      3) уполномоченным органом в области развития агропромышленного комплекса:</w:t>
      </w:r>
    </w:p>
    <w:bookmarkEnd w:id="1095"/>
    <w:bookmarkStart w:name="z1200" w:id="1096"/>
    <w:p>
      <w:pPr>
        <w:spacing w:after="0"/>
        <w:ind w:left="0"/>
        <w:jc w:val="both"/>
      </w:pPr>
      <w:r>
        <w:rPr>
          <w:rFonts w:ascii="Times New Roman"/>
          <w:b w:val="false"/>
          <w:i w:val="false"/>
          <w:color w:val="000000"/>
          <w:sz w:val="28"/>
        </w:rPr>
        <w:t>
      защита территории бассейна водного объекта от водной и ветровой эрозий, опустынивания, заболачивания, вторичного засоления.</w:t>
      </w:r>
    </w:p>
    <w:bookmarkEnd w:id="1096"/>
    <w:bookmarkStart w:name="z1201" w:id="109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при осуществлении функций в области охраны и использования водного фонда, предусмотренных настоящим Кодексом, учитывают особенности охраны водных объектов особого государственного значения.</w:t>
      </w:r>
    </w:p>
    <w:bookmarkEnd w:id="1097"/>
    <w:p>
      <w:pPr>
        <w:spacing w:after="0"/>
        <w:ind w:left="0"/>
        <w:jc w:val="both"/>
      </w:pPr>
      <w:r>
        <w:rPr>
          <w:rFonts w:ascii="Times New Roman"/>
          <w:b/>
          <w:i w:val="false"/>
          <w:color w:val="000000"/>
          <w:sz w:val="28"/>
        </w:rPr>
        <w:t>Статья 83. Особенности охраны водно-болотных угодий</w:t>
      </w:r>
    </w:p>
    <w:bookmarkStart w:name="z1203" w:id="1098"/>
    <w:p>
      <w:pPr>
        <w:spacing w:after="0"/>
        <w:ind w:left="0"/>
        <w:jc w:val="both"/>
      </w:pPr>
      <w:r>
        <w:rPr>
          <w:rFonts w:ascii="Times New Roman"/>
          <w:b w:val="false"/>
          <w:i w:val="false"/>
          <w:color w:val="000000"/>
          <w:sz w:val="28"/>
        </w:rPr>
        <w:t>
      1. Загрязнение и засорение водно-болотных угодий отходами производства и потребления, загрязнение нефтепродуктами, ядохимикатами и другими вредными веществами запрещаются.</w:t>
      </w:r>
    </w:p>
    <w:bookmarkEnd w:id="1098"/>
    <w:bookmarkStart w:name="z1204" w:id="1099"/>
    <w:p>
      <w:pPr>
        <w:spacing w:after="0"/>
        <w:ind w:left="0"/>
        <w:jc w:val="both"/>
      </w:pPr>
      <w:r>
        <w:rPr>
          <w:rFonts w:ascii="Times New Roman"/>
          <w:b w:val="false"/>
          <w:i w:val="false"/>
          <w:color w:val="000000"/>
          <w:sz w:val="28"/>
        </w:rPr>
        <w:t>
      2. Осушение либо иное использование водно-болотных угодий или их частей запрещено.</w:t>
      </w:r>
    </w:p>
    <w:bookmarkEnd w:id="1099"/>
    <w:bookmarkStart w:name="z1205" w:id="1100"/>
    <w:p>
      <w:pPr>
        <w:spacing w:after="0"/>
        <w:ind w:left="0"/>
        <w:jc w:val="both"/>
      </w:pPr>
      <w:r>
        <w:rPr>
          <w:rFonts w:ascii="Times New Roman"/>
          <w:b w:val="false"/>
          <w:i w:val="false"/>
          <w:color w:val="000000"/>
          <w:sz w:val="28"/>
        </w:rPr>
        <w:t>
      3. На водно-болотных угодьях предусматриваются меры по охране и воспроизводству животного и растительного мира, включая редких и находящихся под угрозой исчезновения видов животных и растений.</w:t>
      </w:r>
    </w:p>
    <w:bookmarkEnd w:id="1100"/>
    <w:p>
      <w:pPr>
        <w:spacing w:after="0"/>
        <w:ind w:left="0"/>
        <w:jc w:val="both"/>
      </w:pPr>
      <w:r>
        <w:rPr>
          <w:rFonts w:ascii="Times New Roman"/>
          <w:b/>
          <w:i w:val="false"/>
          <w:color w:val="000000"/>
          <w:sz w:val="28"/>
        </w:rPr>
        <w:t>Статья 84. Особенности охраны ледников и снежников</w:t>
      </w:r>
    </w:p>
    <w:bookmarkStart w:name="z1207" w:id="1101"/>
    <w:p>
      <w:pPr>
        <w:spacing w:after="0"/>
        <w:ind w:left="0"/>
        <w:jc w:val="both"/>
      </w:pPr>
      <w:r>
        <w:rPr>
          <w:rFonts w:ascii="Times New Roman"/>
          <w:b w:val="false"/>
          <w:i w:val="false"/>
          <w:color w:val="000000"/>
          <w:sz w:val="28"/>
        </w:rPr>
        <w:t>
      1. Несанкционированный сброс сточных вод на ледники, снежники, а также загрязнение ледников, снежников отходами производства и потребления, загрязнение нефтепродуктами, ядохимикатами и другими вредными веществами запрещаются.</w:t>
      </w:r>
    </w:p>
    <w:bookmarkEnd w:id="1101"/>
    <w:bookmarkStart w:name="z1208" w:id="1102"/>
    <w:p>
      <w:pPr>
        <w:spacing w:after="0"/>
        <w:ind w:left="0"/>
        <w:jc w:val="both"/>
      </w:pPr>
      <w:r>
        <w:rPr>
          <w:rFonts w:ascii="Times New Roman"/>
          <w:b w:val="false"/>
          <w:i w:val="false"/>
          <w:color w:val="000000"/>
          <w:sz w:val="28"/>
        </w:rPr>
        <w:t>
      2. Изъятие (забор) льда из ледников не должно оказывать негативное воздействие на состояние водных объектов и приводить к истощению вод.</w:t>
      </w:r>
    </w:p>
    <w:bookmarkEnd w:id="1102"/>
    <w:p>
      <w:pPr>
        <w:spacing w:after="0"/>
        <w:ind w:left="0"/>
        <w:jc w:val="both"/>
      </w:pPr>
      <w:r>
        <w:rPr>
          <w:rFonts w:ascii="Times New Roman"/>
          <w:b/>
          <w:i w:val="false"/>
          <w:color w:val="000000"/>
          <w:sz w:val="28"/>
        </w:rPr>
        <w:t>Статья 85. Водоохранные зоны и полосы поверхностных водных объектов</w:t>
      </w:r>
    </w:p>
    <w:bookmarkStart w:name="z1210" w:id="1103"/>
    <w:p>
      <w:pPr>
        <w:spacing w:after="0"/>
        <w:ind w:left="0"/>
        <w:jc w:val="both"/>
      </w:pPr>
      <w:r>
        <w:rPr>
          <w:rFonts w:ascii="Times New Roman"/>
          <w:b w:val="false"/>
          <w:i w:val="false"/>
          <w:color w:val="000000"/>
          <w:sz w:val="28"/>
        </w:rPr>
        <w:t>
      1. Для поддержания поверхностных водных объектов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растительного и животного мира устанавливаются водоохранные зоны и полосы с особыми условиями пользования, за исключением водных объектов, входящих в состав земель особо охраняемых природных территорий и государственного лесного фонда.</w:t>
      </w:r>
    </w:p>
    <w:bookmarkEnd w:id="1103"/>
    <w:bookmarkStart w:name="z1211" w:id="1104"/>
    <w:p>
      <w:pPr>
        <w:spacing w:after="0"/>
        <w:ind w:left="0"/>
        <w:jc w:val="both"/>
      </w:pPr>
      <w:r>
        <w:rPr>
          <w:rFonts w:ascii="Times New Roman"/>
          <w:b w:val="false"/>
          <w:i w:val="false"/>
          <w:color w:val="000000"/>
          <w:sz w:val="28"/>
        </w:rPr>
        <w:t>
      2. Водоохранные зоны, полосы, их границы и режим их хозяйственного использования устанавливаются на основании проектной документации. Заказчиками проектной документации водоохранных зон и полос являются местные исполнительные органы областей, городов республиканского значения, столицы, а по отдельным водным объектам или их участкам, находящимся за пределами населенных пунктов, – также физические и юридические лица, заинтересованные в установлении водоохранных зон и полос.</w:t>
      </w:r>
    </w:p>
    <w:bookmarkEnd w:id="1104"/>
    <w:bookmarkStart w:name="z1212" w:id="1105"/>
    <w:p>
      <w:pPr>
        <w:spacing w:after="0"/>
        <w:ind w:left="0"/>
        <w:jc w:val="both"/>
      </w:pPr>
      <w:r>
        <w:rPr>
          <w:rFonts w:ascii="Times New Roman"/>
          <w:b w:val="false"/>
          <w:i w:val="false"/>
          <w:color w:val="000000"/>
          <w:sz w:val="28"/>
        </w:rPr>
        <w:t>
      Проектная документация разрабатывается в соответствии с правилами установления границ водоохранных зон и полос, утвержденными уполномоченным органом.</w:t>
      </w:r>
    </w:p>
    <w:bookmarkEnd w:id="1105"/>
    <w:bookmarkStart w:name="z1213" w:id="1106"/>
    <w:p>
      <w:pPr>
        <w:spacing w:after="0"/>
        <w:ind w:left="0"/>
        <w:jc w:val="both"/>
      </w:pPr>
      <w:r>
        <w:rPr>
          <w:rFonts w:ascii="Times New Roman"/>
          <w:b w:val="false"/>
          <w:i w:val="false"/>
          <w:color w:val="000000"/>
          <w:sz w:val="28"/>
        </w:rPr>
        <w:t>
      Проектная документация подлежит согласованию с бассейновой водной инспекцией, уполномоченными органами в области охраны окружающей среды, по земельным отношениям, государственным органом в сфере санитарно-эпидемиологического благополучия населения, а в селеопасных районах – с территориальным органом уполномоченного органа в сфере гражданской защиты. Проектная документация утверждается местным исполнительным органом области, города республиканского значения, столицы.</w:t>
      </w:r>
    </w:p>
    <w:bookmarkEnd w:id="1106"/>
    <w:bookmarkStart w:name="z1214" w:id="1107"/>
    <w:p>
      <w:pPr>
        <w:spacing w:after="0"/>
        <w:ind w:left="0"/>
        <w:jc w:val="both"/>
      </w:pPr>
      <w:r>
        <w:rPr>
          <w:rFonts w:ascii="Times New Roman"/>
          <w:b w:val="false"/>
          <w:i w:val="false"/>
          <w:color w:val="000000"/>
          <w:sz w:val="28"/>
        </w:rPr>
        <w:t>
      Установление границ водоохранных зон и полос на местности осуществляется по координатам, определенным в проектной документации, с установкой водоохранных знаков.</w:t>
      </w:r>
    </w:p>
    <w:bookmarkEnd w:id="1107"/>
    <w:bookmarkStart w:name="z1215" w:id="110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и городов областного значения обеспечивают формирование, сбор, хранение и актуализацию пространственных данных об установленных водоохранных зонах и полосах на государственном геопортале Национальной инфраструктуры пространственных данных с определением их границ для последующего опубликования на публичной кадастровой карте единого государственного кадастра недвижимости посредством интеграционного взаимодействия.</w:t>
      </w:r>
    </w:p>
    <w:bookmarkEnd w:id="1108"/>
    <w:bookmarkStart w:name="z1216" w:id="1109"/>
    <w:p>
      <w:pPr>
        <w:spacing w:after="0"/>
        <w:ind w:left="0"/>
        <w:jc w:val="both"/>
      </w:pPr>
      <w:r>
        <w:rPr>
          <w:rFonts w:ascii="Times New Roman"/>
          <w:b w:val="false"/>
          <w:i w:val="false"/>
          <w:color w:val="000000"/>
          <w:sz w:val="28"/>
        </w:rPr>
        <w:t>
      3. Границы водоохранных зон и полос подлежат пересмотру в случае естественного или искусственного изменения границ поверхностного водного объекта.</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Требования к хозяйственной деятельности на поверхностных водных объектах, в водоохранных зонах и полосах</w:t>
      </w:r>
    </w:p>
    <w:bookmarkStart w:name="z1218" w:id="1110"/>
    <w:p>
      <w:pPr>
        <w:spacing w:after="0"/>
        <w:ind w:left="0"/>
        <w:jc w:val="both"/>
      </w:pPr>
      <w:r>
        <w:rPr>
          <w:rFonts w:ascii="Times New Roman"/>
          <w:b w:val="false"/>
          <w:i w:val="false"/>
          <w:color w:val="000000"/>
          <w:sz w:val="28"/>
        </w:rPr>
        <w:t>
      1. На поверхностных водных объектах запрещаются:</w:t>
      </w:r>
    </w:p>
    <w:bookmarkEnd w:id="1110"/>
    <w:bookmarkStart w:name="z1219" w:id="1111"/>
    <w:p>
      <w:pPr>
        <w:spacing w:after="0"/>
        <w:ind w:left="0"/>
        <w:jc w:val="both"/>
      </w:pPr>
      <w:r>
        <w:rPr>
          <w:rFonts w:ascii="Times New Roman"/>
          <w:b w:val="false"/>
          <w:i w:val="false"/>
          <w:color w:val="000000"/>
          <w:sz w:val="28"/>
        </w:rPr>
        <w:t>
      1) проведение операций по недропользованию, за исключением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bookmarkEnd w:id="1111"/>
    <w:bookmarkStart w:name="z1220" w:id="1112"/>
    <w:p>
      <w:pPr>
        <w:spacing w:after="0"/>
        <w:ind w:left="0"/>
        <w:jc w:val="both"/>
      </w:pPr>
      <w:r>
        <w:rPr>
          <w:rFonts w:ascii="Times New Roman"/>
          <w:b w:val="false"/>
          <w:i w:val="false"/>
          <w:color w:val="000000"/>
          <w:sz w:val="28"/>
        </w:rPr>
        <w:t>
      2) загрязнение и засорение радиоактивными и токсичными веществами, твердыми бытовыми и производственными отходами, ядохимикатами, удобрениями, нефтяными, химическими продуктами в твердом и жидком виде;</w:t>
      </w:r>
    </w:p>
    <w:bookmarkEnd w:id="1112"/>
    <w:bookmarkStart w:name="z1221" w:id="1113"/>
    <w:p>
      <w:pPr>
        <w:spacing w:after="0"/>
        <w:ind w:left="0"/>
        <w:jc w:val="both"/>
      </w:pPr>
      <w:r>
        <w:rPr>
          <w:rFonts w:ascii="Times New Roman"/>
          <w:b w:val="false"/>
          <w:i w:val="false"/>
          <w:color w:val="000000"/>
          <w:sz w:val="28"/>
        </w:rPr>
        <w:t>
      3) сброс сточных вод, не очищенных до нормативов допустимых сбросов;</w:t>
      </w:r>
    </w:p>
    <w:bookmarkEnd w:id="1113"/>
    <w:bookmarkStart w:name="z1222" w:id="1114"/>
    <w:p>
      <w:pPr>
        <w:spacing w:after="0"/>
        <w:ind w:left="0"/>
        <w:jc w:val="both"/>
      </w:pPr>
      <w:r>
        <w:rPr>
          <w:rFonts w:ascii="Times New Roman"/>
          <w:b w:val="false"/>
          <w:i w:val="false"/>
          <w:color w:val="000000"/>
          <w:sz w:val="28"/>
        </w:rPr>
        <w:t>
      4) забор и (или) использование вод без утвержденного водного режима и разрешения на специальное водопользование;</w:t>
      </w:r>
    </w:p>
    <w:bookmarkEnd w:id="1114"/>
    <w:bookmarkStart w:name="z1223" w:id="1115"/>
    <w:p>
      <w:pPr>
        <w:spacing w:after="0"/>
        <w:ind w:left="0"/>
        <w:jc w:val="both"/>
      </w:pPr>
      <w:r>
        <w:rPr>
          <w:rFonts w:ascii="Times New Roman"/>
          <w:b w:val="false"/>
          <w:i w:val="false"/>
          <w:color w:val="000000"/>
          <w:sz w:val="28"/>
        </w:rPr>
        <w:t>
      5) купание и санитарная обработка сельскохозяйственных животных;</w:t>
      </w:r>
    </w:p>
    <w:bookmarkEnd w:id="1115"/>
    <w:bookmarkStart w:name="z1224" w:id="1116"/>
    <w:p>
      <w:pPr>
        <w:spacing w:after="0"/>
        <w:ind w:left="0"/>
        <w:jc w:val="both"/>
      </w:pPr>
      <w:r>
        <w:rPr>
          <w:rFonts w:ascii="Times New Roman"/>
          <w:b w:val="false"/>
          <w:i w:val="false"/>
          <w:color w:val="000000"/>
          <w:sz w:val="28"/>
        </w:rPr>
        <w:t>
      6) проведение работ, связанных со строительной деятельностью, сельскохозяйственными работами, бурением скважин, санацией поверхностных водных объектов, и иных работ без согласования с бассейновой водной инспекцией;</w:t>
      </w:r>
    </w:p>
    <w:bookmarkEnd w:id="1116"/>
    <w:bookmarkStart w:name="z1225" w:id="1117"/>
    <w:p>
      <w:pPr>
        <w:spacing w:after="0"/>
        <w:ind w:left="0"/>
        <w:jc w:val="both"/>
      </w:pPr>
      <w:r>
        <w:rPr>
          <w:rFonts w:ascii="Times New Roman"/>
          <w:b w:val="false"/>
          <w:i w:val="false"/>
          <w:color w:val="000000"/>
          <w:sz w:val="28"/>
        </w:rPr>
        <w:t>
      7) захоронение выведенных из эксплуатации (поврежденных) судов и иных плавучих средств, транспортных средств (их механизмов и частей).</w:t>
      </w:r>
    </w:p>
    <w:bookmarkEnd w:id="1117"/>
    <w:bookmarkStart w:name="z1226" w:id="1118"/>
    <w:p>
      <w:pPr>
        <w:spacing w:after="0"/>
        <w:ind w:left="0"/>
        <w:jc w:val="both"/>
      </w:pPr>
      <w:r>
        <w:rPr>
          <w:rFonts w:ascii="Times New Roman"/>
          <w:b w:val="false"/>
          <w:i w:val="false"/>
          <w:color w:val="000000"/>
          <w:sz w:val="28"/>
        </w:rPr>
        <w:t>
      2. В пределах водоохранных полос запрещаются любые виды хозяйственной деятельности, а также предоставление земельных участков для ведения хозяйственной и иной деятельности, за исключением:</w:t>
      </w:r>
    </w:p>
    <w:bookmarkEnd w:id="1118"/>
    <w:bookmarkStart w:name="z1227" w:id="1119"/>
    <w:p>
      <w:pPr>
        <w:spacing w:after="0"/>
        <w:ind w:left="0"/>
        <w:jc w:val="both"/>
      </w:pPr>
      <w:r>
        <w:rPr>
          <w:rFonts w:ascii="Times New Roman"/>
          <w:b w:val="false"/>
          <w:i w:val="false"/>
          <w:color w:val="000000"/>
          <w:sz w:val="28"/>
        </w:rPr>
        <w:t>
      1) строительства и эксплуатации:</w:t>
      </w:r>
    </w:p>
    <w:bookmarkEnd w:id="1119"/>
    <w:bookmarkStart w:name="z1228" w:id="1120"/>
    <w:p>
      <w:pPr>
        <w:spacing w:after="0"/>
        <w:ind w:left="0"/>
        <w:jc w:val="both"/>
      </w:pPr>
      <w:r>
        <w:rPr>
          <w:rFonts w:ascii="Times New Roman"/>
          <w:b w:val="false"/>
          <w:i w:val="false"/>
          <w:color w:val="000000"/>
          <w:sz w:val="28"/>
        </w:rPr>
        <w:t>
      водохозяйственных сооружений и их коммуникаций;</w:t>
      </w:r>
    </w:p>
    <w:bookmarkEnd w:id="1120"/>
    <w:bookmarkStart w:name="z1229" w:id="1121"/>
    <w:p>
      <w:pPr>
        <w:spacing w:after="0"/>
        <w:ind w:left="0"/>
        <w:jc w:val="both"/>
      </w:pPr>
      <w:r>
        <w:rPr>
          <w:rFonts w:ascii="Times New Roman"/>
          <w:b w:val="false"/>
          <w:i w:val="false"/>
          <w:color w:val="000000"/>
          <w:sz w:val="28"/>
        </w:rPr>
        <w:t>
      мостов, мостовых сооружений;</w:t>
      </w:r>
    </w:p>
    <w:bookmarkEnd w:id="1121"/>
    <w:bookmarkStart w:name="z1230" w:id="1122"/>
    <w:p>
      <w:pPr>
        <w:spacing w:after="0"/>
        <w:ind w:left="0"/>
        <w:jc w:val="both"/>
      </w:pPr>
      <w:r>
        <w:rPr>
          <w:rFonts w:ascii="Times New Roman"/>
          <w:b w:val="false"/>
          <w:i w:val="false"/>
          <w:color w:val="000000"/>
          <w:sz w:val="28"/>
        </w:rPr>
        <w:t>
      причалов, портов, пирсов и иных объектов инфраструктуры, связанных с деятельностью водного транспорта, охраны рыбных ресурсов и других водных животных, рыболовства и аквакультуры;</w:t>
      </w:r>
    </w:p>
    <w:bookmarkEnd w:id="1122"/>
    <w:bookmarkStart w:name="z1231" w:id="1123"/>
    <w:p>
      <w:pPr>
        <w:spacing w:after="0"/>
        <w:ind w:left="0"/>
        <w:jc w:val="both"/>
      </w:pPr>
      <w:r>
        <w:rPr>
          <w:rFonts w:ascii="Times New Roman"/>
          <w:b w:val="false"/>
          <w:i w:val="false"/>
          <w:color w:val="000000"/>
          <w:sz w:val="28"/>
        </w:rPr>
        <w:t>
      рыбоводных прудов, рыбоводных бассейнов и рыбоводных объектов, а также коммуникаций к ним;</w:t>
      </w:r>
    </w:p>
    <w:bookmarkEnd w:id="1123"/>
    <w:bookmarkStart w:name="z1232" w:id="1124"/>
    <w:p>
      <w:pPr>
        <w:spacing w:after="0"/>
        <w:ind w:left="0"/>
        <w:jc w:val="both"/>
      </w:pPr>
      <w:r>
        <w:rPr>
          <w:rFonts w:ascii="Times New Roman"/>
          <w:b w:val="false"/>
          <w:i w:val="false"/>
          <w:color w:val="000000"/>
          <w:sz w:val="28"/>
        </w:rPr>
        <w:t>
      детских игровых и спортивных площадок, пляжей, аквапарков и других рекреационных зон без капитального строительства зданий и сооружений;</w:t>
      </w:r>
    </w:p>
    <w:bookmarkEnd w:id="1124"/>
    <w:bookmarkStart w:name="z1233" w:id="1125"/>
    <w:p>
      <w:pPr>
        <w:spacing w:after="0"/>
        <w:ind w:left="0"/>
        <w:jc w:val="both"/>
      </w:pPr>
      <w:r>
        <w:rPr>
          <w:rFonts w:ascii="Times New Roman"/>
          <w:b w:val="false"/>
          <w:i w:val="false"/>
          <w:color w:val="000000"/>
          <w:sz w:val="28"/>
        </w:rPr>
        <w:t>
      пунктов наблюдения за показателями состояния водных объектов;</w:t>
      </w:r>
    </w:p>
    <w:bookmarkEnd w:id="1125"/>
    <w:bookmarkStart w:name="z1234" w:id="1126"/>
    <w:p>
      <w:pPr>
        <w:spacing w:after="0"/>
        <w:ind w:left="0"/>
        <w:jc w:val="both"/>
      </w:pPr>
      <w:r>
        <w:rPr>
          <w:rFonts w:ascii="Times New Roman"/>
          <w:b w:val="false"/>
          <w:i w:val="false"/>
          <w:color w:val="000000"/>
          <w:sz w:val="28"/>
        </w:rPr>
        <w:t>
      2) берегоукрепления, лесоразведения и озеленения;</w:t>
      </w:r>
    </w:p>
    <w:bookmarkEnd w:id="1126"/>
    <w:bookmarkStart w:name="z1235" w:id="1127"/>
    <w:p>
      <w:pPr>
        <w:spacing w:after="0"/>
        <w:ind w:left="0"/>
        <w:jc w:val="both"/>
      </w:pPr>
      <w:r>
        <w:rPr>
          <w:rFonts w:ascii="Times New Roman"/>
          <w:b w:val="false"/>
          <w:i w:val="false"/>
          <w:color w:val="000000"/>
          <w:sz w:val="28"/>
        </w:rPr>
        <w:t xml:space="preserve">
      3) деятельности, разрешенной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настоящей статьи.</w:t>
      </w:r>
    </w:p>
    <w:bookmarkEnd w:id="1127"/>
    <w:bookmarkStart w:name="z1236" w:id="1128"/>
    <w:p>
      <w:pPr>
        <w:spacing w:after="0"/>
        <w:ind w:left="0"/>
        <w:jc w:val="both"/>
      </w:pPr>
      <w:r>
        <w:rPr>
          <w:rFonts w:ascii="Times New Roman"/>
          <w:b w:val="false"/>
          <w:i w:val="false"/>
          <w:color w:val="000000"/>
          <w:sz w:val="28"/>
        </w:rPr>
        <w:t>
      3. В пределах водоохранных зон запрещаются:</w:t>
      </w:r>
    </w:p>
    <w:bookmarkEnd w:id="1128"/>
    <w:bookmarkStart w:name="z1237" w:id="1129"/>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поверхностных водных объектов, водоохранных зон и полос;</w:t>
      </w:r>
    </w:p>
    <w:bookmarkEnd w:id="1129"/>
    <w:bookmarkStart w:name="z1238" w:id="1130"/>
    <w:p>
      <w:pPr>
        <w:spacing w:after="0"/>
        <w:ind w:left="0"/>
        <w:jc w:val="both"/>
      </w:pPr>
      <w:r>
        <w:rPr>
          <w:rFonts w:ascii="Times New Roman"/>
          <w:b w:val="false"/>
          <w:i w:val="false"/>
          <w:color w:val="000000"/>
          <w:sz w:val="28"/>
        </w:rPr>
        <w:t xml:space="preserve">
      2) размещение и строительство автозаправочных станций, складов для хранения нефтепродуктов, пунктов технического осмотра, обслуживания, ремонта и мойки транспортных средств и сельскохозяйственной техники; </w:t>
      </w:r>
    </w:p>
    <w:bookmarkEnd w:id="1130"/>
    <w:bookmarkStart w:name="z1239" w:id="1131"/>
    <w:p>
      <w:pPr>
        <w:spacing w:after="0"/>
        <w:ind w:left="0"/>
        <w:jc w:val="both"/>
      </w:pPr>
      <w:r>
        <w:rPr>
          <w:rFonts w:ascii="Times New Roman"/>
          <w:b w:val="false"/>
          <w:i w:val="false"/>
          <w:color w:val="000000"/>
          <w:sz w:val="28"/>
        </w:rPr>
        <w:t>
      3) размещение и строительство складов и площадок для хранения удобрений, пестицидов, ядохимикатов, навоза и их применение.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1131"/>
    <w:bookmarkStart w:name="z1240" w:id="1132"/>
    <w:p>
      <w:pPr>
        <w:spacing w:after="0"/>
        <w:ind w:left="0"/>
        <w:jc w:val="both"/>
      </w:pPr>
      <w:r>
        <w:rPr>
          <w:rFonts w:ascii="Times New Roman"/>
          <w:b w:val="false"/>
          <w:i w:val="false"/>
          <w:color w:val="000000"/>
          <w:sz w:val="28"/>
        </w:rPr>
        <w:t>
      4) размещение и устройство свалок твердых бытовых и промышленных отходов;</w:t>
      </w:r>
    </w:p>
    <w:bookmarkEnd w:id="1132"/>
    <w:bookmarkStart w:name="z1241" w:id="1133"/>
    <w:p>
      <w:pPr>
        <w:spacing w:after="0"/>
        <w:ind w:left="0"/>
        <w:jc w:val="both"/>
      </w:pPr>
      <w:r>
        <w:rPr>
          <w:rFonts w:ascii="Times New Roman"/>
          <w:b w:val="false"/>
          <w:i w:val="false"/>
          <w:color w:val="000000"/>
          <w:sz w:val="28"/>
        </w:rPr>
        <w:t xml:space="preserve">
      5) размещение кладбищ; </w:t>
      </w:r>
    </w:p>
    <w:bookmarkEnd w:id="1133"/>
    <w:bookmarkStart w:name="z1242" w:id="1134"/>
    <w:p>
      <w:pPr>
        <w:spacing w:after="0"/>
        <w:ind w:left="0"/>
        <w:jc w:val="both"/>
      </w:pPr>
      <w:r>
        <w:rPr>
          <w:rFonts w:ascii="Times New Roman"/>
          <w:b w:val="false"/>
          <w:i w:val="false"/>
          <w:color w:val="000000"/>
          <w:sz w:val="28"/>
        </w:rPr>
        <w:t>
      6) выпас сельскохозяйственных животных с превышением нормы нагрузки, размещение животноводческих хозяйств, убойных площадок (площадок по убою сельскохозяйственных животных), скотомогильников (биотермических ям), специальных хранилищ (могильников) пестицидов и тары из-под них;</w:t>
      </w:r>
    </w:p>
    <w:bookmarkEnd w:id="1134"/>
    <w:bookmarkStart w:name="z1243" w:id="1135"/>
    <w:p>
      <w:pPr>
        <w:spacing w:after="0"/>
        <w:ind w:left="0"/>
        <w:jc w:val="both"/>
      </w:pPr>
      <w:r>
        <w:rPr>
          <w:rFonts w:ascii="Times New Roman"/>
          <w:b w:val="false"/>
          <w:i w:val="false"/>
          <w:color w:val="000000"/>
          <w:sz w:val="28"/>
        </w:rPr>
        <w:t xml:space="preserve">
      7) размещение накопителей сточных вод, полей орошения сточными водами, а также других объектов, обусловливающих опасность радиационного, химического, микробиологического, токсикологического и паразитологического загрязнения поверхностных и подземных вод. </w:t>
      </w:r>
    </w:p>
    <w:bookmarkEnd w:id="1135"/>
    <w:bookmarkStart w:name="z1244" w:id="1136"/>
    <w:p>
      <w:pPr>
        <w:spacing w:after="0"/>
        <w:ind w:left="0"/>
        <w:jc w:val="both"/>
      </w:pPr>
      <w:r>
        <w:rPr>
          <w:rFonts w:ascii="Times New Roman"/>
          <w:b w:val="false"/>
          <w:i w:val="false"/>
          <w:color w:val="000000"/>
          <w:sz w:val="28"/>
        </w:rPr>
        <w:t>
      4. Объекты, размещение которых не противоречит положениям настоящей статьи, должны быть обеспечены замкнутыми (бессточными) системами технического водоснабжения и (или) сооружениями и устройствами, предотвращающими загрязнение, засорение и истощение водных объектов, водоохранных зон и полос, а также обеспечивающими предупреждение вредного воздействия вод.</w:t>
      </w:r>
    </w:p>
    <w:bookmarkEnd w:id="1136"/>
    <w:bookmarkStart w:name="z1245" w:id="1137"/>
    <w:p>
      <w:pPr>
        <w:spacing w:after="0"/>
        <w:ind w:left="0"/>
        <w:jc w:val="both"/>
      </w:pPr>
      <w:r>
        <w:rPr>
          <w:rFonts w:ascii="Times New Roman"/>
          <w:b w:val="false"/>
          <w:i w:val="false"/>
          <w:color w:val="000000"/>
          <w:sz w:val="28"/>
        </w:rPr>
        <w:t>
      5. Порядок хозяйственной деятельности на водных объектах, в водоохранных зонах и полосах определяется в рамках проектов, согласованных с бассейновыми водными инспекциями, государственным органом в сфере санитарно-эпидемиологического благополучия населения, местными исполнительными органами области, города республиканского значения, столицы и иными заинтересованными государственными органами.</w:t>
      </w:r>
    </w:p>
    <w:bookmarkEnd w:id="1137"/>
    <w:bookmarkStart w:name="z1246" w:id="1138"/>
    <w:p>
      <w:pPr>
        <w:spacing w:after="0"/>
        <w:ind w:left="0"/>
        <w:jc w:val="both"/>
      </w:pPr>
      <w:r>
        <w:rPr>
          <w:rFonts w:ascii="Times New Roman"/>
          <w:b w:val="false"/>
          <w:i w:val="false"/>
          <w:color w:val="000000"/>
          <w:sz w:val="28"/>
        </w:rPr>
        <w:t>
      6. Проекты строительства транспортных или инженерных коммуникаций через территорию водных объектов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87 вводится в действие с 01.01.2027 в соответствии с </w:t>
      </w:r>
      <w:r>
        <w:rPr>
          <w:rFonts w:ascii="Times New Roman"/>
          <w:b w:val="false"/>
          <w:i w:val="false"/>
          <w:color w:val="ff0000"/>
          <w:sz w:val="28"/>
        </w:rPr>
        <w:t>п. 1</w:t>
      </w:r>
      <w:r>
        <w:rPr>
          <w:rFonts w:ascii="Times New Roman"/>
          <w:b w:val="false"/>
          <w:i w:val="false"/>
          <w:color w:val="ff0000"/>
          <w:sz w:val="28"/>
        </w:rPr>
        <w:t xml:space="preserve"> ст.134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водных объектов на территориях, прилегающих к поверхностным водным объектам вне границ (черты) населенных пунктов, на которых не установлены водоохранные зоны и полосы</w:t>
      </w:r>
    </w:p>
    <w:bookmarkStart w:name="z1248" w:id="1139"/>
    <w:p>
      <w:pPr>
        <w:spacing w:after="0"/>
        <w:ind w:left="0"/>
        <w:jc w:val="both"/>
      </w:pPr>
      <w:r>
        <w:rPr>
          <w:rFonts w:ascii="Times New Roman"/>
          <w:b w:val="false"/>
          <w:i w:val="false"/>
          <w:color w:val="000000"/>
          <w:sz w:val="28"/>
        </w:rPr>
        <w:t xml:space="preserve">
      1. Требования к хозяйственной деятельности, предусмотренные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распространяются на территории, прилегающие к поверхностным водным объектам вне границ (черты) населенных пунктов, на которых не установлены водоохранные зоны и полосы, за исключением водных объектов, входящих в состав земель особо охраняемых природных территорий и государственного лесного фонда.</w:t>
      </w:r>
    </w:p>
    <w:bookmarkEnd w:id="1139"/>
    <w:bookmarkStart w:name="z1249" w:id="1140"/>
    <w:p>
      <w:pPr>
        <w:spacing w:after="0"/>
        <w:ind w:left="0"/>
        <w:jc w:val="both"/>
      </w:pPr>
      <w:r>
        <w:rPr>
          <w:rFonts w:ascii="Times New Roman"/>
          <w:b w:val="false"/>
          <w:i w:val="false"/>
          <w:color w:val="000000"/>
          <w:sz w:val="28"/>
        </w:rPr>
        <w:t xml:space="preserve">
      2. Внешними границами водоохранных зон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естественные и искусственные препятствия, перехватывающие поверхностный сток вышележащих территорий, а при их отсутствии – линии, находящиеся на расстоянии:</w:t>
      </w:r>
    </w:p>
    <w:bookmarkEnd w:id="1140"/>
    <w:bookmarkStart w:name="z1250" w:id="1141"/>
    <w:p>
      <w:pPr>
        <w:spacing w:after="0"/>
        <w:ind w:left="0"/>
        <w:jc w:val="both"/>
      </w:pPr>
      <w:r>
        <w:rPr>
          <w:rFonts w:ascii="Times New Roman"/>
          <w:b w:val="false"/>
          <w:i w:val="false"/>
          <w:color w:val="000000"/>
          <w:sz w:val="28"/>
        </w:rPr>
        <w:t>
      пятисот метров от уреза воды при среднемноголетнем уровне в период половодья в реках или нормального подпертого уровня воды в русловых водохранилищах;</w:t>
      </w:r>
    </w:p>
    <w:bookmarkEnd w:id="1141"/>
    <w:bookmarkStart w:name="z1251" w:id="1142"/>
    <w:p>
      <w:pPr>
        <w:spacing w:after="0"/>
        <w:ind w:left="0"/>
        <w:jc w:val="both"/>
      </w:pPr>
      <w:r>
        <w:rPr>
          <w:rFonts w:ascii="Times New Roman"/>
          <w:b w:val="false"/>
          <w:i w:val="false"/>
          <w:color w:val="000000"/>
          <w:sz w:val="28"/>
        </w:rPr>
        <w:t>
      трехсот метров от уреза воды при среднемноголетнем уровне воды в наливных водохранилищах или озерах при их акватории до двух квадратных километров либо пятисот метров – при их акватории свыше двух квадратных километров.</w:t>
      </w:r>
    </w:p>
    <w:bookmarkEnd w:id="1142"/>
    <w:bookmarkStart w:name="z1252" w:id="1143"/>
    <w:p>
      <w:pPr>
        <w:spacing w:after="0"/>
        <w:ind w:left="0"/>
        <w:jc w:val="both"/>
      </w:pPr>
      <w:r>
        <w:rPr>
          <w:rFonts w:ascii="Times New Roman"/>
          <w:b w:val="false"/>
          <w:i w:val="false"/>
          <w:color w:val="000000"/>
          <w:sz w:val="28"/>
        </w:rPr>
        <w:t xml:space="preserve">
      3. Внешними границами водоохранных полос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признаются естественные и искусственные препятствия, перехватывающие поверхностный сток вышележащих территорий, а при их отсутствии – линии, находящиеся на расстоянии тридцати пяти метров:</w:t>
      </w:r>
    </w:p>
    <w:bookmarkEnd w:id="1143"/>
    <w:bookmarkStart w:name="z1253" w:id="1144"/>
    <w:p>
      <w:pPr>
        <w:spacing w:after="0"/>
        <w:ind w:left="0"/>
        <w:jc w:val="both"/>
      </w:pPr>
      <w:r>
        <w:rPr>
          <w:rFonts w:ascii="Times New Roman"/>
          <w:b w:val="false"/>
          <w:i w:val="false"/>
          <w:color w:val="000000"/>
          <w:sz w:val="28"/>
        </w:rPr>
        <w:t>
      от уреза воды при среднемноголетнем уровне в период половодья в реках;</w:t>
      </w:r>
    </w:p>
    <w:bookmarkEnd w:id="1144"/>
    <w:bookmarkStart w:name="z1254" w:id="1145"/>
    <w:p>
      <w:pPr>
        <w:spacing w:after="0"/>
        <w:ind w:left="0"/>
        <w:jc w:val="both"/>
      </w:pPr>
      <w:r>
        <w:rPr>
          <w:rFonts w:ascii="Times New Roman"/>
          <w:b w:val="false"/>
          <w:i w:val="false"/>
          <w:color w:val="000000"/>
          <w:sz w:val="28"/>
        </w:rPr>
        <w:t>
      от нормального подпертого уровня воды в русловых водохранилищах;</w:t>
      </w:r>
    </w:p>
    <w:bookmarkEnd w:id="1145"/>
    <w:bookmarkStart w:name="z1255" w:id="1146"/>
    <w:p>
      <w:pPr>
        <w:spacing w:after="0"/>
        <w:ind w:left="0"/>
        <w:jc w:val="both"/>
      </w:pPr>
      <w:r>
        <w:rPr>
          <w:rFonts w:ascii="Times New Roman"/>
          <w:b w:val="false"/>
          <w:i w:val="false"/>
          <w:color w:val="000000"/>
          <w:sz w:val="28"/>
        </w:rPr>
        <w:t>
      от среднемноголетнего уровня воды в наливных водохранилищах или озерах.</w:t>
      </w:r>
    </w:p>
    <w:bookmarkEnd w:id="1146"/>
    <w:bookmarkStart w:name="z1256" w:id="1147"/>
    <w:p>
      <w:pPr>
        <w:spacing w:after="0"/>
        <w:ind w:left="0"/>
        <w:jc w:val="both"/>
      </w:pPr>
      <w:r>
        <w:rPr>
          <w:rFonts w:ascii="Times New Roman"/>
          <w:b w:val="false"/>
          <w:i w:val="false"/>
          <w:color w:val="000000"/>
          <w:sz w:val="28"/>
        </w:rPr>
        <w:t xml:space="preserve">
      4. Если ширина водоохранных полос, определенная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47"/>
    <w:bookmarkStart w:name="z1257" w:id="1148"/>
    <w:p>
      <w:pPr>
        <w:spacing w:after="0"/>
        <w:ind w:left="0"/>
        <w:jc w:val="both"/>
      </w:pPr>
      <w:r>
        <w:rPr>
          <w:rFonts w:ascii="Times New Roman"/>
          <w:b w:val="false"/>
          <w:i w:val="false"/>
          <w:color w:val="000000"/>
          <w:sz w:val="28"/>
        </w:rPr>
        <w:t>
      менее тридцати пяти метров, то ширина водоохранной полосы принимается равной тридцати пяти метрам;</w:t>
      </w:r>
    </w:p>
    <w:bookmarkEnd w:id="1148"/>
    <w:bookmarkStart w:name="z1258" w:id="1149"/>
    <w:p>
      <w:pPr>
        <w:spacing w:after="0"/>
        <w:ind w:left="0"/>
        <w:jc w:val="both"/>
      </w:pPr>
      <w:r>
        <w:rPr>
          <w:rFonts w:ascii="Times New Roman"/>
          <w:b w:val="false"/>
          <w:i w:val="false"/>
          <w:color w:val="000000"/>
          <w:sz w:val="28"/>
        </w:rPr>
        <w:t xml:space="preserve">
      превышает двести метров, то внешней границей водоохранных полос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признается линия, находящаяся на расстоянии двухсот метров от уреза воды при среднемноголетнем меженном уровне.</w:t>
      </w:r>
    </w:p>
    <w:bookmarkEnd w:id="1149"/>
    <w:bookmarkStart w:name="z1259" w:id="1150"/>
    <w:p>
      <w:pPr>
        <w:spacing w:after="0"/>
        <w:ind w:left="0"/>
        <w:jc w:val="both"/>
      </w:pPr>
      <w:r>
        <w:rPr>
          <w:rFonts w:ascii="Times New Roman"/>
          <w:b w:val="false"/>
          <w:i w:val="false"/>
          <w:color w:val="000000"/>
          <w:sz w:val="28"/>
        </w:rPr>
        <w:t>
      5. Границы водоохранных зон и полос в соответствии с требованиями настоящей статьи определяются подведомственной организацией уполномоченного органа.</w:t>
      </w:r>
    </w:p>
    <w:bookmarkEnd w:id="1150"/>
    <w:bookmarkStart w:name="z1260" w:id="1151"/>
    <w:p>
      <w:pPr>
        <w:spacing w:after="0"/>
        <w:ind w:left="0"/>
        <w:jc w:val="both"/>
      </w:pPr>
      <w:r>
        <w:rPr>
          <w:rFonts w:ascii="Times New Roman"/>
          <w:b w:val="false"/>
          <w:i w:val="false"/>
          <w:color w:val="000000"/>
          <w:sz w:val="28"/>
        </w:rPr>
        <w:t xml:space="preserve">
      Информация о водоохранных зонах и полосах территорий,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размещается в национальной информационной системе водных ресурсов и на публичной кадастровой карте единого государственного кадастра недвижимости в соответствии с требованиями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85 настоящего Кодекса.</w:t>
      </w:r>
    </w:p>
    <w:bookmarkEnd w:id="1151"/>
    <w:bookmarkStart w:name="z1261" w:id="1152"/>
    <w:p>
      <w:pPr>
        <w:spacing w:after="0"/>
        <w:ind w:left="0"/>
        <w:jc w:val="both"/>
      </w:pPr>
      <w:r>
        <w:rPr>
          <w:rFonts w:ascii="Times New Roman"/>
          <w:b w:val="false"/>
          <w:i w:val="false"/>
          <w:color w:val="000000"/>
          <w:sz w:val="28"/>
        </w:rPr>
        <w:t xml:space="preserve">
      6. На водоохранные зоны и полосы, определенные в соответствии с требованиями настоящей статьи, распространяются положения </w:t>
      </w:r>
      <w:r>
        <w:rPr>
          <w:rFonts w:ascii="Times New Roman"/>
          <w:b w:val="false"/>
          <w:i w:val="false"/>
          <w:color w:val="000000"/>
          <w:sz w:val="28"/>
        </w:rPr>
        <w:t>главы 6</w:t>
      </w:r>
      <w:r>
        <w:rPr>
          <w:rFonts w:ascii="Times New Roman"/>
          <w:b w:val="false"/>
          <w:i w:val="false"/>
          <w:color w:val="000000"/>
          <w:sz w:val="28"/>
        </w:rPr>
        <w:t xml:space="preserve"> настоящего Кодекса.</w:t>
      </w:r>
    </w:p>
    <w:bookmarkEnd w:id="1152"/>
    <w:bookmarkStart w:name="z1262" w:id="1153"/>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разработку и утверждение правил установления границ водоохранных зон и полос поверхностных водных объектов,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85 настоящего Кодекса, в которых с учетом застройки населенных пунктов, физико-географических, почвенных, гидрологических и других условий участков местности, прилегающих к водным объектам, могут предусматриваться иные размеры границ водоохранных зон и полос.</w:t>
      </w:r>
    </w:p>
    <w:bookmarkEnd w:id="1153"/>
    <w:bookmarkStart w:name="z1263" w:id="1154"/>
    <w:p>
      <w:pPr>
        <w:spacing w:after="0"/>
        <w:ind w:left="0"/>
        <w:jc w:val="both"/>
      </w:pPr>
      <w:r>
        <w:rPr>
          <w:rFonts w:ascii="Times New Roman"/>
          <w:b w:val="false"/>
          <w:i w:val="false"/>
          <w:color w:val="000000"/>
          <w:sz w:val="28"/>
        </w:rPr>
        <w:t xml:space="preserve">
      8. Местные исполнительные органы областей, городов республиканского значения, столицы, а также физические и юридические лица, заинтересованные в необходимости установления водоохранных зон и полос с размерами, отличающимися от определенных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вправе заказать проектную документацию водоохранных зон и полос, учитывающую конкретные физико-географические, почвенные, гидрологические и другие условия участков местности, на которых расположены их объекты, согласовать и утвердить ее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85 настоящего Кодекса.</w:t>
      </w:r>
    </w:p>
    <w:bookmarkEnd w:id="1154"/>
    <w:p>
      <w:pPr>
        <w:spacing w:after="0"/>
        <w:ind w:left="0"/>
        <w:jc w:val="both"/>
      </w:pPr>
      <w:r>
        <w:rPr>
          <w:rFonts w:ascii="Times New Roman"/>
          <w:b/>
          <w:i w:val="false"/>
          <w:color w:val="000000"/>
          <w:sz w:val="28"/>
        </w:rPr>
        <w:t>Статья 88. Зоны санитарной охраны и санитарные защитные полосы</w:t>
      </w:r>
    </w:p>
    <w:bookmarkStart w:name="z1265" w:id="1155"/>
    <w:p>
      <w:pPr>
        <w:spacing w:after="0"/>
        <w:ind w:left="0"/>
        <w:jc w:val="both"/>
      </w:pPr>
      <w:r>
        <w:rPr>
          <w:rFonts w:ascii="Times New Roman"/>
          <w:b w:val="false"/>
          <w:i w:val="false"/>
          <w:color w:val="000000"/>
          <w:sz w:val="28"/>
        </w:rPr>
        <w:t>
      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областей, городов республиканского значения, столицы устанавливаются зоны санитарной охраны и санитарные защитные полосы.</w:t>
      </w:r>
    </w:p>
    <w:bookmarkEnd w:id="1155"/>
    <w:p>
      <w:pPr>
        <w:spacing w:after="0"/>
        <w:ind w:left="0"/>
        <w:jc w:val="both"/>
      </w:pPr>
      <w:r>
        <w:rPr>
          <w:rFonts w:ascii="Times New Roman"/>
          <w:b/>
          <w:i w:val="false"/>
          <w:color w:val="000000"/>
          <w:sz w:val="28"/>
        </w:rPr>
        <w:t>Статья 89. Зоны чрезвычайной экологической ситуации или экологического бедствия на поверхностных водных объектах</w:t>
      </w:r>
    </w:p>
    <w:bookmarkStart w:name="z1267" w:id="1156"/>
    <w:p>
      <w:pPr>
        <w:spacing w:after="0"/>
        <w:ind w:left="0"/>
        <w:jc w:val="both"/>
      </w:pPr>
      <w:r>
        <w:rPr>
          <w:rFonts w:ascii="Times New Roman"/>
          <w:b w:val="false"/>
          <w:i w:val="false"/>
          <w:color w:val="000000"/>
          <w:sz w:val="28"/>
        </w:rPr>
        <w:t>
      1. Территории, занятые поверхностными водными объектами, или их акватории, на которых в результате хозяйственной деятельности или природных процессов происходят негативные изменения, угрожающие жизни и здоровью населения, растительному и животному миру, состоянию окружающей среды, могут объявляться зонами чрезвычайной экологической ситуации или экологического бедствия.</w:t>
      </w:r>
    </w:p>
    <w:bookmarkEnd w:id="1156"/>
    <w:bookmarkStart w:name="z1268" w:id="1157"/>
    <w:p>
      <w:pPr>
        <w:spacing w:after="0"/>
        <w:ind w:left="0"/>
        <w:jc w:val="both"/>
      </w:pPr>
      <w:r>
        <w:rPr>
          <w:rFonts w:ascii="Times New Roman"/>
          <w:b w:val="false"/>
          <w:i w:val="false"/>
          <w:color w:val="000000"/>
          <w:sz w:val="28"/>
        </w:rPr>
        <w:t>
      2. Порядок объявления и правовой режим зон чрезвычайной экологической ситуации или экологического бедствия устанавливаются экологическим законодательством Республики Казахстан.</w:t>
      </w:r>
    </w:p>
    <w:bookmarkEnd w:id="1157"/>
    <w:p>
      <w:pPr>
        <w:spacing w:after="0"/>
        <w:ind w:left="0"/>
        <w:jc w:val="both"/>
      </w:pPr>
      <w:r>
        <w:rPr>
          <w:rFonts w:ascii="Times New Roman"/>
          <w:b/>
          <w:i w:val="false"/>
          <w:color w:val="000000"/>
          <w:sz w:val="28"/>
        </w:rPr>
        <w:t>Статья 90. Предоставление земельных участков в водоохранных зонах и полосах во временное пользование</w:t>
      </w:r>
    </w:p>
    <w:bookmarkStart w:name="z1270" w:id="1158"/>
    <w:p>
      <w:pPr>
        <w:spacing w:after="0"/>
        <w:ind w:left="0"/>
        <w:jc w:val="both"/>
      </w:pPr>
      <w:r>
        <w:rPr>
          <w:rFonts w:ascii="Times New Roman"/>
          <w:b w:val="false"/>
          <w:i w:val="false"/>
          <w:color w:val="000000"/>
          <w:sz w:val="28"/>
        </w:rPr>
        <w:t xml:space="preserve">
      1. Земельные участки в водоохранных полосах поверхностных водных объектов могут быть предоставлены во временное пользование физическим и юридическим лицам в порядке, установленном земельным законодательством Республики Казахстан, с условием соблюдения требований к хозяйственной деятельности, установленных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158"/>
    <w:bookmarkStart w:name="z1271" w:id="1159"/>
    <w:p>
      <w:pPr>
        <w:spacing w:after="0"/>
        <w:ind w:left="0"/>
        <w:jc w:val="both"/>
      </w:pPr>
      <w:r>
        <w:rPr>
          <w:rFonts w:ascii="Times New Roman"/>
          <w:b w:val="false"/>
          <w:i w:val="false"/>
          <w:color w:val="000000"/>
          <w:sz w:val="28"/>
        </w:rPr>
        <w:t>
      2. Сельскохозяйственные угодья в водоохранных зонах могут быть предоставлены физическим и юридическим лицам в землепользование для сенокошения и выпаса сельскохозяйственных животных местными исполнительными органами в соответствии с законодательством Республики Казахстан.</w:t>
      </w:r>
    </w:p>
    <w:bookmarkEnd w:id="1159"/>
    <w:p>
      <w:pPr>
        <w:spacing w:after="0"/>
        <w:ind w:left="0"/>
        <w:jc w:val="both"/>
      </w:pPr>
      <w:r>
        <w:rPr>
          <w:rFonts w:ascii="Times New Roman"/>
          <w:b/>
          <w:i w:val="false"/>
          <w:color w:val="000000"/>
          <w:sz w:val="28"/>
        </w:rPr>
        <w:t>Статья 91. Запрет ввода в эксплуатацию объектов, отрицательно влияющих на состояние водных объектов</w:t>
      </w:r>
    </w:p>
    <w:bookmarkStart w:name="z1273" w:id="1160"/>
    <w:p>
      <w:pPr>
        <w:spacing w:after="0"/>
        <w:ind w:left="0"/>
        <w:jc w:val="both"/>
      </w:pPr>
      <w:r>
        <w:rPr>
          <w:rFonts w:ascii="Times New Roman"/>
          <w:b w:val="false"/>
          <w:i w:val="false"/>
          <w:color w:val="000000"/>
          <w:sz w:val="28"/>
        </w:rPr>
        <w:t>
      1. Запрещается ввод в эксплуатацию:</w:t>
      </w:r>
    </w:p>
    <w:bookmarkEnd w:id="1160"/>
    <w:bookmarkStart w:name="z1274" w:id="1161"/>
    <w:p>
      <w:pPr>
        <w:spacing w:after="0"/>
        <w:ind w:left="0"/>
        <w:jc w:val="both"/>
      </w:pPr>
      <w:r>
        <w:rPr>
          <w:rFonts w:ascii="Times New Roman"/>
          <w:b w:val="false"/>
          <w:i w:val="false"/>
          <w:color w:val="000000"/>
          <w:sz w:val="28"/>
        </w:rPr>
        <w:t>
      1) новых и реконструируемых объектов, не обеспеченных сооружениями и устройствами, предотвращающими вредное воздействие, загрязнение, засорение и истощение вод, а также без наличия средств измерений объема забранных и сброшенных водных ресурсов;</w:t>
      </w:r>
    </w:p>
    <w:bookmarkEnd w:id="1161"/>
    <w:bookmarkStart w:name="z1275" w:id="1162"/>
    <w:p>
      <w:pPr>
        <w:spacing w:after="0"/>
        <w:ind w:left="0"/>
        <w:jc w:val="both"/>
      </w:pPr>
      <w:r>
        <w:rPr>
          <w:rFonts w:ascii="Times New Roman"/>
          <w:b w:val="false"/>
          <w:i w:val="false"/>
          <w:color w:val="000000"/>
          <w:sz w:val="28"/>
        </w:rPr>
        <w:t>
      2) водозаборных сооружений без рыбозащитных и (или) рыбопроходных устройств;</w:t>
      </w:r>
    </w:p>
    <w:bookmarkEnd w:id="1162"/>
    <w:bookmarkStart w:name="z1276" w:id="1163"/>
    <w:p>
      <w:pPr>
        <w:spacing w:after="0"/>
        <w:ind w:left="0"/>
        <w:jc w:val="both"/>
      </w:pPr>
      <w:r>
        <w:rPr>
          <w:rFonts w:ascii="Times New Roman"/>
          <w:b w:val="false"/>
          <w:i w:val="false"/>
          <w:color w:val="000000"/>
          <w:sz w:val="28"/>
        </w:rPr>
        <w:t>
      3) животноводческих ферм и других производственных комплексов, осуществляющих сброс сточных вод в водные объекты или на рельеф местности без очистных сооружений сточных вод;</w:t>
      </w:r>
    </w:p>
    <w:bookmarkEnd w:id="1163"/>
    <w:bookmarkStart w:name="z1277" w:id="1164"/>
    <w:p>
      <w:pPr>
        <w:spacing w:after="0"/>
        <w:ind w:left="0"/>
        <w:jc w:val="both"/>
      </w:pPr>
      <w:r>
        <w:rPr>
          <w:rFonts w:ascii="Times New Roman"/>
          <w:b w:val="false"/>
          <w:i w:val="false"/>
          <w:color w:val="000000"/>
          <w:sz w:val="28"/>
        </w:rPr>
        <w:t>
      4) оросительных, обводнительных и осушительных систем, водохранилищ, плотин, каналов и других гидротехнических сооружений до проведения предусмотренных проектами мероприятий, предотвращающих затопление, подтопление, заболачивание и засоление земель и эрозию почв;</w:t>
      </w:r>
    </w:p>
    <w:bookmarkEnd w:id="1164"/>
    <w:bookmarkStart w:name="z1278" w:id="1165"/>
    <w:p>
      <w:pPr>
        <w:spacing w:after="0"/>
        <w:ind w:left="0"/>
        <w:jc w:val="both"/>
      </w:pPr>
      <w:r>
        <w:rPr>
          <w:rFonts w:ascii="Times New Roman"/>
          <w:b w:val="false"/>
          <w:i w:val="false"/>
          <w:color w:val="000000"/>
          <w:sz w:val="28"/>
        </w:rPr>
        <w:t>
      5) гидрогеологических скважин без оборудования их водорегулирующими устройствами и приборами учета потребления воды;</w:t>
      </w:r>
    </w:p>
    <w:bookmarkEnd w:id="1165"/>
    <w:bookmarkStart w:name="z1279" w:id="1166"/>
    <w:p>
      <w:pPr>
        <w:spacing w:after="0"/>
        <w:ind w:left="0"/>
        <w:jc w:val="both"/>
      </w:pPr>
      <w:r>
        <w:rPr>
          <w:rFonts w:ascii="Times New Roman"/>
          <w:b w:val="false"/>
          <w:i w:val="false"/>
          <w:color w:val="000000"/>
          <w:sz w:val="28"/>
        </w:rPr>
        <w:t>
      6) водозаборных и иных гидротехнических сооружений без установления зон санитарной охраны и пунктов наблюдения за показателями состояния водных объектов и гидротехнических сооружений, предусмотренных проектной документацией;</w:t>
      </w:r>
    </w:p>
    <w:bookmarkEnd w:id="1166"/>
    <w:bookmarkStart w:name="z1280" w:id="1167"/>
    <w:p>
      <w:pPr>
        <w:spacing w:after="0"/>
        <w:ind w:left="0"/>
        <w:jc w:val="both"/>
      </w:pPr>
      <w:r>
        <w:rPr>
          <w:rFonts w:ascii="Times New Roman"/>
          <w:b w:val="false"/>
          <w:i w:val="false"/>
          <w:color w:val="000000"/>
          <w:sz w:val="28"/>
        </w:rPr>
        <w:t>
      7) сооружений и устройств для транспортировки и хранения нефтяных, химических и других веществ, отрицательно влияющих на состояние водных объектов, без оборудования их средствами для предотвращения загрязнения вод и утверждения планов ликвидации последствий аварий при транспортировке.</w:t>
      </w:r>
    </w:p>
    <w:bookmarkEnd w:id="1167"/>
    <w:bookmarkStart w:name="z1281" w:id="1168"/>
    <w:p>
      <w:pPr>
        <w:spacing w:after="0"/>
        <w:ind w:left="0"/>
        <w:jc w:val="both"/>
      </w:pPr>
      <w:r>
        <w:rPr>
          <w:rFonts w:ascii="Times New Roman"/>
          <w:b w:val="false"/>
          <w:i w:val="false"/>
          <w:color w:val="000000"/>
          <w:sz w:val="28"/>
        </w:rPr>
        <w:t>
      2. Не допускается ввод в эксплуатацию объектов орошения сточными водами без создания пунктов наблюдения за показателями качественного состояния данных сточных вод.</w:t>
      </w:r>
    </w:p>
    <w:bookmarkEnd w:id="1168"/>
    <w:bookmarkStart w:name="z1282" w:id="1169"/>
    <w:p>
      <w:pPr>
        <w:spacing w:after="0"/>
        <w:ind w:left="0"/>
        <w:jc w:val="both"/>
      </w:pPr>
      <w:r>
        <w:rPr>
          <w:rFonts w:ascii="Times New Roman"/>
          <w:b w:val="false"/>
          <w:i w:val="false"/>
          <w:color w:val="000000"/>
          <w:sz w:val="28"/>
        </w:rPr>
        <w:t>
      3. Не допускается ввод в эксплуатацию водохозяйственных и гидротехнических сооружений без завершения работ по рекультивации нарушенных земель, а водохранилищ − без осуществления мероприятий по подготовке их ложа к затоплению.</w:t>
      </w:r>
    </w:p>
    <w:bookmarkEnd w:id="1169"/>
    <w:bookmarkStart w:name="z1283" w:id="1170"/>
    <w:p>
      <w:pPr>
        <w:spacing w:after="0"/>
        <w:ind w:left="0"/>
        <w:jc w:val="both"/>
      </w:pPr>
      <w:r>
        <w:rPr>
          <w:rFonts w:ascii="Times New Roman"/>
          <w:b w:val="false"/>
          <w:i w:val="false"/>
          <w:color w:val="000000"/>
          <w:sz w:val="28"/>
        </w:rPr>
        <w:t>
      4. Решение о запрете ввода в эксплуатацию объектов, отрицательно влияющих на состояние водных объектов, принимается в порядке, установленном законодательством Республики Казахстан.</w:t>
      </w:r>
    </w:p>
    <w:bookmarkEnd w:id="1170"/>
    <w:p>
      <w:pPr>
        <w:spacing w:after="0"/>
        <w:ind w:left="0"/>
        <w:jc w:val="both"/>
      </w:pPr>
      <w:r>
        <w:rPr>
          <w:rFonts w:ascii="Times New Roman"/>
          <w:b/>
          <w:i w:val="false"/>
          <w:color w:val="000000"/>
          <w:sz w:val="28"/>
        </w:rPr>
        <w:t>Статья 92. Особенности охраны подземных водных объектов</w:t>
      </w:r>
    </w:p>
    <w:bookmarkStart w:name="z1285" w:id="1171"/>
    <w:p>
      <w:pPr>
        <w:spacing w:after="0"/>
        <w:ind w:left="0"/>
        <w:jc w:val="both"/>
      </w:pPr>
      <w:r>
        <w:rPr>
          <w:rFonts w:ascii="Times New Roman"/>
          <w:b w:val="false"/>
          <w:i w:val="false"/>
          <w:color w:val="000000"/>
          <w:sz w:val="28"/>
        </w:rPr>
        <w:t>
      1. Физические и юридические лица, хозяйственная деятельность которых может оказать отрицательное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w:t>
      </w:r>
    </w:p>
    <w:bookmarkEnd w:id="1171"/>
    <w:bookmarkStart w:name="z1286" w:id="1172"/>
    <w:p>
      <w:pPr>
        <w:spacing w:after="0"/>
        <w:ind w:left="0"/>
        <w:jc w:val="both"/>
      </w:pPr>
      <w:r>
        <w:rPr>
          <w:rFonts w:ascii="Times New Roman"/>
          <w:b w:val="false"/>
          <w:i w:val="false"/>
          <w:color w:val="000000"/>
          <w:sz w:val="28"/>
        </w:rPr>
        <w:t>
      2. На месторождениях и участках подземных вод, запасы которых утверждены для питьевого водоснабжения, должны соблюдаться требования к зонам санитарной охраны, установленные законодательством Республики Казахстан в области здравоохранения и экологическим законодательством Республики Казахстан.</w:t>
      </w:r>
    </w:p>
    <w:bookmarkEnd w:id="1172"/>
    <w:bookmarkStart w:name="z1287" w:id="1173"/>
    <w:p>
      <w:pPr>
        <w:spacing w:after="0"/>
        <w:ind w:left="0"/>
        <w:jc w:val="both"/>
      </w:pPr>
      <w:r>
        <w:rPr>
          <w:rFonts w:ascii="Times New Roman"/>
          <w:b w:val="false"/>
          <w:i w:val="false"/>
          <w:color w:val="000000"/>
          <w:sz w:val="28"/>
        </w:rPr>
        <w:t>
      3. Запрещается орошение земель неочищенными сточными водами, если это влияет или может повлиять на состояние подземных вод.</w:t>
      </w:r>
    </w:p>
    <w:bookmarkEnd w:id="1173"/>
    <w:bookmarkStart w:name="z1288" w:id="1174"/>
    <w:p>
      <w:pPr>
        <w:spacing w:after="0"/>
        <w:ind w:left="0"/>
        <w:jc w:val="both"/>
      </w:pPr>
      <w:r>
        <w:rPr>
          <w:rFonts w:ascii="Times New Roman"/>
          <w:b w:val="false"/>
          <w:i w:val="false"/>
          <w:color w:val="000000"/>
          <w:sz w:val="28"/>
        </w:rPr>
        <w:t>
      4.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w:t>
      </w:r>
    </w:p>
    <w:bookmarkEnd w:id="1174"/>
    <w:bookmarkStart w:name="z1289" w:id="1175"/>
    <w:p>
      <w:pPr>
        <w:spacing w:after="0"/>
        <w:ind w:left="0"/>
        <w:jc w:val="both"/>
      </w:pPr>
      <w:r>
        <w:rPr>
          <w:rFonts w:ascii="Times New Roman"/>
          <w:b w:val="false"/>
          <w:i w:val="false"/>
          <w:color w:val="000000"/>
          <w:sz w:val="28"/>
        </w:rPr>
        <w:t>
      Ликвидация и консервация гидрогеологических скважин осуществляются владельцами скважин.</w:t>
      </w:r>
    </w:p>
    <w:bookmarkEnd w:id="1175"/>
    <w:bookmarkStart w:name="z1290" w:id="1176"/>
    <w:p>
      <w:pPr>
        <w:spacing w:after="0"/>
        <w:ind w:left="0"/>
        <w:jc w:val="both"/>
      </w:pPr>
      <w:r>
        <w:rPr>
          <w:rFonts w:ascii="Times New Roman"/>
          <w:b w:val="false"/>
          <w:i w:val="false"/>
          <w:color w:val="000000"/>
          <w:sz w:val="28"/>
        </w:rPr>
        <w:t>
      Ликвидация и консервация бесхозяйных самоизливающихся гидрогеологических скважин осуществляются Национальной гидрогеологической службой уполномоченного органа. Финансирование работ по ликвидации и консервации бесхозяйных самоизливающихся гидрогеологических скважин производится за счет бюджетных средств.</w:t>
      </w:r>
    </w:p>
    <w:bookmarkEnd w:id="1176"/>
    <w:bookmarkStart w:name="z1291" w:id="1177"/>
    <w:p>
      <w:pPr>
        <w:spacing w:after="0"/>
        <w:ind w:left="0"/>
        <w:jc w:val="both"/>
      </w:pPr>
      <w:r>
        <w:rPr>
          <w:rFonts w:ascii="Times New Roman"/>
          <w:b w:val="false"/>
          <w:i w:val="false"/>
          <w:color w:val="000000"/>
          <w:sz w:val="28"/>
        </w:rPr>
        <w:t>
      5. При проведении операций по недропользованию недропользователь обязан принимать меры по охране подземных вод.</w:t>
      </w:r>
    </w:p>
    <w:bookmarkEnd w:id="1177"/>
    <w:bookmarkStart w:name="z1292" w:id="1178"/>
    <w:p>
      <w:pPr>
        <w:spacing w:after="0"/>
        <w:ind w:left="0"/>
        <w:jc w:val="both"/>
      </w:pPr>
      <w:r>
        <w:rPr>
          <w:rFonts w:ascii="Times New Roman"/>
          <w:b w:val="false"/>
          <w:i w:val="false"/>
          <w:color w:val="000000"/>
          <w:sz w:val="28"/>
        </w:rPr>
        <w:t>
      В контурах месторождений и участков подземных вод, которые используются или могут быть использованы для питьевого водоснабжения, запрещаются проведение операций по недропользованию, размещение захоронений радиоактивных и химических отходов, свалок, кладбищ, скотомогильников (биотермических ям) и других объектов, влияющих на состояние подземных вод.</w:t>
      </w:r>
    </w:p>
    <w:bookmarkEnd w:id="1178"/>
    <w:bookmarkStart w:name="z1293" w:id="1179"/>
    <w:p>
      <w:pPr>
        <w:spacing w:after="0"/>
        <w:ind w:left="0"/>
        <w:jc w:val="both"/>
      </w:pPr>
      <w:r>
        <w:rPr>
          <w:rFonts w:ascii="Times New Roman"/>
          <w:b w:val="false"/>
          <w:i w:val="false"/>
          <w:color w:val="000000"/>
          <w:sz w:val="28"/>
        </w:rPr>
        <w:t>
      6. Физические и юридические лица, эксплуатирующие водозаборные сооружения подземных вод, обязаны вести мониторинг за уровнем и качеством подземных вод, организовать зоны санитарной охраны на месторождениях и участках подземных вод, запасы которых утверждены для питьевого водоснабжения.</w:t>
      </w:r>
    </w:p>
    <w:bookmarkEnd w:id="1179"/>
    <w:bookmarkStart w:name="z1294" w:id="1180"/>
    <w:p>
      <w:pPr>
        <w:spacing w:after="0"/>
        <w:ind w:left="0"/>
        <w:jc w:val="both"/>
      </w:pPr>
      <w:r>
        <w:rPr>
          <w:rFonts w:ascii="Times New Roman"/>
          <w:b w:val="false"/>
          <w:i w:val="false"/>
          <w:color w:val="000000"/>
          <w:sz w:val="28"/>
        </w:rPr>
        <w:t>
      7. При размещении, проектировании, строительстве, вводе в эксплуатацию сооружений, связанных с использованием подземных вод, должны быть предусмотрены меры, предотвращающие их вредное влияние на поверхностные водные объекты и окружающую среду.</w:t>
      </w:r>
    </w:p>
    <w:bookmarkEnd w:id="1180"/>
    <w:bookmarkStart w:name="z1295" w:id="1181"/>
    <w:p>
      <w:pPr>
        <w:spacing w:after="0"/>
        <w:ind w:left="0"/>
        <w:jc w:val="both"/>
      </w:pPr>
      <w:r>
        <w:rPr>
          <w:rFonts w:ascii="Times New Roman"/>
          <w:b w:val="false"/>
          <w:i w:val="false"/>
          <w:color w:val="000000"/>
          <w:sz w:val="28"/>
        </w:rPr>
        <w:t>
      8. При геологическом изучении недр, разведке и добыче полезных ископаемых, проведении операций по использованию пространства недр недропользователи обязаны принять меры по предупреждению загрязнения и истощения подземных вод.</w:t>
      </w:r>
    </w:p>
    <w:bookmarkEnd w:id="1181"/>
    <w:bookmarkStart w:name="z1296" w:id="1182"/>
    <w:p>
      <w:pPr>
        <w:spacing w:after="0"/>
        <w:ind w:left="0"/>
        <w:jc w:val="left"/>
      </w:pPr>
      <w:r>
        <w:rPr>
          <w:rFonts w:ascii="Times New Roman"/>
          <w:b/>
          <w:i w:val="false"/>
          <w:color w:val="000000"/>
        </w:rPr>
        <w:t xml:space="preserve"> РАЗДЕЛ 6. ИСПОЛЬЗОВАНИЕ ВОДНЫХ РЕСУРСОВ И ВОДОХОЗЯЙСТВЕННЫХ СООРУЖЕНИЙ</w:t>
      </w:r>
    </w:p>
    <w:bookmarkEnd w:id="1182"/>
    <w:bookmarkStart w:name="z1297" w:id="1183"/>
    <w:p>
      <w:pPr>
        <w:spacing w:after="0"/>
        <w:ind w:left="0"/>
        <w:jc w:val="left"/>
      </w:pPr>
      <w:r>
        <w:rPr>
          <w:rFonts w:ascii="Times New Roman"/>
          <w:b/>
          <w:i w:val="false"/>
          <w:color w:val="000000"/>
        </w:rPr>
        <w:t xml:space="preserve"> Глава 11. ВОДОСНАБЖЕНИЕ И ВОДООТВЕДЕНИЕ НАСЕЛЕННЫХ ПУНКТОВ</w:t>
      </w:r>
    </w:p>
    <w:bookmarkEnd w:id="1183"/>
    <w:bookmarkStart w:name="z1298" w:id="1184"/>
    <w:p>
      <w:pPr>
        <w:spacing w:after="0"/>
        <w:ind w:left="0"/>
        <w:jc w:val="left"/>
      </w:pPr>
      <w:r>
        <w:rPr>
          <w:rFonts w:ascii="Times New Roman"/>
          <w:b/>
          <w:i w:val="false"/>
          <w:color w:val="000000"/>
        </w:rPr>
        <w:t xml:space="preserve"> Параграф 1. Системы водоснабжения и водоотведения населенных пунктов</w:t>
      </w:r>
    </w:p>
    <w:bookmarkEnd w:id="1184"/>
    <w:p>
      <w:pPr>
        <w:spacing w:after="0"/>
        <w:ind w:left="0"/>
        <w:jc w:val="both"/>
      </w:pPr>
      <w:r>
        <w:rPr>
          <w:rFonts w:ascii="Times New Roman"/>
          <w:b/>
          <w:i w:val="false"/>
          <w:color w:val="000000"/>
          <w:sz w:val="28"/>
        </w:rPr>
        <w:t>Статья 93. Использование водных объектов для питьевого водоснабжения</w:t>
      </w:r>
    </w:p>
    <w:bookmarkStart w:name="z1300" w:id="1185"/>
    <w:p>
      <w:pPr>
        <w:spacing w:after="0"/>
        <w:ind w:left="0"/>
        <w:jc w:val="both"/>
      </w:pPr>
      <w:r>
        <w:rPr>
          <w:rFonts w:ascii="Times New Roman"/>
          <w:b w:val="false"/>
          <w:i w:val="false"/>
          <w:color w:val="000000"/>
          <w:sz w:val="28"/>
        </w:rPr>
        <w:t>
      1. Для питьевого водоснабжения используются защищенные от загрязнения и засорения поверхностные и подземные водные объекты, качество воды в которых соответствует установленным экологическим нормативам. На источниках питьевого водоснабжения устанавливается специальный режим охраны и контроля за их состоянием в соответствии с водным законодательством Республики Казахстан и законодательством Республики Казахстан в области здравоохранения.</w:t>
      </w:r>
    </w:p>
    <w:bookmarkEnd w:id="1185"/>
    <w:bookmarkStart w:name="z1301" w:id="1186"/>
    <w:p>
      <w:pPr>
        <w:spacing w:after="0"/>
        <w:ind w:left="0"/>
        <w:jc w:val="both"/>
      </w:pPr>
      <w:r>
        <w:rPr>
          <w:rFonts w:ascii="Times New Roman"/>
          <w:b w:val="false"/>
          <w:i w:val="false"/>
          <w:color w:val="000000"/>
          <w:sz w:val="28"/>
        </w:rPr>
        <w:t xml:space="preserve">
      2.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 соответствующее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1186"/>
    <w:bookmarkStart w:name="z1302" w:id="1187"/>
    <w:p>
      <w:pPr>
        <w:spacing w:after="0"/>
        <w:ind w:left="0"/>
        <w:jc w:val="both"/>
      </w:pPr>
      <w:r>
        <w:rPr>
          <w:rFonts w:ascii="Times New Roman"/>
          <w:b w:val="false"/>
          <w:i w:val="false"/>
          <w:color w:val="000000"/>
          <w:sz w:val="28"/>
        </w:rPr>
        <w:t>
      При отсутствии возможности резервирования источников питьевого водоснабжения рассматриваются водные объекты, качество воды в которых не соответствует установленным экологическим нормативам, при условии обеспечения нормативного качества питьевой воды в соответствии с гигиеническими нормативами.</w:t>
      </w:r>
    </w:p>
    <w:bookmarkEnd w:id="1187"/>
    <w:bookmarkStart w:name="z1303" w:id="1188"/>
    <w:p>
      <w:pPr>
        <w:spacing w:after="0"/>
        <w:ind w:left="0"/>
        <w:jc w:val="both"/>
      </w:pPr>
      <w:r>
        <w:rPr>
          <w:rFonts w:ascii="Times New Roman"/>
          <w:b w:val="false"/>
          <w:i w:val="false"/>
          <w:color w:val="000000"/>
          <w:sz w:val="28"/>
        </w:rPr>
        <w:t>
      3. Использование подземных вод, пригодных для питьевого водоснабжения, для иных целей не допускается, за исключением случаев, когда отсутствуют иные источники водоснабжения и когда данные подземные воды не являются безальтернативным источником питьевого водоснабжения.</w:t>
      </w:r>
    </w:p>
    <w:bookmarkEnd w:id="1188"/>
    <w:p>
      <w:pPr>
        <w:spacing w:after="0"/>
        <w:ind w:left="0"/>
        <w:jc w:val="both"/>
      </w:pPr>
      <w:r>
        <w:rPr>
          <w:rFonts w:ascii="Times New Roman"/>
          <w:b/>
          <w:i w:val="false"/>
          <w:color w:val="000000"/>
          <w:sz w:val="28"/>
        </w:rPr>
        <w:t>Статья 94. Система питьевого водоснабжения населенных пунктов</w:t>
      </w:r>
    </w:p>
    <w:bookmarkStart w:name="z1305" w:id="1189"/>
    <w:p>
      <w:pPr>
        <w:spacing w:after="0"/>
        <w:ind w:left="0"/>
        <w:jc w:val="both"/>
      </w:pPr>
      <w:r>
        <w:rPr>
          <w:rFonts w:ascii="Times New Roman"/>
          <w:b w:val="false"/>
          <w:i w:val="false"/>
          <w:color w:val="000000"/>
          <w:sz w:val="28"/>
        </w:rPr>
        <w:t>
      1. Система питьевого водоснабжения населенных пунктов служит для забора, подготовки, хранения, транспортировки и подачи питьевой воды водопотребителям.</w:t>
      </w:r>
    </w:p>
    <w:bookmarkEnd w:id="1189"/>
    <w:bookmarkStart w:name="z1306" w:id="1190"/>
    <w:p>
      <w:pPr>
        <w:spacing w:after="0"/>
        <w:ind w:left="0"/>
        <w:jc w:val="both"/>
      </w:pPr>
      <w:r>
        <w:rPr>
          <w:rFonts w:ascii="Times New Roman"/>
          <w:b w:val="false"/>
          <w:i w:val="false"/>
          <w:color w:val="000000"/>
          <w:sz w:val="28"/>
        </w:rPr>
        <w:t xml:space="preserve">
      Система питьевого водоснабжения населенных пунктов подразделяется на: </w:t>
      </w:r>
    </w:p>
    <w:bookmarkEnd w:id="1190"/>
    <w:bookmarkStart w:name="z1307" w:id="1191"/>
    <w:p>
      <w:pPr>
        <w:spacing w:after="0"/>
        <w:ind w:left="0"/>
        <w:jc w:val="both"/>
      </w:pPr>
      <w:r>
        <w:rPr>
          <w:rFonts w:ascii="Times New Roman"/>
          <w:b w:val="false"/>
          <w:i w:val="false"/>
          <w:color w:val="000000"/>
          <w:sz w:val="28"/>
        </w:rPr>
        <w:t>
      1) централизованную систему водоснабжения – комплекс инженерных сетей и сооружений, предназначенный для забора, подготовки, хранения, транспортировки, подачи и распределения питьевой воды водопотребителям;</w:t>
      </w:r>
    </w:p>
    <w:bookmarkEnd w:id="1191"/>
    <w:bookmarkStart w:name="z1308" w:id="1192"/>
    <w:p>
      <w:pPr>
        <w:spacing w:after="0"/>
        <w:ind w:left="0"/>
        <w:jc w:val="both"/>
      </w:pPr>
      <w:r>
        <w:rPr>
          <w:rFonts w:ascii="Times New Roman"/>
          <w:b w:val="false"/>
          <w:i w:val="false"/>
          <w:color w:val="000000"/>
          <w:sz w:val="28"/>
        </w:rPr>
        <w:t>
      2) нецентрализованную систему водоснабжения – водозаборные и водоочистные сооружения, предназначенные для забора, подготовки, хранения и подачи питьевой воды без транспортировки по трубопроводам.</w:t>
      </w:r>
    </w:p>
    <w:bookmarkEnd w:id="1192"/>
    <w:bookmarkStart w:name="z1309" w:id="1193"/>
    <w:p>
      <w:pPr>
        <w:spacing w:after="0"/>
        <w:ind w:left="0"/>
        <w:jc w:val="both"/>
      </w:pPr>
      <w:r>
        <w:rPr>
          <w:rFonts w:ascii="Times New Roman"/>
          <w:b w:val="false"/>
          <w:i w:val="false"/>
          <w:color w:val="000000"/>
          <w:sz w:val="28"/>
        </w:rPr>
        <w:t>
      2. Составляющими элементами системы водоснабжения населенного пункта являются:</w:t>
      </w:r>
    </w:p>
    <w:bookmarkEnd w:id="1193"/>
    <w:bookmarkStart w:name="z1310" w:id="1194"/>
    <w:p>
      <w:pPr>
        <w:spacing w:after="0"/>
        <w:ind w:left="0"/>
        <w:jc w:val="both"/>
      </w:pPr>
      <w:r>
        <w:rPr>
          <w:rFonts w:ascii="Times New Roman"/>
          <w:b w:val="false"/>
          <w:i w:val="false"/>
          <w:color w:val="000000"/>
          <w:sz w:val="28"/>
        </w:rPr>
        <w:t xml:space="preserve">
      1) водозаборные сооружения; </w:t>
      </w:r>
    </w:p>
    <w:bookmarkEnd w:id="1194"/>
    <w:bookmarkStart w:name="z1311" w:id="1195"/>
    <w:p>
      <w:pPr>
        <w:spacing w:after="0"/>
        <w:ind w:left="0"/>
        <w:jc w:val="both"/>
      </w:pPr>
      <w:r>
        <w:rPr>
          <w:rFonts w:ascii="Times New Roman"/>
          <w:b w:val="false"/>
          <w:i w:val="false"/>
          <w:color w:val="000000"/>
          <w:sz w:val="28"/>
        </w:rPr>
        <w:t xml:space="preserve">
      2) водопроводные очистные сооружения; </w:t>
      </w:r>
    </w:p>
    <w:bookmarkEnd w:id="1195"/>
    <w:bookmarkStart w:name="z1312" w:id="1196"/>
    <w:p>
      <w:pPr>
        <w:spacing w:after="0"/>
        <w:ind w:left="0"/>
        <w:jc w:val="both"/>
      </w:pPr>
      <w:r>
        <w:rPr>
          <w:rFonts w:ascii="Times New Roman"/>
          <w:b w:val="false"/>
          <w:i w:val="false"/>
          <w:color w:val="000000"/>
          <w:sz w:val="28"/>
        </w:rPr>
        <w:t>
      3) регулирующие емкости;</w:t>
      </w:r>
    </w:p>
    <w:bookmarkEnd w:id="1196"/>
    <w:bookmarkStart w:name="z1313" w:id="1197"/>
    <w:p>
      <w:pPr>
        <w:spacing w:after="0"/>
        <w:ind w:left="0"/>
        <w:jc w:val="both"/>
      </w:pPr>
      <w:r>
        <w:rPr>
          <w:rFonts w:ascii="Times New Roman"/>
          <w:b w:val="false"/>
          <w:i w:val="false"/>
          <w:color w:val="000000"/>
          <w:sz w:val="28"/>
        </w:rPr>
        <w:t xml:space="preserve">
      4) насосные станции; </w:t>
      </w:r>
    </w:p>
    <w:bookmarkEnd w:id="1197"/>
    <w:bookmarkStart w:name="z1314" w:id="1198"/>
    <w:p>
      <w:pPr>
        <w:spacing w:after="0"/>
        <w:ind w:left="0"/>
        <w:jc w:val="both"/>
      </w:pPr>
      <w:r>
        <w:rPr>
          <w:rFonts w:ascii="Times New Roman"/>
          <w:b w:val="false"/>
          <w:i w:val="false"/>
          <w:color w:val="000000"/>
          <w:sz w:val="28"/>
        </w:rPr>
        <w:t xml:space="preserve">
      5) водоводы; </w:t>
      </w:r>
    </w:p>
    <w:bookmarkEnd w:id="1198"/>
    <w:bookmarkStart w:name="z1315" w:id="1199"/>
    <w:p>
      <w:pPr>
        <w:spacing w:after="0"/>
        <w:ind w:left="0"/>
        <w:jc w:val="both"/>
      </w:pPr>
      <w:r>
        <w:rPr>
          <w:rFonts w:ascii="Times New Roman"/>
          <w:b w:val="false"/>
          <w:i w:val="false"/>
          <w:color w:val="000000"/>
          <w:sz w:val="28"/>
        </w:rPr>
        <w:t xml:space="preserve">
      6) распределительные сети; </w:t>
      </w:r>
    </w:p>
    <w:bookmarkEnd w:id="1199"/>
    <w:bookmarkStart w:name="z1316" w:id="1200"/>
    <w:p>
      <w:pPr>
        <w:spacing w:after="0"/>
        <w:ind w:left="0"/>
        <w:jc w:val="both"/>
      </w:pPr>
      <w:r>
        <w:rPr>
          <w:rFonts w:ascii="Times New Roman"/>
          <w:b w:val="false"/>
          <w:i w:val="false"/>
          <w:color w:val="000000"/>
          <w:sz w:val="28"/>
        </w:rPr>
        <w:t xml:space="preserve">
      7) вводы в здания; </w:t>
      </w:r>
    </w:p>
    <w:bookmarkEnd w:id="1200"/>
    <w:bookmarkStart w:name="z1317" w:id="1201"/>
    <w:p>
      <w:pPr>
        <w:spacing w:after="0"/>
        <w:ind w:left="0"/>
        <w:jc w:val="both"/>
      </w:pPr>
      <w:r>
        <w:rPr>
          <w:rFonts w:ascii="Times New Roman"/>
          <w:b w:val="false"/>
          <w:i w:val="false"/>
          <w:color w:val="000000"/>
          <w:sz w:val="28"/>
        </w:rPr>
        <w:t xml:space="preserve">
      8) системы внутреннего водоснабжения; </w:t>
      </w:r>
    </w:p>
    <w:bookmarkEnd w:id="1201"/>
    <w:bookmarkStart w:name="z1318" w:id="1202"/>
    <w:p>
      <w:pPr>
        <w:spacing w:after="0"/>
        <w:ind w:left="0"/>
        <w:jc w:val="both"/>
      </w:pPr>
      <w:r>
        <w:rPr>
          <w:rFonts w:ascii="Times New Roman"/>
          <w:b w:val="false"/>
          <w:i w:val="false"/>
          <w:color w:val="000000"/>
          <w:sz w:val="28"/>
        </w:rPr>
        <w:t>
      9) узлы учета воды.</w:t>
      </w:r>
    </w:p>
    <w:bookmarkEnd w:id="1202"/>
    <w:bookmarkStart w:name="z1319" w:id="1203"/>
    <w:p>
      <w:pPr>
        <w:spacing w:after="0"/>
        <w:ind w:left="0"/>
        <w:jc w:val="both"/>
      </w:pPr>
      <w:r>
        <w:rPr>
          <w:rFonts w:ascii="Times New Roman"/>
          <w:b w:val="false"/>
          <w:i w:val="false"/>
          <w:color w:val="000000"/>
          <w:sz w:val="28"/>
        </w:rPr>
        <w:t>
      3. Централизованное питьевое водоснабжение предназначено для первоочередного обеспечения питьевой водой населения, организаций пищевой промышленности, объектов социального назначения, здравоохранения и жизнеобеспечения населенного пункта.</w:t>
      </w:r>
    </w:p>
    <w:bookmarkEnd w:id="1203"/>
    <w:bookmarkStart w:name="z1320" w:id="1204"/>
    <w:p>
      <w:pPr>
        <w:spacing w:after="0"/>
        <w:ind w:left="0"/>
        <w:jc w:val="both"/>
      </w:pPr>
      <w:r>
        <w:rPr>
          <w:rFonts w:ascii="Times New Roman"/>
          <w:b w:val="false"/>
          <w:i w:val="false"/>
          <w:color w:val="000000"/>
          <w:sz w:val="28"/>
        </w:rPr>
        <w:t>
      Обеспечение питьевой водой потребителей, не указанных в части первой настоящего пункта, допускается при наличии достаточных запасов воды, мощности и технической возможности системы водоснабжения, определяемой организацией по водоснабжению и (или) водоотведению в соответствии с правилами технической эксплуатации систем водоснабжения и водоотведения населенных пунктов, утвержденными уполномоченным органом в сфере жилищных отношений и жилищно-коммунального хозяйства, и при выполнении требований технических условий на подключение к источникам инженерного и коммунального обеспечения.</w:t>
      </w:r>
    </w:p>
    <w:bookmarkEnd w:id="1204"/>
    <w:bookmarkStart w:name="z1321" w:id="1205"/>
    <w:p>
      <w:pPr>
        <w:spacing w:after="0"/>
        <w:ind w:left="0"/>
        <w:jc w:val="both"/>
      </w:pPr>
      <w:r>
        <w:rPr>
          <w:rFonts w:ascii="Times New Roman"/>
          <w:b w:val="false"/>
          <w:i w:val="false"/>
          <w:color w:val="000000"/>
          <w:sz w:val="28"/>
        </w:rPr>
        <w:t>
      4. Запрещается самовольное подключение к системам питьевого водоснабжения без технических условий на подключение к источникам инженерного и коммунального обеспечения.</w:t>
      </w:r>
    </w:p>
    <w:bookmarkEnd w:id="1205"/>
    <w:bookmarkStart w:name="z1322" w:id="1206"/>
    <w:p>
      <w:pPr>
        <w:spacing w:after="0"/>
        <w:ind w:left="0"/>
        <w:jc w:val="both"/>
      </w:pPr>
      <w:r>
        <w:rPr>
          <w:rFonts w:ascii="Times New Roman"/>
          <w:b w:val="false"/>
          <w:i w:val="false"/>
          <w:color w:val="000000"/>
          <w:sz w:val="28"/>
        </w:rPr>
        <w:t xml:space="preserve">
      Местные исполнительные органы ведут учет систем нецентрализованного питьевого водоснабжения и организуют проведение мероприятий на соответствие качества воды санитарно-эпидемиологическим требованиям. </w:t>
      </w:r>
    </w:p>
    <w:bookmarkEnd w:id="1206"/>
    <w:p>
      <w:pPr>
        <w:spacing w:after="0"/>
        <w:ind w:left="0"/>
        <w:jc w:val="both"/>
      </w:pPr>
      <w:r>
        <w:rPr>
          <w:rFonts w:ascii="Times New Roman"/>
          <w:b/>
          <w:i w:val="false"/>
          <w:color w:val="000000"/>
          <w:sz w:val="28"/>
        </w:rPr>
        <w:t>Статья 95. Система водоснабжения и водоотведения населенных пунктов</w:t>
      </w:r>
    </w:p>
    <w:bookmarkStart w:name="z1324" w:id="1207"/>
    <w:p>
      <w:pPr>
        <w:spacing w:after="0"/>
        <w:ind w:left="0"/>
        <w:jc w:val="both"/>
      </w:pPr>
      <w:r>
        <w:rPr>
          <w:rFonts w:ascii="Times New Roman"/>
          <w:b w:val="false"/>
          <w:i w:val="false"/>
          <w:color w:val="000000"/>
          <w:sz w:val="28"/>
        </w:rPr>
        <w:t>
      1. Водоснабжение и водоотведение в населенных пунктах организуют местные исполнительные органы.</w:t>
      </w:r>
    </w:p>
    <w:bookmarkEnd w:id="1207"/>
    <w:bookmarkStart w:name="z1325" w:id="1208"/>
    <w:p>
      <w:pPr>
        <w:spacing w:after="0"/>
        <w:ind w:left="0"/>
        <w:jc w:val="both"/>
      </w:pPr>
      <w:r>
        <w:rPr>
          <w:rFonts w:ascii="Times New Roman"/>
          <w:b w:val="false"/>
          <w:i w:val="false"/>
          <w:color w:val="000000"/>
          <w:sz w:val="28"/>
        </w:rPr>
        <w:t>
      2. Система водоснабжения и водоотведения населенных пунктов является неразрывным комплексом жизнеобеспечения населенных пунктов.</w:t>
      </w:r>
    </w:p>
    <w:bookmarkEnd w:id="1208"/>
    <w:bookmarkStart w:name="z1326" w:id="1209"/>
    <w:p>
      <w:pPr>
        <w:spacing w:after="0"/>
        <w:ind w:left="0"/>
        <w:jc w:val="both"/>
      </w:pPr>
      <w:r>
        <w:rPr>
          <w:rFonts w:ascii="Times New Roman"/>
          <w:b w:val="false"/>
          <w:i w:val="false"/>
          <w:color w:val="000000"/>
          <w:sz w:val="28"/>
        </w:rPr>
        <w:t>
      3. Собственник (владелец) системы водоснабжения и водоотведения населенных пунктов обязан обеспечивать население питьевой водой и отводом хозяйственно-бытовых сточных вод.</w:t>
      </w:r>
    </w:p>
    <w:bookmarkEnd w:id="1209"/>
    <w:p>
      <w:pPr>
        <w:spacing w:after="0"/>
        <w:ind w:left="0"/>
        <w:jc w:val="both"/>
      </w:pPr>
      <w:r>
        <w:rPr>
          <w:rFonts w:ascii="Times New Roman"/>
          <w:b/>
          <w:i w:val="false"/>
          <w:color w:val="000000"/>
          <w:sz w:val="28"/>
        </w:rPr>
        <w:t>Статья 96. Система технического водоснабжения населенных пунктов</w:t>
      </w:r>
    </w:p>
    <w:bookmarkStart w:name="z1328" w:id="1210"/>
    <w:p>
      <w:pPr>
        <w:spacing w:after="0"/>
        <w:ind w:left="0"/>
        <w:jc w:val="both"/>
      </w:pPr>
      <w:r>
        <w:rPr>
          <w:rFonts w:ascii="Times New Roman"/>
          <w:b w:val="false"/>
          <w:i w:val="false"/>
          <w:color w:val="000000"/>
          <w:sz w:val="28"/>
        </w:rPr>
        <w:t xml:space="preserve">
      1. Система технического водоснабжения населенных пунктов создается для экономии питьевой воды, обеспечения водопотребителей технической водой, не предназначенной для питья, приготовления пищи или производства пищевой продукции. </w:t>
      </w:r>
    </w:p>
    <w:bookmarkEnd w:id="1210"/>
    <w:bookmarkStart w:name="z1329" w:id="1211"/>
    <w:p>
      <w:pPr>
        <w:spacing w:after="0"/>
        <w:ind w:left="0"/>
        <w:jc w:val="both"/>
      </w:pPr>
      <w:r>
        <w:rPr>
          <w:rFonts w:ascii="Times New Roman"/>
          <w:b w:val="false"/>
          <w:i w:val="false"/>
          <w:color w:val="000000"/>
          <w:sz w:val="28"/>
        </w:rPr>
        <w:t xml:space="preserve">
      2. Вода из системы технического водоснабжения населенных пунктов используется для обеспечения производственных нужд физических и юридических лиц, пожаротушения, полива зеленых насаждений, дорог и других технических целей. </w:t>
      </w:r>
    </w:p>
    <w:bookmarkEnd w:id="1211"/>
    <w:bookmarkStart w:name="z1330" w:id="1212"/>
    <w:p>
      <w:pPr>
        <w:spacing w:after="0"/>
        <w:ind w:left="0"/>
        <w:jc w:val="both"/>
      </w:pPr>
      <w:r>
        <w:rPr>
          <w:rFonts w:ascii="Times New Roman"/>
          <w:b w:val="false"/>
          <w:i w:val="false"/>
          <w:color w:val="000000"/>
          <w:sz w:val="28"/>
        </w:rPr>
        <w:t>
      3. В системах технического водоснабжения населенных пунктов используется вода из водных объектов или накопителей сточных вод централизованных систем водоотведения, удовлетворяющая требованиям водопотребителей.</w:t>
      </w:r>
    </w:p>
    <w:bookmarkEnd w:id="1212"/>
    <w:bookmarkStart w:name="z1331" w:id="1213"/>
    <w:p>
      <w:pPr>
        <w:spacing w:after="0"/>
        <w:ind w:left="0"/>
        <w:jc w:val="both"/>
      </w:pPr>
      <w:r>
        <w:rPr>
          <w:rFonts w:ascii="Times New Roman"/>
          <w:b w:val="false"/>
          <w:i w:val="false"/>
          <w:color w:val="000000"/>
          <w:sz w:val="28"/>
        </w:rPr>
        <w:t xml:space="preserve">
      4. Проектирование системы технического водоснабжения осуществляется в соответствии с генеральными планами населенных пунктов или схемами развития и застройки малых населенных пунктов. </w:t>
      </w:r>
    </w:p>
    <w:bookmarkEnd w:id="1213"/>
    <w:bookmarkStart w:name="z1332" w:id="1214"/>
    <w:p>
      <w:pPr>
        <w:spacing w:after="0"/>
        <w:ind w:left="0"/>
        <w:jc w:val="both"/>
      </w:pPr>
      <w:r>
        <w:rPr>
          <w:rFonts w:ascii="Times New Roman"/>
          <w:b w:val="false"/>
          <w:i w:val="false"/>
          <w:color w:val="000000"/>
          <w:sz w:val="28"/>
        </w:rPr>
        <w:t>
      5. Качество воды, подаваемой из систем технического водоснабжения, подлежит санитарно-эпидемиологическому контролю и надзору.</w:t>
      </w:r>
    </w:p>
    <w:bookmarkEnd w:id="1214"/>
    <w:p>
      <w:pPr>
        <w:spacing w:after="0"/>
        <w:ind w:left="0"/>
        <w:jc w:val="both"/>
      </w:pPr>
      <w:r>
        <w:rPr>
          <w:rFonts w:ascii="Times New Roman"/>
          <w:b/>
          <w:i w:val="false"/>
          <w:color w:val="000000"/>
          <w:sz w:val="28"/>
        </w:rPr>
        <w:t>Статья 97. Система водоснабжения и водоотведения, входящая в состав объекта кондоминиумов</w:t>
      </w:r>
    </w:p>
    <w:bookmarkStart w:name="z1334" w:id="1215"/>
    <w:p>
      <w:pPr>
        <w:spacing w:after="0"/>
        <w:ind w:left="0"/>
        <w:jc w:val="both"/>
      </w:pPr>
      <w:r>
        <w:rPr>
          <w:rFonts w:ascii="Times New Roman"/>
          <w:b w:val="false"/>
          <w:i w:val="false"/>
          <w:color w:val="000000"/>
          <w:sz w:val="28"/>
        </w:rPr>
        <w:t>
      1. В состав имущества объекта кондоминиумов входят:</w:t>
      </w:r>
    </w:p>
    <w:bookmarkEnd w:id="1215"/>
    <w:bookmarkStart w:name="z1335" w:id="1216"/>
    <w:p>
      <w:pPr>
        <w:spacing w:after="0"/>
        <w:ind w:left="0"/>
        <w:jc w:val="both"/>
      </w:pPr>
      <w:r>
        <w:rPr>
          <w:rFonts w:ascii="Times New Roman"/>
          <w:b w:val="false"/>
          <w:i w:val="false"/>
          <w:color w:val="000000"/>
          <w:sz w:val="28"/>
        </w:rPr>
        <w:t>
      1) системы внутреннего водоснабжения в пределах границ наружных стен жилых домов (жилых зданий), в том числе групповые установки по дополнительной очистке питьевой воды, подкачивающие насосные установки;</w:t>
      </w:r>
    </w:p>
    <w:bookmarkEnd w:id="1216"/>
    <w:bookmarkStart w:name="z1336" w:id="1217"/>
    <w:p>
      <w:pPr>
        <w:spacing w:after="0"/>
        <w:ind w:left="0"/>
        <w:jc w:val="both"/>
      </w:pPr>
      <w:r>
        <w:rPr>
          <w:rFonts w:ascii="Times New Roman"/>
          <w:b w:val="false"/>
          <w:i w:val="false"/>
          <w:color w:val="000000"/>
          <w:sz w:val="28"/>
        </w:rPr>
        <w:t>
      2) внутридомовые системы водоотведения, включая выпуски до первого колодца в месте подключения к сети водоотведения населенного пункта;</w:t>
      </w:r>
    </w:p>
    <w:bookmarkEnd w:id="1217"/>
    <w:bookmarkStart w:name="z1337" w:id="1218"/>
    <w:p>
      <w:pPr>
        <w:spacing w:after="0"/>
        <w:ind w:left="0"/>
        <w:jc w:val="both"/>
      </w:pPr>
      <w:r>
        <w:rPr>
          <w:rFonts w:ascii="Times New Roman"/>
          <w:b w:val="false"/>
          <w:i w:val="false"/>
          <w:color w:val="000000"/>
          <w:sz w:val="28"/>
        </w:rPr>
        <w:t>
      3) нецентрализованные системы водоотведения.</w:t>
      </w:r>
    </w:p>
    <w:bookmarkEnd w:id="1218"/>
    <w:bookmarkStart w:name="z1338" w:id="1219"/>
    <w:p>
      <w:pPr>
        <w:spacing w:after="0"/>
        <w:ind w:left="0"/>
        <w:jc w:val="both"/>
      </w:pPr>
      <w:r>
        <w:rPr>
          <w:rFonts w:ascii="Times New Roman"/>
          <w:b w:val="false"/>
          <w:i w:val="false"/>
          <w:color w:val="000000"/>
          <w:sz w:val="28"/>
        </w:rPr>
        <w:t>
      2. Эксплуатация систем внутреннего водоснабжения и водоотведения жилых домов (жилых зданий) производится собственниками квартир, нежилых помещений в многоквартирном жилом доме или объединением собственников имущества многоквартирного жилого дома или субъектом управления объектом кондоминиума, а также на договорной основе иными физическими и юридическими лицами.</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Система водоотведения населенных пунктов</w:t>
      </w:r>
    </w:p>
    <w:bookmarkStart w:name="z1340" w:id="1220"/>
    <w:p>
      <w:pPr>
        <w:spacing w:after="0"/>
        <w:ind w:left="0"/>
        <w:jc w:val="both"/>
      </w:pPr>
      <w:r>
        <w:rPr>
          <w:rFonts w:ascii="Times New Roman"/>
          <w:b w:val="false"/>
          <w:i w:val="false"/>
          <w:color w:val="000000"/>
          <w:sz w:val="28"/>
        </w:rPr>
        <w:t>
      1. Система водоотведения населенных пунктов служит для совместного и (или) раздельного бесперебойного отведения сточных вод.</w:t>
      </w:r>
    </w:p>
    <w:bookmarkEnd w:id="1220"/>
    <w:bookmarkStart w:name="z1341" w:id="1221"/>
    <w:p>
      <w:pPr>
        <w:spacing w:after="0"/>
        <w:ind w:left="0"/>
        <w:jc w:val="both"/>
      </w:pPr>
      <w:r>
        <w:rPr>
          <w:rFonts w:ascii="Times New Roman"/>
          <w:b w:val="false"/>
          <w:i w:val="false"/>
          <w:color w:val="000000"/>
          <w:sz w:val="28"/>
        </w:rPr>
        <w:t>
      2. Система водоотведения населенных пунктов подразделяется на:</w:t>
      </w:r>
    </w:p>
    <w:bookmarkEnd w:id="1221"/>
    <w:bookmarkStart w:name="z1342" w:id="1222"/>
    <w:p>
      <w:pPr>
        <w:spacing w:after="0"/>
        <w:ind w:left="0"/>
        <w:jc w:val="both"/>
      </w:pPr>
      <w:r>
        <w:rPr>
          <w:rFonts w:ascii="Times New Roman"/>
          <w:b w:val="false"/>
          <w:i w:val="false"/>
          <w:color w:val="000000"/>
          <w:sz w:val="28"/>
        </w:rPr>
        <w:t>
      1) централизованную систему водоотведения – комплекс инженерных сетей и сооружений населенного пункта, предназначенный для сбора, очистки сточных вод, включая переработку иловых осадков, и сброса очищенных сточных вод в водные объекты, накопители сточных вод;</w:t>
      </w:r>
    </w:p>
    <w:bookmarkEnd w:id="1222"/>
    <w:bookmarkStart w:name="z1343" w:id="1223"/>
    <w:p>
      <w:pPr>
        <w:spacing w:after="0"/>
        <w:ind w:left="0"/>
        <w:jc w:val="both"/>
      </w:pPr>
      <w:r>
        <w:rPr>
          <w:rFonts w:ascii="Times New Roman"/>
          <w:b w:val="false"/>
          <w:i w:val="false"/>
          <w:color w:val="000000"/>
          <w:sz w:val="28"/>
        </w:rPr>
        <w:t>
      2) нецентрализованную систему водоотведения – систему водоотведения единичного водопотребителя или группы водопотребителей (выгребные ямы, септики, локальные очистные сооружения), не присоединенную к централизованной системе водоотведения населенных пунктов.</w:t>
      </w:r>
    </w:p>
    <w:bookmarkEnd w:id="1223"/>
    <w:bookmarkStart w:name="z1344" w:id="1224"/>
    <w:p>
      <w:pPr>
        <w:spacing w:after="0"/>
        <w:ind w:left="0"/>
        <w:jc w:val="both"/>
      </w:pPr>
      <w:r>
        <w:rPr>
          <w:rFonts w:ascii="Times New Roman"/>
          <w:b w:val="false"/>
          <w:i w:val="false"/>
          <w:color w:val="000000"/>
          <w:sz w:val="28"/>
        </w:rPr>
        <w:t>
      3. По назначению система водоотведения населенных пунктов подразделяется на хозяйственно-бытовые, ливневые, дренажные, различающиеся по качественному составу сточных вод и требованиям, предъявляемым к их очистке.</w:t>
      </w:r>
    </w:p>
    <w:bookmarkEnd w:id="1224"/>
    <w:bookmarkStart w:name="z1345" w:id="1225"/>
    <w:p>
      <w:pPr>
        <w:spacing w:after="0"/>
        <w:ind w:left="0"/>
        <w:jc w:val="both"/>
      </w:pPr>
      <w:r>
        <w:rPr>
          <w:rFonts w:ascii="Times New Roman"/>
          <w:b w:val="false"/>
          <w:i w:val="false"/>
          <w:color w:val="000000"/>
          <w:sz w:val="28"/>
        </w:rPr>
        <w:t xml:space="preserve">
      4. Составляющими элементами системы водоотведения населенных пунктов являются: </w:t>
      </w:r>
    </w:p>
    <w:bookmarkEnd w:id="1225"/>
    <w:bookmarkStart w:name="z1346" w:id="1226"/>
    <w:p>
      <w:pPr>
        <w:spacing w:after="0"/>
        <w:ind w:left="0"/>
        <w:jc w:val="both"/>
      </w:pPr>
      <w:r>
        <w:rPr>
          <w:rFonts w:ascii="Times New Roman"/>
          <w:b w:val="false"/>
          <w:i w:val="false"/>
          <w:color w:val="000000"/>
          <w:sz w:val="28"/>
        </w:rPr>
        <w:t xml:space="preserve">
      1) системы внутреннего водоотведения зданий; </w:t>
      </w:r>
    </w:p>
    <w:bookmarkEnd w:id="1226"/>
    <w:bookmarkStart w:name="z1347" w:id="1227"/>
    <w:p>
      <w:pPr>
        <w:spacing w:after="0"/>
        <w:ind w:left="0"/>
        <w:jc w:val="both"/>
      </w:pPr>
      <w:r>
        <w:rPr>
          <w:rFonts w:ascii="Times New Roman"/>
          <w:b w:val="false"/>
          <w:i w:val="false"/>
          <w:color w:val="000000"/>
          <w:sz w:val="28"/>
        </w:rPr>
        <w:t xml:space="preserve">
      2) выпуски из зданий; </w:t>
      </w:r>
    </w:p>
    <w:bookmarkEnd w:id="1227"/>
    <w:bookmarkStart w:name="z1348" w:id="1228"/>
    <w:p>
      <w:pPr>
        <w:spacing w:after="0"/>
        <w:ind w:left="0"/>
        <w:jc w:val="both"/>
      </w:pPr>
      <w:r>
        <w:rPr>
          <w:rFonts w:ascii="Times New Roman"/>
          <w:b w:val="false"/>
          <w:i w:val="false"/>
          <w:color w:val="000000"/>
          <w:sz w:val="28"/>
        </w:rPr>
        <w:t xml:space="preserve">
      3) внутриквартальные и уличные сети; </w:t>
      </w:r>
    </w:p>
    <w:bookmarkEnd w:id="1228"/>
    <w:bookmarkStart w:name="z1349" w:id="1229"/>
    <w:p>
      <w:pPr>
        <w:spacing w:after="0"/>
        <w:ind w:left="0"/>
        <w:jc w:val="both"/>
      </w:pPr>
      <w:r>
        <w:rPr>
          <w:rFonts w:ascii="Times New Roman"/>
          <w:b w:val="false"/>
          <w:i w:val="false"/>
          <w:color w:val="000000"/>
          <w:sz w:val="28"/>
        </w:rPr>
        <w:t xml:space="preserve">
      4) коллекторы; </w:t>
      </w:r>
    </w:p>
    <w:bookmarkEnd w:id="1229"/>
    <w:bookmarkStart w:name="z1350" w:id="1230"/>
    <w:p>
      <w:pPr>
        <w:spacing w:after="0"/>
        <w:ind w:left="0"/>
        <w:jc w:val="both"/>
      </w:pPr>
      <w:r>
        <w:rPr>
          <w:rFonts w:ascii="Times New Roman"/>
          <w:b w:val="false"/>
          <w:i w:val="false"/>
          <w:color w:val="000000"/>
          <w:sz w:val="28"/>
        </w:rPr>
        <w:t xml:space="preserve">
      5) насосные станции; </w:t>
      </w:r>
    </w:p>
    <w:bookmarkEnd w:id="1230"/>
    <w:bookmarkStart w:name="z1351" w:id="1231"/>
    <w:p>
      <w:pPr>
        <w:spacing w:after="0"/>
        <w:ind w:left="0"/>
        <w:jc w:val="both"/>
      </w:pPr>
      <w:r>
        <w:rPr>
          <w:rFonts w:ascii="Times New Roman"/>
          <w:b w:val="false"/>
          <w:i w:val="false"/>
          <w:color w:val="000000"/>
          <w:sz w:val="28"/>
        </w:rPr>
        <w:t xml:space="preserve">
      6) комплексы очистных сооружений сточных вод, включая накопители очищенных сточных вод; </w:t>
      </w:r>
    </w:p>
    <w:bookmarkEnd w:id="1231"/>
    <w:bookmarkStart w:name="z1352" w:id="1232"/>
    <w:p>
      <w:pPr>
        <w:spacing w:after="0"/>
        <w:ind w:left="0"/>
        <w:jc w:val="both"/>
      </w:pPr>
      <w:r>
        <w:rPr>
          <w:rFonts w:ascii="Times New Roman"/>
          <w:b w:val="false"/>
          <w:i w:val="false"/>
          <w:color w:val="000000"/>
          <w:sz w:val="28"/>
        </w:rPr>
        <w:t>
      7) сооружения для сброса очищенных сточных вод в водные объекты (водовыпуски) или на рельеф местности;</w:t>
      </w:r>
    </w:p>
    <w:bookmarkEnd w:id="1232"/>
    <w:bookmarkStart w:name="z1353" w:id="1233"/>
    <w:p>
      <w:pPr>
        <w:spacing w:after="0"/>
        <w:ind w:left="0"/>
        <w:jc w:val="both"/>
      </w:pPr>
      <w:r>
        <w:rPr>
          <w:rFonts w:ascii="Times New Roman"/>
          <w:b w:val="false"/>
          <w:i w:val="false"/>
          <w:color w:val="000000"/>
          <w:sz w:val="28"/>
        </w:rPr>
        <w:t>
      8) сооружения по переработке и утилизации иловых осадков сточных вод.</w:t>
      </w:r>
    </w:p>
    <w:bookmarkEnd w:id="1233"/>
    <w:bookmarkStart w:name="z1354" w:id="1234"/>
    <w:p>
      <w:pPr>
        <w:spacing w:after="0"/>
        <w:ind w:left="0"/>
        <w:jc w:val="both"/>
      </w:pPr>
      <w:r>
        <w:rPr>
          <w:rFonts w:ascii="Times New Roman"/>
          <w:b w:val="false"/>
          <w:i w:val="false"/>
          <w:color w:val="000000"/>
          <w:sz w:val="28"/>
        </w:rPr>
        <w:t>
      5. Создание новых или расширение действующих накопителей сточных вод, за исключением полей фильтрации и прудов-испарителей, допускается при условии их использования в системах оборотного или повторного водоснабжения в промышленности, в хозяйстве населенных пунктов и для полива сельскохозяйственных культур.</w:t>
      </w:r>
    </w:p>
    <w:bookmarkEnd w:id="1234"/>
    <w:bookmarkStart w:name="z1355" w:id="1235"/>
    <w:p>
      <w:pPr>
        <w:spacing w:after="0"/>
        <w:ind w:left="0"/>
        <w:jc w:val="both"/>
      </w:pPr>
      <w:r>
        <w:rPr>
          <w:rFonts w:ascii="Times New Roman"/>
          <w:b w:val="false"/>
          <w:i w:val="false"/>
          <w:color w:val="000000"/>
          <w:sz w:val="28"/>
        </w:rPr>
        <w:t>
      6. Местные исполнительные органы ведут учет систем нецентрализованного водоотведения.</w:t>
      </w:r>
    </w:p>
    <w:bookmarkEnd w:id="1235"/>
    <w:bookmarkStart w:name="z1356" w:id="1236"/>
    <w:p>
      <w:pPr>
        <w:spacing w:after="0"/>
        <w:ind w:left="0"/>
        <w:jc w:val="both"/>
      </w:pPr>
      <w:r>
        <w:rPr>
          <w:rFonts w:ascii="Times New Roman"/>
          <w:b w:val="false"/>
          <w:i w:val="false"/>
          <w:color w:val="000000"/>
          <w:sz w:val="28"/>
        </w:rPr>
        <w:t>
      7. Использование очищенных сточных вод из накопителей сточных вод осуществляется на основе договоров по подаче воды между организациями по водоснабжению и (или) водоотведению и водопотребителями.</w:t>
      </w:r>
    </w:p>
    <w:bookmarkEnd w:id="1236"/>
    <w:bookmarkStart w:name="z1357" w:id="1237"/>
    <w:p>
      <w:pPr>
        <w:spacing w:after="0"/>
        <w:ind w:left="0"/>
        <w:jc w:val="both"/>
      </w:pPr>
      <w:r>
        <w:rPr>
          <w:rFonts w:ascii="Times New Roman"/>
          <w:b w:val="false"/>
          <w:i w:val="false"/>
          <w:color w:val="000000"/>
          <w:sz w:val="28"/>
        </w:rPr>
        <w:t>
      Качество очищенных сточных вод, используемых для промышленных нужд, орошения, полива зеленых насаждений и других коммунальных нужд определяется в соответствии с требованиями, установленными нормативными правовыми актами в сфере санитарно-эпидемиологического благополучия населения, а также исходя из технологических требований производственного процесса в соответствии с требованиями, установленными законодательством Республики Казахстан в области технического регулирования.</w:t>
      </w:r>
    </w:p>
    <w:bookmarkEnd w:id="1237"/>
    <w:bookmarkStart w:name="z1358" w:id="1238"/>
    <w:p>
      <w:pPr>
        <w:spacing w:after="0"/>
        <w:ind w:left="0"/>
        <w:jc w:val="both"/>
      </w:pPr>
      <w:r>
        <w:rPr>
          <w:rFonts w:ascii="Times New Roman"/>
          <w:b w:val="false"/>
          <w:i w:val="false"/>
          <w:color w:val="000000"/>
          <w:sz w:val="28"/>
        </w:rPr>
        <w:t>
      Запрещается использование очищенных сточных вод для производства пищевой продукции.</w:t>
      </w:r>
    </w:p>
    <w:bookmarkEnd w:id="1238"/>
    <w:p>
      <w:pPr>
        <w:spacing w:after="0"/>
        <w:ind w:left="0"/>
        <w:jc w:val="both"/>
      </w:pPr>
      <w:r>
        <w:rPr>
          <w:rFonts w:ascii="Times New Roman"/>
          <w:b/>
          <w:i w:val="false"/>
          <w:color w:val="000000"/>
          <w:sz w:val="28"/>
        </w:rPr>
        <w:t>Статья 99. Система ливневой (дренажной) канализации населенных пунктов</w:t>
      </w:r>
    </w:p>
    <w:bookmarkStart w:name="z1360" w:id="1239"/>
    <w:p>
      <w:pPr>
        <w:spacing w:after="0"/>
        <w:ind w:left="0"/>
        <w:jc w:val="both"/>
      </w:pPr>
      <w:r>
        <w:rPr>
          <w:rFonts w:ascii="Times New Roman"/>
          <w:b w:val="false"/>
          <w:i w:val="false"/>
          <w:color w:val="000000"/>
          <w:sz w:val="28"/>
        </w:rPr>
        <w:t>
      1. Система ливневой (дренажной) канализации населенных пунктов предназначена для приема и отведения дождевых, талых, инфильтрационных, поливомоечных, дренажных вод, стекающих с территорий населенных пунктов и промышленных предприятий, их очистки и последующего сброса в водные объекты, в накопители сточных вод или на рельеф местности.</w:t>
      </w:r>
    </w:p>
    <w:bookmarkEnd w:id="1239"/>
    <w:bookmarkStart w:name="z1361" w:id="1240"/>
    <w:p>
      <w:pPr>
        <w:spacing w:after="0"/>
        <w:ind w:left="0"/>
        <w:jc w:val="both"/>
      </w:pPr>
      <w:r>
        <w:rPr>
          <w:rFonts w:ascii="Times New Roman"/>
          <w:b w:val="false"/>
          <w:i w:val="false"/>
          <w:color w:val="000000"/>
          <w:sz w:val="28"/>
        </w:rPr>
        <w:t xml:space="preserve">
      2. Составляющими элементами системы ливневой (дренажной) канализации населенного пункта являются: </w:t>
      </w:r>
    </w:p>
    <w:bookmarkEnd w:id="1240"/>
    <w:bookmarkStart w:name="z1362" w:id="1241"/>
    <w:p>
      <w:pPr>
        <w:spacing w:after="0"/>
        <w:ind w:left="0"/>
        <w:jc w:val="both"/>
      </w:pPr>
      <w:r>
        <w:rPr>
          <w:rFonts w:ascii="Times New Roman"/>
          <w:b w:val="false"/>
          <w:i w:val="false"/>
          <w:color w:val="000000"/>
          <w:sz w:val="28"/>
        </w:rPr>
        <w:t xml:space="preserve">
      1) внутриквартальные и уличные сети; </w:t>
      </w:r>
    </w:p>
    <w:bookmarkEnd w:id="1241"/>
    <w:bookmarkStart w:name="z1363" w:id="1242"/>
    <w:p>
      <w:pPr>
        <w:spacing w:after="0"/>
        <w:ind w:left="0"/>
        <w:jc w:val="both"/>
      </w:pPr>
      <w:r>
        <w:rPr>
          <w:rFonts w:ascii="Times New Roman"/>
          <w:b w:val="false"/>
          <w:i w:val="false"/>
          <w:color w:val="000000"/>
          <w:sz w:val="28"/>
        </w:rPr>
        <w:t xml:space="preserve">
      2) коллекторы; </w:t>
      </w:r>
    </w:p>
    <w:bookmarkEnd w:id="1242"/>
    <w:bookmarkStart w:name="z1364" w:id="1243"/>
    <w:p>
      <w:pPr>
        <w:spacing w:after="0"/>
        <w:ind w:left="0"/>
        <w:jc w:val="both"/>
      </w:pPr>
      <w:r>
        <w:rPr>
          <w:rFonts w:ascii="Times New Roman"/>
          <w:b w:val="false"/>
          <w:i w:val="false"/>
          <w:color w:val="000000"/>
          <w:sz w:val="28"/>
        </w:rPr>
        <w:t>
      3) снегоплавильные сооружения;</w:t>
      </w:r>
    </w:p>
    <w:bookmarkEnd w:id="1243"/>
    <w:bookmarkStart w:name="z1365" w:id="1244"/>
    <w:p>
      <w:pPr>
        <w:spacing w:after="0"/>
        <w:ind w:left="0"/>
        <w:jc w:val="both"/>
      </w:pPr>
      <w:r>
        <w:rPr>
          <w:rFonts w:ascii="Times New Roman"/>
          <w:b w:val="false"/>
          <w:i w:val="false"/>
          <w:color w:val="000000"/>
          <w:sz w:val="28"/>
        </w:rPr>
        <w:t xml:space="preserve">
      4) насосные станции; </w:t>
      </w:r>
    </w:p>
    <w:bookmarkEnd w:id="1244"/>
    <w:bookmarkStart w:name="z1366" w:id="1245"/>
    <w:p>
      <w:pPr>
        <w:spacing w:after="0"/>
        <w:ind w:left="0"/>
        <w:jc w:val="both"/>
      </w:pPr>
      <w:r>
        <w:rPr>
          <w:rFonts w:ascii="Times New Roman"/>
          <w:b w:val="false"/>
          <w:i w:val="false"/>
          <w:color w:val="000000"/>
          <w:sz w:val="28"/>
        </w:rPr>
        <w:t xml:space="preserve">
      5) комплексы очистных сооружений ливневых сточных вод, включая накопители сточных вод; </w:t>
      </w:r>
    </w:p>
    <w:bookmarkEnd w:id="1245"/>
    <w:bookmarkStart w:name="z1367" w:id="1246"/>
    <w:p>
      <w:pPr>
        <w:spacing w:after="0"/>
        <w:ind w:left="0"/>
        <w:jc w:val="both"/>
      </w:pPr>
      <w:r>
        <w:rPr>
          <w:rFonts w:ascii="Times New Roman"/>
          <w:b w:val="false"/>
          <w:i w:val="false"/>
          <w:color w:val="000000"/>
          <w:sz w:val="28"/>
        </w:rPr>
        <w:t>
      6) сооружения для сброса очищенных сточных вод в водные объекты (водовыпуски) или на рельеф местности.</w:t>
      </w:r>
    </w:p>
    <w:bookmarkEnd w:id="1246"/>
    <w:bookmarkStart w:name="z1368" w:id="1247"/>
    <w:p>
      <w:pPr>
        <w:spacing w:after="0"/>
        <w:ind w:left="0"/>
        <w:jc w:val="both"/>
      </w:pPr>
      <w:r>
        <w:rPr>
          <w:rFonts w:ascii="Times New Roman"/>
          <w:b w:val="false"/>
          <w:i w:val="false"/>
          <w:color w:val="000000"/>
          <w:sz w:val="28"/>
        </w:rPr>
        <w:t xml:space="preserve">
      3. Система ливневой (дренажной) канализации населенных пунктов находится в коммунальной или частной собственности. </w:t>
      </w:r>
    </w:p>
    <w:bookmarkEnd w:id="1247"/>
    <w:bookmarkStart w:name="z1369" w:id="1248"/>
    <w:p>
      <w:pPr>
        <w:spacing w:after="0"/>
        <w:ind w:left="0"/>
        <w:jc w:val="both"/>
      </w:pPr>
      <w:r>
        <w:rPr>
          <w:rFonts w:ascii="Times New Roman"/>
          <w:b w:val="false"/>
          <w:i w:val="false"/>
          <w:color w:val="000000"/>
          <w:sz w:val="28"/>
        </w:rPr>
        <w:t>
      4. Юридические лица и индивидуальные предприниматели при наличии собственных систем ливневой (дренажной) канализации, присоединенных к системе ливневой (дренажной) канализации населенного пункта и отводящих дождевые, талые, инфильтрационные, поливомоечные, дренажные воды в нее, производят оплату за фактический объем отведенных дождевых, талых, инфильтрационных, поливомоечных, дренажных вод, определяемый в соответствии с методикой расчета стоимости и объема представленных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в систему ливневой (дренажной) канализации населенного пункта.</w:t>
      </w:r>
    </w:p>
    <w:bookmarkEnd w:id="1248"/>
    <w:bookmarkStart w:name="z1370" w:id="1249"/>
    <w:p>
      <w:pPr>
        <w:spacing w:after="0"/>
        <w:ind w:left="0"/>
        <w:jc w:val="both"/>
      </w:pPr>
      <w:r>
        <w:rPr>
          <w:rFonts w:ascii="Times New Roman"/>
          <w:b w:val="false"/>
          <w:i w:val="false"/>
          <w:color w:val="000000"/>
          <w:sz w:val="28"/>
        </w:rPr>
        <w:t>
      5. Собственники (владельцы) систем ливневой (дренажной) канализации несут ответственность за их технически исправное состояние, эксплуатацию и развитие.</w:t>
      </w:r>
    </w:p>
    <w:bookmarkEnd w:id="1249"/>
    <w:bookmarkStart w:name="z1371" w:id="1250"/>
    <w:p>
      <w:pPr>
        <w:spacing w:after="0"/>
        <w:ind w:left="0"/>
        <w:jc w:val="both"/>
      </w:pPr>
      <w:r>
        <w:rPr>
          <w:rFonts w:ascii="Times New Roman"/>
          <w:b w:val="false"/>
          <w:i w:val="false"/>
          <w:color w:val="000000"/>
          <w:sz w:val="28"/>
        </w:rPr>
        <w:t>
      6. Присоединение объектов к системе ливневой (дренажной) канализации населенного пункта производится после выполнения технических условий, выданных лицом, в ведении которого находится данная система, и заключения договора с ним.</w:t>
      </w:r>
    </w:p>
    <w:bookmarkEnd w:id="1250"/>
    <w:bookmarkStart w:name="z1372" w:id="1251"/>
    <w:p>
      <w:pPr>
        <w:spacing w:after="0"/>
        <w:ind w:left="0"/>
        <w:jc w:val="both"/>
      </w:pPr>
      <w:r>
        <w:rPr>
          <w:rFonts w:ascii="Times New Roman"/>
          <w:b w:val="false"/>
          <w:i w:val="false"/>
          <w:color w:val="000000"/>
          <w:sz w:val="28"/>
        </w:rPr>
        <w:t>
      7. Самовольное присоединение к системам ливневой (дренажной) канализации населенного пункта и несанкционированный сброс вод в них запрещаются.</w:t>
      </w:r>
    </w:p>
    <w:bookmarkEnd w:id="1251"/>
    <w:p>
      <w:pPr>
        <w:spacing w:after="0"/>
        <w:ind w:left="0"/>
        <w:jc w:val="both"/>
      </w:pPr>
      <w:r>
        <w:rPr>
          <w:rFonts w:ascii="Times New Roman"/>
          <w:b/>
          <w:i w:val="false"/>
          <w:color w:val="000000"/>
          <w:sz w:val="28"/>
        </w:rPr>
        <w:t>Статья 100. Система водоснабжения и водоотведения, находящаяся в собственности водопотребителя</w:t>
      </w:r>
    </w:p>
    <w:bookmarkStart w:name="z1374" w:id="1252"/>
    <w:p>
      <w:pPr>
        <w:spacing w:after="0"/>
        <w:ind w:left="0"/>
        <w:jc w:val="both"/>
      </w:pPr>
      <w:r>
        <w:rPr>
          <w:rFonts w:ascii="Times New Roman"/>
          <w:b w:val="false"/>
          <w:i w:val="false"/>
          <w:color w:val="000000"/>
          <w:sz w:val="28"/>
        </w:rPr>
        <w:t>
      1. Элементы системы водоснабжения и водоотведения водопотребителя от границы раздела балансовой принадлежности на сети водоснабжения до точек разбора воды и отвода использованной воды от санитарно-технических приборов до границы раздела балансовой принадлежности на сети водоотведения населенного пункта относятся к системам водоснабжения и водоотведения водопотребителя и обслуживаются водопотребителем собственными силами или с привлечением сторонних организаций.</w:t>
      </w:r>
    </w:p>
    <w:bookmarkEnd w:id="1252"/>
    <w:bookmarkStart w:name="z1375" w:id="1253"/>
    <w:p>
      <w:pPr>
        <w:spacing w:after="0"/>
        <w:ind w:left="0"/>
        <w:jc w:val="both"/>
      </w:pPr>
      <w:r>
        <w:rPr>
          <w:rFonts w:ascii="Times New Roman"/>
          <w:b w:val="false"/>
          <w:i w:val="false"/>
          <w:color w:val="000000"/>
          <w:sz w:val="28"/>
        </w:rPr>
        <w:t>
      2. Водопотребители при проектировании, строительстве и эксплуатации системы водоснабжения и водоотведения должны соблюдать требования, установленные законодательством Республики Казахстан.</w:t>
      </w:r>
    </w:p>
    <w:bookmarkEnd w:id="1253"/>
    <w:p>
      <w:pPr>
        <w:spacing w:after="0"/>
        <w:ind w:left="0"/>
        <w:jc w:val="both"/>
      </w:pPr>
      <w:r>
        <w:rPr>
          <w:rFonts w:ascii="Times New Roman"/>
          <w:b/>
          <w:i w:val="false"/>
          <w:color w:val="000000"/>
          <w:sz w:val="28"/>
        </w:rPr>
        <w:t>Статья 101. Бесхозяйные системы водоснабжения и водоотведения населенных пунктов и (или) их составляющие элементы</w:t>
      </w:r>
    </w:p>
    <w:bookmarkStart w:name="z1377" w:id="1254"/>
    <w:p>
      <w:pPr>
        <w:spacing w:after="0"/>
        <w:ind w:left="0"/>
        <w:jc w:val="both"/>
      </w:pPr>
      <w:r>
        <w:rPr>
          <w:rFonts w:ascii="Times New Roman"/>
          <w:b w:val="false"/>
          <w:i w:val="false"/>
          <w:color w:val="000000"/>
          <w:sz w:val="28"/>
        </w:rPr>
        <w:t>
      1. Системы водоснабжения и водоотведения населенных пунктов и (или) их составляющие элементы, не имеющие собственника или собственник которых неизвестен либо отказался от права собственности, являются бесхозяйными.</w:t>
      </w:r>
    </w:p>
    <w:bookmarkEnd w:id="1254"/>
    <w:bookmarkStart w:name="z1378" w:id="1255"/>
    <w:p>
      <w:pPr>
        <w:spacing w:after="0"/>
        <w:ind w:left="0"/>
        <w:jc w:val="both"/>
      </w:pPr>
      <w:r>
        <w:rPr>
          <w:rFonts w:ascii="Times New Roman"/>
          <w:b w:val="false"/>
          <w:i w:val="false"/>
          <w:color w:val="000000"/>
          <w:sz w:val="28"/>
        </w:rPr>
        <w:t xml:space="preserve">
      2. Местные исполнительные органы при обнаружении бесхозяйных систем водоснабжения и водоотведения населенных пунктов и (или) их составляющих элементов проводят процедуры, предусмотренные гражданским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по их обращению в государственную собственность.</w:t>
      </w:r>
    </w:p>
    <w:bookmarkEnd w:id="1255"/>
    <w:bookmarkStart w:name="z1379" w:id="1256"/>
    <w:p>
      <w:pPr>
        <w:spacing w:after="0"/>
        <w:ind w:left="0"/>
        <w:jc w:val="both"/>
      </w:pPr>
      <w:r>
        <w:rPr>
          <w:rFonts w:ascii="Times New Roman"/>
          <w:b w:val="false"/>
          <w:i w:val="false"/>
          <w:color w:val="000000"/>
          <w:sz w:val="28"/>
        </w:rPr>
        <w:t>
      3. В период постановки на учет и до поступления бесхозяйных систем водоснабжения и водоотведения населенных пунктов и (или) их составляющих элементов в коммунальную собственность местные исполнительные органы передают их на временную эксплуатацию организациям по водоснабжению и (или) водоотведению.</w:t>
      </w:r>
    </w:p>
    <w:bookmarkEnd w:id="1256"/>
    <w:bookmarkStart w:name="z1380" w:id="1257"/>
    <w:p>
      <w:pPr>
        <w:spacing w:after="0"/>
        <w:ind w:left="0"/>
        <w:jc w:val="both"/>
      </w:pPr>
      <w:r>
        <w:rPr>
          <w:rFonts w:ascii="Times New Roman"/>
          <w:b w:val="false"/>
          <w:i w:val="false"/>
          <w:color w:val="000000"/>
          <w:sz w:val="28"/>
        </w:rPr>
        <w:t>
      4. Организация по водоснабжению и (или) водоотведению обеспечивает качество питьевой воды, подаваемой водопотребителю по переданным ей во временную эксплуатацию бесхозяйным системам водоснабжения и (или) их составляющим элементам.</w:t>
      </w:r>
    </w:p>
    <w:bookmarkEnd w:id="1257"/>
    <w:bookmarkStart w:name="z1381" w:id="1258"/>
    <w:p>
      <w:pPr>
        <w:spacing w:after="0"/>
        <w:ind w:left="0"/>
        <w:jc w:val="both"/>
      </w:pPr>
      <w:r>
        <w:rPr>
          <w:rFonts w:ascii="Times New Roman"/>
          <w:b w:val="false"/>
          <w:i w:val="false"/>
          <w:color w:val="000000"/>
          <w:sz w:val="28"/>
        </w:rPr>
        <w:t>
      Затраты по обслуживанию бесхозяйных систем водоснабжения и водоотведения и (или) их составляющих элементов возмещаются местным исполнительным органом до передачи на баланс эксплуатирующей организации или до принятия собственником бесхозяйных систем водоснабжения и водоотведения и (или) их составляющих элементов вновь в свое фактическое владение.</w:t>
      </w:r>
    </w:p>
    <w:bookmarkEnd w:id="1258"/>
    <w:p>
      <w:pPr>
        <w:spacing w:after="0"/>
        <w:ind w:left="0"/>
        <w:jc w:val="both"/>
      </w:pPr>
      <w:r>
        <w:rPr>
          <w:rFonts w:ascii="Times New Roman"/>
          <w:b/>
          <w:i w:val="false"/>
          <w:color w:val="000000"/>
          <w:sz w:val="28"/>
        </w:rPr>
        <w:t>Статья 102. Производственные расходы и потери воды в системе водоснабжения и водоотведения населенных пунктов</w:t>
      </w:r>
    </w:p>
    <w:bookmarkStart w:name="z1383" w:id="1259"/>
    <w:p>
      <w:pPr>
        <w:spacing w:after="0"/>
        <w:ind w:left="0"/>
        <w:jc w:val="both"/>
      </w:pPr>
      <w:r>
        <w:rPr>
          <w:rFonts w:ascii="Times New Roman"/>
          <w:b w:val="false"/>
          <w:i w:val="false"/>
          <w:color w:val="000000"/>
          <w:sz w:val="28"/>
        </w:rPr>
        <w:t>
      1. Производственные расходы воды включают технологические и организационно-учетные расходы воды.</w:t>
      </w:r>
    </w:p>
    <w:bookmarkEnd w:id="1259"/>
    <w:bookmarkStart w:name="z1384" w:id="1260"/>
    <w:p>
      <w:pPr>
        <w:spacing w:after="0"/>
        <w:ind w:left="0"/>
        <w:jc w:val="both"/>
      </w:pPr>
      <w:r>
        <w:rPr>
          <w:rFonts w:ascii="Times New Roman"/>
          <w:b w:val="false"/>
          <w:i w:val="false"/>
          <w:color w:val="000000"/>
          <w:sz w:val="28"/>
        </w:rPr>
        <w:t>
      2. Нормативы производственных расходов воды в системе водоснабжения определяются по средним эксплуатационным или расчетным данным за последние три года в зависимости от схемы и элементов систем водоснабжения и водоотведения населенных пунктов.</w:t>
      </w:r>
    </w:p>
    <w:bookmarkEnd w:id="1260"/>
    <w:bookmarkStart w:name="z1385" w:id="1261"/>
    <w:p>
      <w:pPr>
        <w:spacing w:after="0"/>
        <w:ind w:left="0"/>
        <w:jc w:val="both"/>
      </w:pPr>
      <w:r>
        <w:rPr>
          <w:rFonts w:ascii="Times New Roman"/>
          <w:b w:val="false"/>
          <w:i w:val="false"/>
          <w:color w:val="000000"/>
          <w:sz w:val="28"/>
        </w:rPr>
        <w:t>
      3. Потери воды в системе водоснабжения включают технические и коммерческие потери.</w:t>
      </w:r>
    </w:p>
    <w:bookmarkEnd w:id="1261"/>
    <w:bookmarkStart w:name="z1386" w:id="1262"/>
    <w:p>
      <w:pPr>
        <w:spacing w:after="0"/>
        <w:ind w:left="0"/>
        <w:jc w:val="both"/>
      </w:pPr>
      <w:r>
        <w:rPr>
          <w:rFonts w:ascii="Times New Roman"/>
          <w:b w:val="false"/>
          <w:i w:val="false"/>
          <w:color w:val="000000"/>
          <w:sz w:val="28"/>
        </w:rPr>
        <w:t>
      К техническим потерям воды относятся утечки из водопроводной сети и емкостных сооружений, потери воды при ремонте трубопроводов, арматуры, сооружений, выполнении подключений (присоединений) в водопроводную сеть, а также потери воды за счет естественной убыли.</w:t>
      </w:r>
    </w:p>
    <w:bookmarkEnd w:id="1262"/>
    <w:bookmarkStart w:name="z1387" w:id="1263"/>
    <w:p>
      <w:pPr>
        <w:spacing w:after="0"/>
        <w:ind w:left="0"/>
        <w:jc w:val="both"/>
      </w:pPr>
      <w:r>
        <w:rPr>
          <w:rFonts w:ascii="Times New Roman"/>
          <w:b w:val="false"/>
          <w:i w:val="false"/>
          <w:color w:val="000000"/>
          <w:sz w:val="28"/>
        </w:rPr>
        <w:t>
      К коммерческим потерям относятся потери за счет самовольного пользования водой, искажения показаний или порчи приборов учета воды.</w:t>
      </w:r>
    </w:p>
    <w:bookmarkEnd w:id="1263"/>
    <w:bookmarkStart w:name="z1388" w:id="1264"/>
    <w:p>
      <w:pPr>
        <w:spacing w:after="0"/>
        <w:ind w:left="0"/>
        <w:jc w:val="both"/>
      </w:pPr>
      <w:r>
        <w:rPr>
          <w:rFonts w:ascii="Times New Roman"/>
          <w:b w:val="false"/>
          <w:i w:val="false"/>
          <w:color w:val="000000"/>
          <w:sz w:val="28"/>
        </w:rPr>
        <w:t>
      4. Нормативные технические потери воды зависят от срока эксплуатации сооружений, сетей, оборудования, материала трубопроводов.</w:t>
      </w:r>
    </w:p>
    <w:bookmarkEnd w:id="1264"/>
    <w:bookmarkStart w:name="z1389" w:id="1265"/>
    <w:p>
      <w:pPr>
        <w:spacing w:after="0"/>
        <w:ind w:left="0"/>
        <w:jc w:val="both"/>
      </w:pPr>
      <w:r>
        <w:rPr>
          <w:rFonts w:ascii="Times New Roman"/>
          <w:b w:val="false"/>
          <w:i w:val="false"/>
          <w:color w:val="000000"/>
          <w:sz w:val="28"/>
        </w:rPr>
        <w:t>
      Организации по водоснабжению и (или) водоотведению ежегодно рассчитывают нормативные технические потери воды, результаты расчетов систематизируют, обрабатывают и накапливают в своих базах данных.</w:t>
      </w:r>
    </w:p>
    <w:bookmarkEnd w:id="1265"/>
    <w:bookmarkStart w:name="z1390" w:id="1266"/>
    <w:p>
      <w:pPr>
        <w:spacing w:after="0"/>
        <w:ind w:left="0"/>
        <w:jc w:val="both"/>
      </w:pPr>
      <w:r>
        <w:rPr>
          <w:rFonts w:ascii="Times New Roman"/>
          <w:b w:val="false"/>
          <w:i w:val="false"/>
          <w:color w:val="000000"/>
          <w:sz w:val="28"/>
        </w:rPr>
        <w:t>
      5. Сверхнормативные потери воды определяются как разность между объемом забранной воды из водного объекта и объемами реализованной воды водопотребителям, производственных расходов и нормативных технических потерь воды.</w:t>
      </w:r>
    </w:p>
    <w:bookmarkEnd w:id="1266"/>
    <w:bookmarkStart w:name="z1391" w:id="1267"/>
    <w:p>
      <w:pPr>
        <w:spacing w:after="0"/>
        <w:ind w:left="0"/>
        <w:jc w:val="both"/>
      </w:pPr>
      <w:r>
        <w:rPr>
          <w:rFonts w:ascii="Times New Roman"/>
          <w:b w:val="false"/>
          <w:i w:val="false"/>
          <w:color w:val="000000"/>
          <w:sz w:val="28"/>
        </w:rPr>
        <w:t>
      Сверхнормативные потери воды подлежат ликвидации за счет проведения мероприятий по водосбережению.</w:t>
      </w:r>
    </w:p>
    <w:bookmarkEnd w:id="1267"/>
    <w:bookmarkStart w:name="z1392" w:id="1268"/>
    <w:p>
      <w:pPr>
        <w:spacing w:after="0"/>
        <w:ind w:left="0"/>
        <w:jc w:val="both"/>
      </w:pPr>
      <w:r>
        <w:rPr>
          <w:rFonts w:ascii="Times New Roman"/>
          <w:b w:val="false"/>
          <w:i w:val="false"/>
          <w:color w:val="000000"/>
          <w:sz w:val="28"/>
        </w:rPr>
        <w:t>
      6. Организации по водоснабжению и (или) водоотведению рассчитывают нормы производственных расходов и технических потерь воды при эксплуатации системы водоснабжения и водоотведения населенных пунктов в соответствии с методикой, утвержденной уполномоченным органом в сфере жилищных отношений и жилищно-коммунального хозяйства.</w:t>
      </w:r>
    </w:p>
    <w:bookmarkEnd w:id="1268"/>
    <w:p>
      <w:pPr>
        <w:spacing w:after="0"/>
        <w:ind w:left="0"/>
        <w:jc w:val="both"/>
      </w:pPr>
      <w:r>
        <w:rPr>
          <w:rFonts w:ascii="Times New Roman"/>
          <w:b/>
          <w:i w:val="false"/>
          <w:color w:val="000000"/>
          <w:sz w:val="28"/>
        </w:rPr>
        <w:t>Статья 103. План развития систем водоснабжения и водоотведения населенных пунктов</w:t>
      </w:r>
    </w:p>
    <w:bookmarkStart w:name="z1394" w:id="1269"/>
    <w:p>
      <w:pPr>
        <w:spacing w:after="0"/>
        <w:ind w:left="0"/>
        <w:jc w:val="both"/>
      </w:pPr>
      <w:r>
        <w:rPr>
          <w:rFonts w:ascii="Times New Roman"/>
          <w:b w:val="false"/>
          <w:i w:val="false"/>
          <w:color w:val="000000"/>
          <w:sz w:val="28"/>
        </w:rPr>
        <w:t>
      1. План развития систем водоснабжения и водоотведения населенных пунктов – документ, определяющий развитие системы водоснабжения и водоотведения отдельного населенного пункта на долгосрочный период не менее десяти лет.</w:t>
      </w:r>
    </w:p>
    <w:bookmarkEnd w:id="1269"/>
    <w:bookmarkStart w:name="z1395" w:id="1270"/>
    <w:p>
      <w:pPr>
        <w:spacing w:after="0"/>
        <w:ind w:left="0"/>
        <w:jc w:val="both"/>
      </w:pPr>
      <w:r>
        <w:rPr>
          <w:rFonts w:ascii="Times New Roman"/>
          <w:b w:val="false"/>
          <w:i w:val="false"/>
          <w:color w:val="000000"/>
          <w:sz w:val="28"/>
        </w:rPr>
        <w:t>
      2. План развития систем водоснабжения и водоотведения населенных пунктов разрабатывается местными исполнительными органами в соответствии с планами развития областей, городов республиканского значения, столицы, генеральными планами населенных пунктов или схемами развития и застройки малых населенных пунктов с учетом схем энергоснабжения, газоснабжения и теплоснабжения, прогнозного роста численности населения и наличия источников питьевого водоснабжения и накопителей сточных вод.</w:t>
      </w:r>
    </w:p>
    <w:bookmarkEnd w:id="1270"/>
    <w:bookmarkStart w:name="z1396" w:id="1271"/>
    <w:p>
      <w:pPr>
        <w:spacing w:after="0"/>
        <w:ind w:left="0"/>
        <w:jc w:val="both"/>
      </w:pPr>
      <w:r>
        <w:rPr>
          <w:rFonts w:ascii="Times New Roman"/>
          <w:b w:val="false"/>
          <w:i w:val="false"/>
          <w:color w:val="000000"/>
          <w:sz w:val="28"/>
        </w:rPr>
        <w:t>
      План развития систем водоснабжения и водоотведения населенных пунктов утверждается соответствующими местными представительными органами.</w:t>
      </w:r>
    </w:p>
    <w:bookmarkEnd w:id="1271"/>
    <w:bookmarkStart w:name="z1397" w:id="1272"/>
    <w:p>
      <w:pPr>
        <w:spacing w:after="0"/>
        <w:ind w:left="0"/>
        <w:jc w:val="both"/>
      </w:pPr>
      <w:r>
        <w:rPr>
          <w:rFonts w:ascii="Times New Roman"/>
          <w:b w:val="false"/>
          <w:i w:val="false"/>
          <w:color w:val="000000"/>
          <w:sz w:val="28"/>
        </w:rPr>
        <w:t>
      3. План развития систем водоснабжения и водоотведения населенных пунктов должен содержать:</w:t>
      </w:r>
    </w:p>
    <w:bookmarkEnd w:id="1272"/>
    <w:bookmarkStart w:name="z1398" w:id="1273"/>
    <w:p>
      <w:pPr>
        <w:spacing w:after="0"/>
        <w:ind w:left="0"/>
        <w:jc w:val="both"/>
      </w:pPr>
      <w:r>
        <w:rPr>
          <w:rFonts w:ascii="Times New Roman"/>
          <w:b w:val="false"/>
          <w:i w:val="false"/>
          <w:color w:val="000000"/>
          <w:sz w:val="28"/>
        </w:rPr>
        <w:t>
      1) оценку текущего состояния систем водоснабжения и водоотведения;</w:t>
      </w:r>
    </w:p>
    <w:bookmarkEnd w:id="1273"/>
    <w:bookmarkStart w:name="z1399" w:id="1274"/>
    <w:p>
      <w:pPr>
        <w:spacing w:after="0"/>
        <w:ind w:left="0"/>
        <w:jc w:val="both"/>
      </w:pPr>
      <w:r>
        <w:rPr>
          <w:rFonts w:ascii="Times New Roman"/>
          <w:b w:val="false"/>
          <w:i w:val="false"/>
          <w:color w:val="000000"/>
          <w:sz w:val="28"/>
        </w:rPr>
        <w:t>
      2) существующие зоны централизованного и нецентрализованного водоснабжения и водоотведения;</w:t>
      </w:r>
    </w:p>
    <w:bookmarkEnd w:id="1274"/>
    <w:bookmarkStart w:name="z1400" w:id="1275"/>
    <w:p>
      <w:pPr>
        <w:spacing w:after="0"/>
        <w:ind w:left="0"/>
        <w:jc w:val="both"/>
      </w:pPr>
      <w:r>
        <w:rPr>
          <w:rFonts w:ascii="Times New Roman"/>
          <w:b w:val="false"/>
          <w:i w:val="false"/>
          <w:color w:val="000000"/>
          <w:sz w:val="28"/>
        </w:rPr>
        <w:t>
      3) прогнозные балансы потребления питьевой и технической воды, количество и состав сточных вод с учетом различных сценариев водопотребления;</w:t>
      </w:r>
    </w:p>
    <w:bookmarkEnd w:id="1275"/>
    <w:bookmarkStart w:name="z1401" w:id="1276"/>
    <w:p>
      <w:pPr>
        <w:spacing w:after="0"/>
        <w:ind w:left="0"/>
        <w:jc w:val="both"/>
      </w:pPr>
      <w:r>
        <w:rPr>
          <w:rFonts w:ascii="Times New Roman"/>
          <w:b w:val="false"/>
          <w:i w:val="false"/>
          <w:color w:val="000000"/>
          <w:sz w:val="28"/>
        </w:rPr>
        <w:t>
      4) карты (схемы) существующего и планируемого размещения систем водоснабжения и водоотведения;</w:t>
      </w:r>
    </w:p>
    <w:bookmarkEnd w:id="1276"/>
    <w:bookmarkStart w:name="z1402" w:id="1277"/>
    <w:p>
      <w:pPr>
        <w:spacing w:after="0"/>
        <w:ind w:left="0"/>
        <w:jc w:val="both"/>
      </w:pPr>
      <w:r>
        <w:rPr>
          <w:rFonts w:ascii="Times New Roman"/>
          <w:b w:val="false"/>
          <w:i w:val="false"/>
          <w:color w:val="000000"/>
          <w:sz w:val="28"/>
        </w:rPr>
        <w:t>
      5) основные направления, целевые индикаторы и показатели результатов развития систем водоснабжения и водоотведения;</w:t>
      </w:r>
    </w:p>
    <w:bookmarkEnd w:id="1277"/>
    <w:bookmarkStart w:name="z1403" w:id="1278"/>
    <w:p>
      <w:pPr>
        <w:spacing w:after="0"/>
        <w:ind w:left="0"/>
        <w:jc w:val="both"/>
      </w:pPr>
      <w:r>
        <w:rPr>
          <w:rFonts w:ascii="Times New Roman"/>
          <w:b w:val="false"/>
          <w:i w:val="false"/>
          <w:color w:val="000000"/>
          <w:sz w:val="28"/>
        </w:rPr>
        <w:t>
      6) план мероприятий по строительству, реконструкции, модернизации, капитальному ремонту систем водоснабжения и водоотведения с учетом водосбережения;</w:t>
      </w:r>
    </w:p>
    <w:bookmarkEnd w:id="1278"/>
    <w:bookmarkStart w:name="z1404" w:id="1279"/>
    <w:p>
      <w:pPr>
        <w:spacing w:after="0"/>
        <w:ind w:left="0"/>
        <w:jc w:val="both"/>
      </w:pPr>
      <w:r>
        <w:rPr>
          <w:rFonts w:ascii="Times New Roman"/>
          <w:b w:val="false"/>
          <w:i w:val="false"/>
          <w:color w:val="000000"/>
          <w:sz w:val="28"/>
        </w:rPr>
        <w:t>
      7) план мероприятий по охране окружающей среды;</w:t>
      </w:r>
    </w:p>
    <w:bookmarkEnd w:id="1279"/>
    <w:bookmarkStart w:name="z1405" w:id="1280"/>
    <w:p>
      <w:pPr>
        <w:spacing w:after="0"/>
        <w:ind w:left="0"/>
        <w:jc w:val="both"/>
      </w:pPr>
      <w:r>
        <w:rPr>
          <w:rFonts w:ascii="Times New Roman"/>
          <w:b w:val="false"/>
          <w:i w:val="false"/>
          <w:color w:val="000000"/>
          <w:sz w:val="28"/>
        </w:rPr>
        <w:t>
      8) информацию об источниках и объемах финансирования.</w:t>
      </w:r>
    </w:p>
    <w:bookmarkEnd w:id="1280"/>
    <w:bookmarkStart w:name="z1406" w:id="1281"/>
    <w:p>
      <w:pPr>
        <w:spacing w:after="0"/>
        <w:ind w:left="0"/>
        <w:jc w:val="both"/>
      </w:pPr>
      <w:r>
        <w:rPr>
          <w:rFonts w:ascii="Times New Roman"/>
          <w:b w:val="false"/>
          <w:i w:val="false"/>
          <w:color w:val="000000"/>
          <w:sz w:val="28"/>
        </w:rPr>
        <w:t>
      4. План развития систем водоснабжения и водоотведения населенных пунктов разрабатывается по итогам проведенного технического аудита централизованных систем водоснабжения и водоотведения.</w:t>
      </w:r>
    </w:p>
    <w:bookmarkEnd w:id="1281"/>
    <w:p>
      <w:pPr>
        <w:spacing w:after="0"/>
        <w:ind w:left="0"/>
        <w:jc w:val="both"/>
      </w:pPr>
      <w:r>
        <w:rPr>
          <w:rFonts w:ascii="Times New Roman"/>
          <w:b/>
          <w:i w:val="false"/>
          <w:color w:val="000000"/>
          <w:sz w:val="28"/>
        </w:rPr>
        <w:t>Статья 104. Технический аудит централизованных систем водоснабжения и водоотведения населенных пунктов</w:t>
      </w:r>
    </w:p>
    <w:bookmarkStart w:name="z1408" w:id="1282"/>
    <w:p>
      <w:pPr>
        <w:spacing w:after="0"/>
        <w:ind w:left="0"/>
        <w:jc w:val="both"/>
      </w:pPr>
      <w:r>
        <w:rPr>
          <w:rFonts w:ascii="Times New Roman"/>
          <w:b w:val="false"/>
          <w:i w:val="false"/>
          <w:color w:val="000000"/>
          <w:sz w:val="28"/>
        </w:rPr>
        <w:t xml:space="preserve">
      1. Технический аудит централизованных систем водоснабжения и водоотведения населенных пунктов (далее – технический аудит) – вид экспертных работ, проводимых в период эксплуатации инженерной инфраструктуры и (или) ее элементов с целью определения их фактического технического и технологического состояния на соответствие проектной мощности согласно государственным нормативам в сфере архитектурной, градостроительной и строительной деятельности. </w:t>
      </w:r>
    </w:p>
    <w:bookmarkEnd w:id="1282"/>
    <w:bookmarkStart w:name="z1409" w:id="1283"/>
    <w:p>
      <w:pPr>
        <w:spacing w:after="0"/>
        <w:ind w:left="0"/>
        <w:jc w:val="both"/>
      </w:pPr>
      <w:r>
        <w:rPr>
          <w:rFonts w:ascii="Times New Roman"/>
          <w:b w:val="false"/>
          <w:i w:val="false"/>
          <w:color w:val="000000"/>
          <w:sz w:val="28"/>
        </w:rPr>
        <w:t>
      2. Технический аудит проводится в целях определения:</w:t>
      </w:r>
    </w:p>
    <w:bookmarkEnd w:id="1283"/>
    <w:bookmarkStart w:name="z1410" w:id="1284"/>
    <w:p>
      <w:pPr>
        <w:spacing w:after="0"/>
        <w:ind w:left="0"/>
        <w:jc w:val="both"/>
      </w:pPr>
      <w:r>
        <w:rPr>
          <w:rFonts w:ascii="Times New Roman"/>
          <w:b w:val="false"/>
          <w:i w:val="false"/>
          <w:color w:val="000000"/>
          <w:sz w:val="28"/>
        </w:rPr>
        <w:t>
      1) фактического технического и технологического состояния элементов систем водоснабжения и водоотведения (уровень потерь, физический износ, энергетическая эффективность, оптимальность топологии, степень резервирования мощности и другие технические параметры);</w:t>
      </w:r>
    </w:p>
    <w:bookmarkEnd w:id="1284"/>
    <w:bookmarkStart w:name="z1411" w:id="1285"/>
    <w:p>
      <w:pPr>
        <w:spacing w:after="0"/>
        <w:ind w:left="0"/>
        <w:jc w:val="both"/>
      </w:pPr>
      <w:r>
        <w:rPr>
          <w:rFonts w:ascii="Times New Roman"/>
          <w:b w:val="false"/>
          <w:i w:val="false"/>
          <w:color w:val="000000"/>
          <w:sz w:val="28"/>
        </w:rPr>
        <w:t>
      2) возможности достижения очистными сооружениями систем водоснабжения и водоотведения населенных пунктов требований, установленных нормативно-правовыми актами в сфере санитарно-эпидемиологического благополучия населения и экологическим законодательством Республики Казахстан.</w:t>
      </w:r>
    </w:p>
    <w:bookmarkEnd w:id="1285"/>
    <w:bookmarkStart w:name="z1412" w:id="1286"/>
    <w:p>
      <w:pPr>
        <w:spacing w:after="0"/>
        <w:ind w:left="0"/>
        <w:jc w:val="both"/>
      </w:pPr>
      <w:r>
        <w:rPr>
          <w:rFonts w:ascii="Times New Roman"/>
          <w:b w:val="false"/>
          <w:i w:val="false"/>
          <w:color w:val="000000"/>
          <w:sz w:val="28"/>
        </w:rPr>
        <w:t>
      3. Результаты технического аудита отражаются в аудиторском заключении с выводами о их соответствии или несоответствии требованиям и стандартам, установленным законодательством Республики Казахстан.</w:t>
      </w:r>
    </w:p>
    <w:bookmarkEnd w:id="1286"/>
    <w:bookmarkStart w:name="z1413" w:id="1287"/>
    <w:p>
      <w:pPr>
        <w:spacing w:after="0"/>
        <w:ind w:left="0"/>
        <w:jc w:val="both"/>
      </w:pPr>
      <w:r>
        <w:rPr>
          <w:rFonts w:ascii="Times New Roman"/>
          <w:b w:val="false"/>
          <w:i w:val="false"/>
          <w:color w:val="000000"/>
          <w:sz w:val="28"/>
        </w:rPr>
        <w:t>
      4. По итогам заключения технического аудита:</w:t>
      </w:r>
    </w:p>
    <w:bookmarkEnd w:id="1287"/>
    <w:bookmarkStart w:name="z1414" w:id="1288"/>
    <w:p>
      <w:pPr>
        <w:spacing w:after="0"/>
        <w:ind w:left="0"/>
        <w:jc w:val="both"/>
      </w:pPr>
      <w:r>
        <w:rPr>
          <w:rFonts w:ascii="Times New Roman"/>
          <w:b w:val="false"/>
          <w:i w:val="false"/>
          <w:color w:val="000000"/>
          <w:sz w:val="28"/>
        </w:rPr>
        <w:t>
      1) проводится сопоставление выявленных показателей надежности, качества, энергетической эффективности объектов централизованных систем водоснабжения и водоотведения населенных пунктов с аналогичными показателями объектов централизованных систем водоснабжения и водоотведения населенных пунктов, на которых применяются наилучшие имеющиеся технологии;</w:t>
      </w:r>
    </w:p>
    <w:bookmarkEnd w:id="1288"/>
    <w:bookmarkStart w:name="z1415" w:id="1289"/>
    <w:p>
      <w:pPr>
        <w:spacing w:after="0"/>
        <w:ind w:left="0"/>
        <w:jc w:val="both"/>
      </w:pPr>
      <w:r>
        <w:rPr>
          <w:rFonts w:ascii="Times New Roman"/>
          <w:b w:val="false"/>
          <w:i w:val="false"/>
          <w:color w:val="000000"/>
          <w:sz w:val="28"/>
        </w:rPr>
        <w:t>
      2) принимается решение о необходимости проведения капитального ремонта, реконструкции, модернизации и (или) внедрении новых технологий на централизованных системах водоснабжения и водоотведения населенных пунктов.</w:t>
      </w:r>
    </w:p>
    <w:bookmarkEnd w:id="1289"/>
    <w:bookmarkStart w:name="z1416" w:id="1290"/>
    <w:p>
      <w:pPr>
        <w:spacing w:after="0"/>
        <w:ind w:left="0"/>
        <w:jc w:val="both"/>
      </w:pPr>
      <w:r>
        <w:rPr>
          <w:rFonts w:ascii="Times New Roman"/>
          <w:b w:val="false"/>
          <w:i w:val="false"/>
          <w:color w:val="000000"/>
          <w:sz w:val="28"/>
        </w:rPr>
        <w:t>
      5. Технический аудит проводится аккредитованной организацией в соответствии с законодательством Республики Казахстан об архитектурной, градостроительной и строительной деятельности.</w:t>
      </w:r>
    </w:p>
    <w:bookmarkEnd w:id="1290"/>
    <w:bookmarkStart w:name="z1417" w:id="1291"/>
    <w:p>
      <w:pPr>
        <w:spacing w:after="0"/>
        <w:ind w:left="0"/>
        <w:jc w:val="both"/>
      </w:pPr>
      <w:r>
        <w:rPr>
          <w:rFonts w:ascii="Times New Roman"/>
          <w:b w:val="false"/>
          <w:i w:val="false"/>
          <w:color w:val="000000"/>
          <w:sz w:val="28"/>
        </w:rPr>
        <w:t>
      Организация по водоснабжению и (или) водоотведению информирует местные исполнительные органы о дате и сроках проведения технического аудита, ходе его проведения.</w:t>
      </w:r>
    </w:p>
    <w:bookmarkEnd w:id="1291"/>
    <w:bookmarkStart w:name="z1418" w:id="1292"/>
    <w:p>
      <w:pPr>
        <w:spacing w:after="0"/>
        <w:ind w:left="0"/>
        <w:jc w:val="both"/>
      </w:pPr>
      <w:r>
        <w:rPr>
          <w:rFonts w:ascii="Times New Roman"/>
          <w:b w:val="false"/>
          <w:i w:val="false"/>
          <w:color w:val="000000"/>
          <w:sz w:val="28"/>
        </w:rPr>
        <w:t>
      6. Технический аудит проводится за счет собственных средств организации по водоснабжению и (или) водоотведению, но не реже одного раза в пять лет до утверждения тарифов на предоставление регулируемых услуг по водоснабжению и (или) водоотведению в соответствии с законодательством Республики Казахстан о естественных монополиях.</w:t>
      </w:r>
    </w:p>
    <w:bookmarkEnd w:id="1292"/>
    <w:bookmarkStart w:name="z1419" w:id="1293"/>
    <w:p>
      <w:pPr>
        <w:spacing w:after="0"/>
        <w:ind w:left="0"/>
        <w:jc w:val="both"/>
      </w:pPr>
      <w:r>
        <w:rPr>
          <w:rFonts w:ascii="Times New Roman"/>
          <w:b w:val="false"/>
          <w:i w:val="false"/>
          <w:color w:val="000000"/>
          <w:sz w:val="28"/>
        </w:rPr>
        <w:t>
      При разработке инвестиционных программ субъектом естественных монополий, а также при принятии в эксплуатацию бесхозяйных объектов централизованных систем водоснабжения и водоотведения населенных пунктов организация по водоснабжению и (или) водоотведению проводит технический аудит в соответствии с настоящим Кодексом и законодательством Республики Казахстан.</w:t>
      </w:r>
    </w:p>
    <w:bookmarkEnd w:id="1293"/>
    <w:bookmarkStart w:name="z1420" w:id="1294"/>
    <w:p>
      <w:pPr>
        <w:spacing w:after="0"/>
        <w:ind w:left="0"/>
        <w:jc w:val="left"/>
      </w:pPr>
      <w:r>
        <w:rPr>
          <w:rFonts w:ascii="Times New Roman"/>
          <w:b/>
          <w:i w:val="false"/>
          <w:color w:val="000000"/>
        </w:rPr>
        <w:t xml:space="preserve"> Параграф 2. Регулирование отношений в области водоснабжения и водоотведения населенных пунктов</w:t>
      </w:r>
    </w:p>
    <w:bookmarkEnd w:id="1294"/>
    <w:p>
      <w:pPr>
        <w:spacing w:after="0"/>
        <w:ind w:left="0"/>
        <w:jc w:val="both"/>
      </w:pPr>
      <w:r>
        <w:rPr>
          <w:rFonts w:ascii="Times New Roman"/>
          <w:b/>
          <w:i w:val="false"/>
          <w:color w:val="000000"/>
          <w:sz w:val="28"/>
        </w:rPr>
        <w:t>Статья 105. Договоры в области водоснабжения и (или) водоотведения населенных пунктов</w:t>
      </w:r>
    </w:p>
    <w:bookmarkStart w:name="z1422" w:id="1295"/>
    <w:p>
      <w:pPr>
        <w:spacing w:after="0"/>
        <w:ind w:left="0"/>
        <w:jc w:val="both"/>
      </w:pPr>
      <w:r>
        <w:rPr>
          <w:rFonts w:ascii="Times New Roman"/>
          <w:b w:val="false"/>
          <w:i w:val="false"/>
          <w:color w:val="000000"/>
          <w:sz w:val="28"/>
        </w:rPr>
        <w:t>
      Регулируемые услуги по водоснабжению и (или) водоотведению оказываются на основании заключенных договоров между организациями по водоснабжению и (или) водоотведению и водопотребителями, составленных на основе типового договора, утвержденного в соответствии с законодательством Республики Казахстан о естественных монополиях.</w:t>
      </w:r>
    </w:p>
    <w:bookmarkEnd w:id="1295"/>
    <w:p>
      <w:pPr>
        <w:spacing w:after="0"/>
        <w:ind w:left="0"/>
        <w:jc w:val="both"/>
      </w:pPr>
      <w:r>
        <w:rPr>
          <w:rFonts w:ascii="Times New Roman"/>
          <w:b/>
          <w:i w:val="false"/>
          <w:color w:val="000000"/>
          <w:sz w:val="28"/>
        </w:rPr>
        <w:t>Статья 106. Общие положения учета воды в области водоснабжения и водоотведения населенных пунктов</w:t>
      </w:r>
    </w:p>
    <w:bookmarkStart w:name="z1424" w:id="1296"/>
    <w:p>
      <w:pPr>
        <w:spacing w:after="0"/>
        <w:ind w:left="0"/>
        <w:jc w:val="both"/>
      </w:pPr>
      <w:r>
        <w:rPr>
          <w:rFonts w:ascii="Times New Roman"/>
          <w:b w:val="false"/>
          <w:i w:val="false"/>
          <w:color w:val="000000"/>
          <w:sz w:val="28"/>
        </w:rPr>
        <w:t>
      1. В системах водоснабжения организуется учет объемов воды, забираемой из водных объектов, поданной в распределительную сеть и водопотребителям.</w:t>
      </w:r>
    </w:p>
    <w:bookmarkEnd w:id="1296"/>
    <w:bookmarkStart w:name="z1425" w:id="1297"/>
    <w:p>
      <w:pPr>
        <w:spacing w:after="0"/>
        <w:ind w:left="0"/>
        <w:jc w:val="both"/>
      </w:pPr>
      <w:r>
        <w:rPr>
          <w:rFonts w:ascii="Times New Roman"/>
          <w:b w:val="false"/>
          <w:i w:val="false"/>
          <w:color w:val="000000"/>
          <w:sz w:val="28"/>
        </w:rPr>
        <w:t>
      2. В системах водоотведения организуется учет объемов сброса сточных вод индивидуальными предпринимателями и юридическими лицами в систему водоотведения населенного пункта.</w:t>
      </w:r>
    </w:p>
    <w:bookmarkEnd w:id="1297"/>
    <w:bookmarkStart w:name="z1426" w:id="1298"/>
    <w:p>
      <w:pPr>
        <w:spacing w:after="0"/>
        <w:ind w:left="0"/>
        <w:jc w:val="both"/>
      </w:pPr>
      <w:r>
        <w:rPr>
          <w:rFonts w:ascii="Times New Roman"/>
          <w:b w:val="false"/>
          <w:i w:val="false"/>
          <w:color w:val="000000"/>
          <w:sz w:val="28"/>
        </w:rPr>
        <w:t>
      3. Обязательным является учет воды:</w:t>
      </w:r>
    </w:p>
    <w:bookmarkEnd w:id="1298"/>
    <w:bookmarkStart w:name="z1427" w:id="1299"/>
    <w:p>
      <w:pPr>
        <w:spacing w:after="0"/>
        <w:ind w:left="0"/>
        <w:jc w:val="both"/>
      </w:pPr>
      <w:r>
        <w:rPr>
          <w:rFonts w:ascii="Times New Roman"/>
          <w:b w:val="false"/>
          <w:i w:val="false"/>
          <w:color w:val="000000"/>
          <w:sz w:val="28"/>
        </w:rPr>
        <w:t>
      1) в насосных станциях первого, второго, третьего и последующих подъемов;</w:t>
      </w:r>
    </w:p>
    <w:bookmarkEnd w:id="1299"/>
    <w:bookmarkStart w:name="z1428" w:id="1300"/>
    <w:p>
      <w:pPr>
        <w:spacing w:after="0"/>
        <w:ind w:left="0"/>
        <w:jc w:val="both"/>
      </w:pPr>
      <w:r>
        <w:rPr>
          <w:rFonts w:ascii="Times New Roman"/>
          <w:b w:val="false"/>
          <w:i w:val="false"/>
          <w:color w:val="000000"/>
          <w:sz w:val="28"/>
        </w:rPr>
        <w:t>
      2) на границах раздела балансовой принадлежности или эксплуатационной ответственности с системами водоснабжения водопотребителей;</w:t>
      </w:r>
    </w:p>
    <w:bookmarkEnd w:id="1300"/>
    <w:bookmarkStart w:name="z1429" w:id="1301"/>
    <w:p>
      <w:pPr>
        <w:spacing w:after="0"/>
        <w:ind w:left="0"/>
        <w:jc w:val="both"/>
      </w:pPr>
      <w:r>
        <w:rPr>
          <w:rFonts w:ascii="Times New Roman"/>
          <w:b w:val="false"/>
          <w:i w:val="false"/>
          <w:color w:val="000000"/>
          <w:sz w:val="28"/>
        </w:rPr>
        <w:t>
      3) в многоквартирных жилых домах (жилых зданиях) посредством общедомового прибора учета воды и индивидуальных приборов учета на вводе системы водоснабжения в жилище (квартиру) и (или) нежилое помещение;</w:t>
      </w:r>
    </w:p>
    <w:bookmarkEnd w:id="1301"/>
    <w:bookmarkStart w:name="z1430" w:id="1302"/>
    <w:p>
      <w:pPr>
        <w:spacing w:after="0"/>
        <w:ind w:left="0"/>
        <w:jc w:val="both"/>
      </w:pPr>
      <w:r>
        <w:rPr>
          <w:rFonts w:ascii="Times New Roman"/>
          <w:b w:val="false"/>
          <w:i w:val="false"/>
          <w:color w:val="000000"/>
          <w:sz w:val="28"/>
        </w:rPr>
        <w:t>
      4) в индивидуальных жилых домах приборы учета воды устанавливаются на всех вводах системы водоснабжения;</w:t>
      </w:r>
    </w:p>
    <w:bookmarkEnd w:id="1302"/>
    <w:bookmarkStart w:name="z1431" w:id="1303"/>
    <w:p>
      <w:pPr>
        <w:spacing w:after="0"/>
        <w:ind w:left="0"/>
        <w:jc w:val="both"/>
      </w:pPr>
      <w:r>
        <w:rPr>
          <w:rFonts w:ascii="Times New Roman"/>
          <w:b w:val="false"/>
          <w:i w:val="false"/>
          <w:color w:val="000000"/>
          <w:sz w:val="28"/>
        </w:rPr>
        <w:t>
      5) в канализационных насосных станциях, в том числе подающих воду на очистные сооружения, в накопители сточных вод, на рельеф местности или сооружения для повторного использования;</w:t>
      </w:r>
    </w:p>
    <w:bookmarkEnd w:id="1303"/>
    <w:bookmarkStart w:name="z1432" w:id="1304"/>
    <w:p>
      <w:pPr>
        <w:spacing w:after="0"/>
        <w:ind w:left="0"/>
        <w:jc w:val="both"/>
      </w:pPr>
      <w:r>
        <w:rPr>
          <w:rFonts w:ascii="Times New Roman"/>
          <w:b w:val="false"/>
          <w:i w:val="false"/>
          <w:color w:val="000000"/>
          <w:sz w:val="28"/>
        </w:rPr>
        <w:t>
      6) на водовыпусках очищенных сточных вод в водные объекты, накопители сточных вод или на рельеф местности.</w:t>
      </w:r>
    </w:p>
    <w:bookmarkEnd w:id="1304"/>
    <w:bookmarkStart w:name="z1433" w:id="1305"/>
    <w:p>
      <w:pPr>
        <w:spacing w:after="0"/>
        <w:ind w:left="0"/>
        <w:jc w:val="both"/>
      </w:pPr>
      <w:r>
        <w:rPr>
          <w:rFonts w:ascii="Times New Roman"/>
          <w:b w:val="false"/>
          <w:i w:val="false"/>
          <w:color w:val="000000"/>
          <w:sz w:val="28"/>
        </w:rPr>
        <w:t>
      4. Учет поданной водопотребителям воды осуществляется на основании показаний приборов учета воды, установленных у водопотребителей и допущенных к эксплуатации для коммерческого учета воды.</w:t>
      </w:r>
    </w:p>
    <w:bookmarkEnd w:id="1305"/>
    <w:bookmarkStart w:name="z1434" w:id="1306"/>
    <w:p>
      <w:pPr>
        <w:spacing w:after="0"/>
        <w:ind w:left="0"/>
        <w:jc w:val="both"/>
      </w:pPr>
      <w:r>
        <w:rPr>
          <w:rFonts w:ascii="Times New Roman"/>
          <w:b w:val="false"/>
          <w:i w:val="false"/>
          <w:color w:val="000000"/>
          <w:sz w:val="28"/>
        </w:rPr>
        <w:t>
      5. При отсутствии приборов учета воды объем поданной воды рассчитывается в соответствии с методикой расчета объемов предоставленных услуг по водоснабжению и (или) водоотведению, утвержденной уполномоченным органом в сфере жилищных отношений и жилищно-коммунального хозяйства.</w:t>
      </w:r>
    </w:p>
    <w:bookmarkEnd w:id="1306"/>
    <w:bookmarkStart w:name="z1435" w:id="1307"/>
    <w:p>
      <w:pPr>
        <w:spacing w:after="0"/>
        <w:ind w:left="0"/>
        <w:jc w:val="both"/>
      </w:pPr>
      <w:r>
        <w:rPr>
          <w:rFonts w:ascii="Times New Roman"/>
          <w:b w:val="false"/>
          <w:i w:val="false"/>
          <w:color w:val="000000"/>
          <w:sz w:val="28"/>
        </w:rPr>
        <w:t>
      6. Организации по водоснабжению и (или) водоотведению ежегодно на основе данных по учету воды проводят анализ потерь воды в собственных распределительных сетях и у водопотребителей.</w:t>
      </w:r>
    </w:p>
    <w:bookmarkEnd w:id="1307"/>
    <w:bookmarkStart w:name="z1436" w:id="1308"/>
    <w:p>
      <w:pPr>
        <w:spacing w:after="0"/>
        <w:ind w:left="0"/>
        <w:jc w:val="both"/>
      </w:pPr>
      <w:r>
        <w:rPr>
          <w:rFonts w:ascii="Times New Roman"/>
          <w:b w:val="false"/>
          <w:i w:val="false"/>
          <w:color w:val="000000"/>
          <w:sz w:val="28"/>
        </w:rPr>
        <w:t>
      7. В случае отсутствия у водопотребителей приборов учета сточных вод объемы отведенных водопотребителями сточных вод принимаются равным объемам потребленной воды (питьевой, технической, горячей), за вычетом безвозвратной воды.</w:t>
      </w:r>
    </w:p>
    <w:bookmarkEnd w:id="1308"/>
    <w:p>
      <w:pPr>
        <w:spacing w:after="0"/>
        <w:ind w:left="0"/>
        <w:jc w:val="both"/>
      </w:pPr>
      <w:r>
        <w:rPr>
          <w:rFonts w:ascii="Times New Roman"/>
          <w:b/>
          <w:i w:val="false"/>
          <w:color w:val="000000"/>
          <w:sz w:val="28"/>
        </w:rPr>
        <w:t>Статья 107. Организация учета воды в системах водоснабжения и водоотведения населенных пунктов</w:t>
      </w:r>
    </w:p>
    <w:bookmarkStart w:name="z1438" w:id="1309"/>
    <w:p>
      <w:pPr>
        <w:spacing w:after="0"/>
        <w:ind w:left="0"/>
        <w:jc w:val="both"/>
      </w:pPr>
      <w:r>
        <w:rPr>
          <w:rFonts w:ascii="Times New Roman"/>
          <w:b w:val="false"/>
          <w:i w:val="false"/>
          <w:color w:val="000000"/>
          <w:sz w:val="28"/>
        </w:rPr>
        <w:t>
      1. Требования к приборам учета воды, техническим средствам, применяемым при учете воды, к порядку автоматизации учета воды, в том числе в составе автоматизированных систем учета энергопотребления операторов связи и владельцев сети телекоммуникации, не установленные в настоящем Кодексе и правилах выбора, монтажа и эксплуатации приборов и систем учета воды в системах водоснабжения и водоотведения населенных пунктов, утверждаемых уполномоченным органом в сфере жилищных отношений и жилищно-коммунального хозяйства, определяются в соответствии с законодательством Республики Казахстан об обеспечении единства измерений, об информатизации и жилищным законодательством Республики Казахстан.</w:t>
      </w:r>
    </w:p>
    <w:bookmarkEnd w:id="1309"/>
    <w:bookmarkStart w:name="z1439" w:id="1310"/>
    <w:p>
      <w:pPr>
        <w:spacing w:after="0"/>
        <w:ind w:left="0"/>
        <w:jc w:val="both"/>
      </w:pPr>
      <w:r>
        <w:rPr>
          <w:rFonts w:ascii="Times New Roman"/>
          <w:b w:val="false"/>
          <w:i w:val="false"/>
          <w:color w:val="000000"/>
          <w:sz w:val="28"/>
        </w:rPr>
        <w:t>
      2. Пломбирование приборов учета воды и сточных вод осуществляется организацией по водоснабжению и (или) водоотведению.</w:t>
      </w:r>
    </w:p>
    <w:bookmarkEnd w:id="1310"/>
    <w:bookmarkStart w:name="z1440" w:id="1311"/>
    <w:p>
      <w:pPr>
        <w:spacing w:after="0"/>
        <w:ind w:left="0"/>
        <w:jc w:val="both"/>
      </w:pPr>
      <w:r>
        <w:rPr>
          <w:rFonts w:ascii="Times New Roman"/>
          <w:b w:val="false"/>
          <w:i w:val="false"/>
          <w:color w:val="000000"/>
          <w:sz w:val="28"/>
        </w:rPr>
        <w:t>
      3. Подключение (технологическое присоединение) водопотребителей к централизованным системам водоснабжения и водоотведения населенных пунктов без установления приборов учета воды в узлах учета не допускается и осуществляется в соответствии с выданными организациями по водоснабжению и (или) водоотведению техническими условиями на подключение к сетям водоснабжения и (или) водоотведения.</w:t>
      </w:r>
    </w:p>
    <w:bookmarkEnd w:id="1311"/>
    <w:bookmarkStart w:name="z1441" w:id="1312"/>
    <w:p>
      <w:pPr>
        <w:spacing w:after="0"/>
        <w:ind w:left="0"/>
        <w:jc w:val="both"/>
      </w:pPr>
      <w:r>
        <w:rPr>
          <w:rFonts w:ascii="Times New Roman"/>
          <w:b w:val="false"/>
          <w:i w:val="false"/>
          <w:color w:val="000000"/>
          <w:sz w:val="28"/>
        </w:rPr>
        <w:t xml:space="preserve">
      4. В проектах строительства, реконструкции, технического перевооружения, модернизации, капитального ремонта многоквартирных жилых домов (жилых зданий) и иных объектов для организации коммерческого учета воды предусматривается обязательная установка общедомовых и индивидуальных приборов учета воды, имеющих высокий метрологический класс с динамической характеристикой R не ниже 100 для холодной воды и динамической характеристикой R не ниже 50 (метрологический класс B) для горячей воды, с порогом чувствительности не более половины минимального расхода и дистанционной передачей данных. </w:t>
      </w:r>
    </w:p>
    <w:bookmarkEnd w:id="1312"/>
    <w:bookmarkStart w:name="z1442" w:id="1313"/>
    <w:p>
      <w:pPr>
        <w:spacing w:after="0"/>
        <w:ind w:left="0"/>
        <w:jc w:val="both"/>
      </w:pPr>
      <w:r>
        <w:rPr>
          <w:rFonts w:ascii="Times New Roman"/>
          <w:b w:val="false"/>
          <w:i w:val="false"/>
          <w:color w:val="000000"/>
          <w:sz w:val="28"/>
        </w:rPr>
        <w:t>
      Данное требование распространяется на случаи замены неработающих или с истекшим сроком эксплуатации приборов учета воды.</w:t>
      </w:r>
    </w:p>
    <w:bookmarkEnd w:id="1313"/>
    <w:bookmarkStart w:name="z1443" w:id="1314"/>
    <w:p>
      <w:pPr>
        <w:spacing w:after="0"/>
        <w:ind w:left="0"/>
        <w:jc w:val="both"/>
      </w:pPr>
      <w:r>
        <w:rPr>
          <w:rFonts w:ascii="Times New Roman"/>
          <w:b w:val="false"/>
          <w:i w:val="false"/>
          <w:color w:val="000000"/>
          <w:sz w:val="28"/>
        </w:rPr>
        <w:t xml:space="preserve">
      5. Во вновь вводимых в эксплуатацию многоквартирных жилых домах (жилых зданиях) и иных объектах устанавливаются приборы учета воды,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w:t>
      </w:r>
    </w:p>
    <w:bookmarkEnd w:id="1314"/>
    <w:bookmarkStart w:name="z1444" w:id="1315"/>
    <w:p>
      <w:pPr>
        <w:spacing w:after="0"/>
        <w:ind w:left="0"/>
        <w:jc w:val="both"/>
      </w:pPr>
      <w:r>
        <w:rPr>
          <w:rFonts w:ascii="Times New Roman"/>
          <w:b w:val="false"/>
          <w:i w:val="false"/>
          <w:color w:val="000000"/>
          <w:sz w:val="28"/>
        </w:rPr>
        <w:t>
      Приемка в эксплуатацию многоквартирных жилых домов (жилых зданий) и иных объектов, присоединенных к сетям водоснабжения и (или) водоотведения населенных пунктов, без приборов учета воды не допускается.</w:t>
      </w:r>
    </w:p>
    <w:bookmarkEnd w:id="1315"/>
    <w:bookmarkStart w:name="z1445" w:id="1316"/>
    <w:p>
      <w:pPr>
        <w:spacing w:after="0"/>
        <w:ind w:left="0"/>
        <w:jc w:val="both"/>
      </w:pPr>
      <w:r>
        <w:rPr>
          <w:rFonts w:ascii="Times New Roman"/>
          <w:b w:val="false"/>
          <w:i w:val="false"/>
          <w:color w:val="000000"/>
          <w:sz w:val="28"/>
        </w:rPr>
        <w:t>
      6. При выходе из строя прибора учета воды водопотребитель в течение тридцати календарных дней обеспечивает установку исправного прибора учета воды.</w:t>
      </w:r>
    </w:p>
    <w:bookmarkEnd w:id="1316"/>
    <w:bookmarkStart w:name="z1446" w:id="1317"/>
    <w:p>
      <w:pPr>
        <w:spacing w:after="0"/>
        <w:ind w:left="0"/>
        <w:jc w:val="both"/>
      </w:pPr>
      <w:r>
        <w:rPr>
          <w:rFonts w:ascii="Times New Roman"/>
          <w:b w:val="false"/>
          <w:i w:val="false"/>
          <w:color w:val="000000"/>
          <w:sz w:val="28"/>
        </w:rPr>
        <w:t>
      При выходе из строя прибора учета сточных вод водопотребитель обеспечивает установку исправного прибора учета сточных вод в срок, согласованный с организацией по водоснабжению и (или) водоотведению, но не более шестидесяти календарных дней. Срок может быть продлен по причине направления приборов учета сточных вод на поверку и ремонт за пределы страны.</w:t>
      </w:r>
    </w:p>
    <w:bookmarkEnd w:id="1317"/>
    <w:bookmarkStart w:name="z1447" w:id="1318"/>
    <w:p>
      <w:pPr>
        <w:spacing w:after="0"/>
        <w:ind w:left="0"/>
        <w:jc w:val="both"/>
      </w:pPr>
      <w:r>
        <w:rPr>
          <w:rFonts w:ascii="Times New Roman"/>
          <w:b w:val="false"/>
          <w:i w:val="false"/>
          <w:color w:val="000000"/>
          <w:sz w:val="28"/>
        </w:rPr>
        <w:t>
      7. Коммерческий учет объема предоставленных услуг по водоснабжению и (или) водоотведению для водопотребителей, не имеющих приборов учета воды и (или) сточных вод, осуществляется расчетным способом в порядке, определяемом уполномоченным органом в сфере жилищных отношений и жилищно-коммунального хозяйства.</w:t>
      </w:r>
    </w:p>
    <w:bookmarkEnd w:id="1318"/>
    <w:p>
      <w:pPr>
        <w:spacing w:after="0"/>
        <w:ind w:left="0"/>
        <w:jc w:val="both"/>
      </w:pPr>
      <w:r>
        <w:rPr>
          <w:rFonts w:ascii="Times New Roman"/>
          <w:b/>
          <w:i w:val="false"/>
          <w:color w:val="000000"/>
          <w:sz w:val="28"/>
        </w:rPr>
        <w:t>Статья 108. Производственный контроль качества питьевой воды и состава сточных вод</w:t>
      </w:r>
    </w:p>
    <w:bookmarkStart w:name="z1449" w:id="1319"/>
    <w:p>
      <w:pPr>
        <w:spacing w:after="0"/>
        <w:ind w:left="0"/>
        <w:jc w:val="both"/>
      </w:pPr>
      <w:r>
        <w:rPr>
          <w:rFonts w:ascii="Times New Roman"/>
          <w:b w:val="false"/>
          <w:i w:val="false"/>
          <w:color w:val="000000"/>
          <w:sz w:val="28"/>
        </w:rPr>
        <w:t>
      1. Организациями по водоснабжению и (или) водоотведению осуществляется производственный контроль за качеством питьевой воды и составом сточных вод, отводимых в централизованную систему водоотведения населенного пункта из систем водоотведения населенных пунктов и промышленных предприятий.</w:t>
      </w:r>
    </w:p>
    <w:bookmarkEnd w:id="1319"/>
    <w:bookmarkStart w:name="z1450" w:id="1320"/>
    <w:p>
      <w:pPr>
        <w:spacing w:after="0"/>
        <w:ind w:left="0"/>
        <w:jc w:val="both"/>
      </w:pPr>
      <w:r>
        <w:rPr>
          <w:rFonts w:ascii="Times New Roman"/>
          <w:b w:val="false"/>
          <w:i w:val="false"/>
          <w:color w:val="000000"/>
          <w:sz w:val="28"/>
        </w:rPr>
        <w:t>
      2. Лабораторные исследования и испытания питьевой воды и сточных вод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1320"/>
    <w:bookmarkStart w:name="z1451" w:id="1321"/>
    <w:p>
      <w:pPr>
        <w:spacing w:after="0"/>
        <w:ind w:left="0"/>
        <w:jc w:val="both"/>
      </w:pPr>
      <w:r>
        <w:rPr>
          <w:rFonts w:ascii="Times New Roman"/>
          <w:b w:val="false"/>
          <w:i w:val="false"/>
          <w:color w:val="000000"/>
          <w:sz w:val="28"/>
        </w:rPr>
        <w:t>
      3. Порядок осуществления производственного контроля за качеством питьевой воды и составом сточных вод устанавливается законодательством Республики Казахстан в области здравоохранения.</w:t>
      </w:r>
    </w:p>
    <w:bookmarkEnd w:id="1321"/>
    <w:p>
      <w:pPr>
        <w:spacing w:after="0"/>
        <w:ind w:left="0"/>
        <w:jc w:val="both"/>
      </w:pPr>
      <w:r>
        <w:rPr>
          <w:rFonts w:ascii="Times New Roman"/>
          <w:b/>
          <w:i w:val="false"/>
          <w:color w:val="000000"/>
          <w:sz w:val="28"/>
        </w:rPr>
        <w:t>Статья 109. Требования по улучшению качества питьевой воды</w:t>
      </w:r>
    </w:p>
    <w:bookmarkStart w:name="z1453" w:id="1322"/>
    <w:p>
      <w:pPr>
        <w:spacing w:after="0"/>
        <w:ind w:left="0"/>
        <w:jc w:val="both"/>
      </w:pPr>
      <w:r>
        <w:rPr>
          <w:rFonts w:ascii="Times New Roman"/>
          <w:b w:val="false"/>
          <w:i w:val="false"/>
          <w:color w:val="000000"/>
          <w:sz w:val="28"/>
        </w:rPr>
        <w:t>
      1. Питьевая вода должна быть безопасной в эпидемиологическом, радиационном и химическом отношении.</w:t>
      </w:r>
    </w:p>
    <w:bookmarkEnd w:id="1322"/>
    <w:bookmarkStart w:name="z1454" w:id="1323"/>
    <w:p>
      <w:pPr>
        <w:spacing w:after="0"/>
        <w:ind w:left="0"/>
        <w:jc w:val="both"/>
      </w:pPr>
      <w:r>
        <w:rPr>
          <w:rFonts w:ascii="Times New Roman"/>
          <w:b w:val="false"/>
          <w:i w:val="false"/>
          <w:color w:val="000000"/>
          <w:sz w:val="28"/>
        </w:rPr>
        <w:t>
      2 Требования к составу воды из водных объектов и подготовленной питьевой воды, а также сроки проведения анализа и виды анализов определяются в соответствии с законодательством Республики Казахстан в области здравоохранения.</w:t>
      </w:r>
    </w:p>
    <w:bookmarkEnd w:id="1323"/>
    <w:bookmarkStart w:name="z1455" w:id="1324"/>
    <w:p>
      <w:pPr>
        <w:spacing w:after="0"/>
        <w:ind w:left="0"/>
        <w:jc w:val="both"/>
      </w:pPr>
      <w:r>
        <w:rPr>
          <w:rFonts w:ascii="Times New Roman"/>
          <w:b w:val="false"/>
          <w:i w:val="false"/>
          <w:color w:val="000000"/>
          <w:sz w:val="28"/>
        </w:rPr>
        <w:t>
      3. Уполномоченный орган в сфере жилищных отношений и жилищно-коммунального хозяйства совместно с другими заинтересованными государственными органами принимает меры по улучшению качества питьевой воды, которые включают:</w:t>
      </w:r>
    </w:p>
    <w:bookmarkEnd w:id="1324"/>
    <w:bookmarkStart w:name="z1456" w:id="1325"/>
    <w:p>
      <w:pPr>
        <w:spacing w:after="0"/>
        <w:ind w:left="0"/>
        <w:jc w:val="both"/>
      </w:pPr>
      <w:r>
        <w:rPr>
          <w:rFonts w:ascii="Times New Roman"/>
          <w:b w:val="false"/>
          <w:i w:val="false"/>
          <w:color w:val="000000"/>
          <w:sz w:val="28"/>
        </w:rPr>
        <w:t>
      1) поддержание в работоспособном состоянии технологий и мощности сооружений, отвечающих определенному качеству водного объекта;</w:t>
      </w:r>
    </w:p>
    <w:bookmarkEnd w:id="1325"/>
    <w:bookmarkStart w:name="z1457" w:id="1326"/>
    <w:p>
      <w:pPr>
        <w:spacing w:after="0"/>
        <w:ind w:left="0"/>
        <w:jc w:val="both"/>
      </w:pPr>
      <w:r>
        <w:rPr>
          <w:rFonts w:ascii="Times New Roman"/>
          <w:b w:val="false"/>
          <w:i w:val="false"/>
          <w:color w:val="000000"/>
          <w:sz w:val="28"/>
        </w:rPr>
        <w:t>
      2) использование оборудований и материалов, соответствующих национальным и (или) межгосударственным стандартам с обеспечением высокого качества строительных работ;</w:t>
      </w:r>
    </w:p>
    <w:bookmarkEnd w:id="1326"/>
    <w:bookmarkStart w:name="z1458" w:id="1327"/>
    <w:p>
      <w:pPr>
        <w:spacing w:after="0"/>
        <w:ind w:left="0"/>
        <w:jc w:val="both"/>
      </w:pPr>
      <w:r>
        <w:rPr>
          <w:rFonts w:ascii="Times New Roman"/>
          <w:b w:val="false"/>
          <w:i w:val="false"/>
          <w:color w:val="000000"/>
          <w:sz w:val="28"/>
        </w:rPr>
        <w:t>
      3) совершенствование нормативов и национальных стандартов питьевой воды.</w:t>
      </w:r>
    </w:p>
    <w:bookmarkEnd w:id="1327"/>
    <w:bookmarkStart w:name="z1459" w:id="1328"/>
    <w:p>
      <w:pPr>
        <w:spacing w:after="0"/>
        <w:ind w:left="0"/>
        <w:jc w:val="both"/>
      </w:pPr>
      <w:r>
        <w:rPr>
          <w:rFonts w:ascii="Times New Roman"/>
          <w:b w:val="false"/>
          <w:i w:val="false"/>
          <w:color w:val="000000"/>
          <w:sz w:val="28"/>
        </w:rPr>
        <w:t>
      4. Подтверждение соответствия требованиям национальных и (или) межгосударственных стандартов в отношении индивидуальных бытовых и групповых технических средств очистки и обеззараживания воды, а также материалов, реагентов, технологических процессов, оборудования и иных средств, используемых в системах питьевого водоснабжения населенных пунктов, осуществляется в соответствии с законодательством Республики Казахстан в области технического регулирования.</w:t>
      </w:r>
    </w:p>
    <w:bookmarkEnd w:id="1328"/>
    <w:p>
      <w:pPr>
        <w:spacing w:after="0"/>
        <w:ind w:left="0"/>
        <w:jc w:val="both"/>
      </w:pPr>
      <w:r>
        <w:rPr>
          <w:rFonts w:ascii="Times New Roman"/>
          <w:b/>
          <w:i w:val="false"/>
          <w:color w:val="000000"/>
          <w:sz w:val="28"/>
        </w:rPr>
        <w:t>Статья 110. Требования к сточным водам, сбрасываемым водопотребителями в централизованные системы водоотведения населенных пунктов</w:t>
      </w:r>
    </w:p>
    <w:bookmarkStart w:name="z1461" w:id="1329"/>
    <w:p>
      <w:pPr>
        <w:spacing w:after="0"/>
        <w:ind w:left="0"/>
        <w:jc w:val="both"/>
      </w:pPr>
      <w:r>
        <w:rPr>
          <w:rFonts w:ascii="Times New Roman"/>
          <w:b w:val="false"/>
          <w:i w:val="false"/>
          <w:color w:val="000000"/>
          <w:sz w:val="28"/>
        </w:rPr>
        <w:t>
      Прием сточных вод от индивидуальных предпринимателей и юридических лиц в централизованные системы водоотведения населенных пунктов допускается при условии:</w:t>
      </w:r>
    </w:p>
    <w:bookmarkEnd w:id="1329"/>
    <w:bookmarkStart w:name="z1462" w:id="1330"/>
    <w:p>
      <w:pPr>
        <w:spacing w:after="0"/>
        <w:ind w:left="0"/>
        <w:jc w:val="both"/>
      </w:pPr>
      <w:r>
        <w:rPr>
          <w:rFonts w:ascii="Times New Roman"/>
          <w:b w:val="false"/>
          <w:i w:val="false"/>
          <w:color w:val="000000"/>
          <w:sz w:val="28"/>
        </w:rPr>
        <w:t>
      1) соответствия сточных вод требованиям по содержанию в них допустимой концентрации вредных веществ согласно правилам приема сточных вод в централизованные системы водоотведения населенных пунктов, утвержденным уполномоченным органом в сфере жилищных отношений и жилищно-коммунального хозяйства. В случае несоответствия сточных вод индивидуальные предприниматели и юридические лица обязаны осуществлять их очистку на своих локальных очистных сооружениях водоотведения;</w:t>
      </w:r>
    </w:p>
    <w:bookmarkEnd w:id="1330"/>
    <w:bookmarkStart w:name="z1463" w:id="1331"/>
    <w:p>
      <w:pPr>
        <w:spacing w:after="0"/>
        <w:ind w:left="0"/>
        <w:jc w:val="both"/>
      </w:pPr>
      <w:r>
        <w:rPr>
          <w:rFonts w:ascii="Times New Roman"/>
          <w:b w:val="false"/>
          <w:i w:val="false"/>
          <w:color w:val="000000"/>
          <w:sz w:val="28"/>
        </w:rPr>
        <w:t>
      2) выполнения требований технических условий, установленных организациями по водоснабжению и (или) водоотведению.</w:t>
      </w:r>
    </w:p>
    <w:bookmarkEnd w:id="1331"/>
    <w:p>
      <w:pPr>
        <w:spacing w:after="0"/>
        <w:ind w:left="0"/>
        <w:jc w:val="both"/>
      </w:pPr>
      <w:r>
        <w:rPr>
          <w:rFonts w:ascii="Times New Roman"/>
          <w:b/>
          <w:i w:val="false"/>
          <w:color w:val="000000"/>
          <w:sz w:val="28"/>
        </w:rPr>
        <w:t>Статья 111. Права и обязанности водопотребителей в области водоснабжения и водоотведения</w:t>
      </w:r>
    </w:p>
    <w:bookmarkStart w:name="z1465" w:id="1332"/>
    <w:p>
      <w:pPr>
        <w:spacing w:after="0"/>
        <w:ind w:left="0"/>
        <w:jc w:val="both"/>
      </w:pPr>
      <w:r>
        <w:rPr>
          <w:rFonts w:ascii="Times New Roman"/>
          <w:b w:val="false"/>
          <w:i w:val="false"/>
          <w:color w:val="000000"/>
          <w:sz w:val="28"/>
        </w:rPr>
        <w:t>
      1. Водопотребители, пользующиеся услугами по водоснабжению и (или) водоотведению в населенных пунктах, имеют право на:</w:t>
      </w:r>
    </w:p>
    <w:bookmarkEnd w:id="1332"/>
    <w:bookmarkStart w:name="z1466" w:id="1333"/>
    <w:p>
      <w:pPr>
        <w:spacing w:after="0"/>
        <w:ind w:left="0"/>
        <w:jc w:val="both"/>
      </w:pPr>
      <w:r>
        <w:rPr>
          <w:rFonts w:ascii="Times New Roman"/>
          <w:b w:val="false"/>
          <w:i w:val="false"/>
          <w:color w:val="000000"/>
          <w:sz w:val="28"/>
        </w:rPr>
        <w:t>
      1) бесперебойное обеспечение водой из систем питьевого водоснабжения в соответствии с санитарными правилами для питьевого водопотребления, утвержденными государственным органом в сфере санитарно-эпидемиологического благополучия населения, а также согласно заключенному договору на водоснабжение и (или) водоотведение с организацией по водоснабжению и (или) водоотведению;</w:t>
      </w:r>
    </w:p>
    <w:bookmarkEnd w:id="1333"/>
    <w:bookmarkStart w:name="z1467" w:id="1334"/>
    <w:p>
      <w:pPr>
        <w:spacing w:after="0"/>
        <w:ind w:left="0"/>
        <w:jc w:val="both"/>
      </w:pPr>
      <w:r>
        <w:rPr>
          <w:rFonts w:ascii="Times New Roman"/>
          <w:b w:val="false"/>
          <w:i w:val="false"/>
          <w:color w:val="000000"/>
          <w:sz w:val="28"/>
        </w:rPr>
        <w:t>
      2) получение платежного документа на оплату за предоставленные услуги по водоснабжению и (или) водоотведению;</w:t>
      </w:r>
    </w:p>
    <w:bookmarkEnd w:id="1334"/>
    <w:bookmarkStart w:name="z1468" w:id="1335"/>
    <w:p>
      <w:pPr>
        <w:spacing w:after="0"/>
        <w:ind w:left="0"/>
        <w:jc w:val="both"/>
      </w:pPr>
      <w:r>
        <w:rPr>
          <w:rFonts w:ascii="Times New Roman"/>
          <w:b w:val="false"/>
          <w:i w:val="false"/>
          <w:color w:val="000000"/>
          <w:sz w:val="28"/>
        </w:rPr>
        <w:t>
      3) получение информации о качестве питьевой воды и возможных перебоях в ее подаче;</w:t>
      </w:r>
    </w:p>
    <w:bookmarkEnd w:id="1335"/>
    <w:bookmarkStart w:name="z1469" w:id="1336"/>
    <w:p>
      <w:pPr>
        <w:spacing w:after="0"/>
        <w:ind w:left="0"/>
        <w:jc w:val="both"/>
      </w:pPr>
      <w:r>
        <w:rPr>
          <w:rFonts w:ascii="Times New Roman"/>
          <w:b w:val="false"/>
          <w:i w:val="false"/>
          <w:color w:val="000000"/>
          <w:sz w:val="28"/>
        </w:rPr>
        <w:t>
      4) участие в публичных слушаниях, проводимых по обсуждению проекта тарифов на услуги водоснабжения и (или) водоотведения;</w:t>
      </w:r>
    </w:p>
    <w:bookmarkEnd w:id="1336"/>
    <w:bookmarkStart w:name="z1470" w:id="1337"/>
    <w:p>
      <w:pPr>
        <w:spacing w:after="0"/>
        <w:ind w:left="0"/>
        <w:jc w:val="both"/>
      </w:pPr>
      <w:r>
        <w:rPr>
          <w:rFonts w:ascii="Times New Roman"/>
          <w:b w:val="false"/>
          <w:i w:val="false"/>
          <w:color w:val="000000"/>
          <w:sz w:val="28"/>
        </w:rPr>
        <w:t>
      5) расторжение договора в одностороннем порядке при условии письменного уведомления об этом организации по водоснабжению и (или) водоотведению не позднее чем за один месяц;</w:t>
      </w:r>
    </w:p>
    <w:bookmarkEnd w:id="1337"/>
    <w:bookmarkStart w:name="z1471" w:id="1338"/>
    <w:p>
      <w:pPr>
        <w:spacing w:after="0"/>
        <w:ind w:left="0"/>
        <w:jc w:val="both"/>
      </w:pPr>
      <w:r>
        <w:rPr>
          <w:rFonts w:ascii="Times New Roman"/>
          <w:b w:val="false"/>
          <w:i w:val="false"/>
          <w:color w:val="000000"/>
          <w:sz w:val="28"/>
        </w:rPr>
        <w:t>
      6) обеспечение питьевой водой в первоочередном порядке из систем питьевого водоснабжения, если их объекты отнесены к жилищному фонду, используются субъектами здравоохранения, а также для производства пищевой продукции;</w:t>
      </w:r>
    </w:p>
    <w:bookmarkEnd w:id="1338"/>
    <w:bookmarkStart w:name="z1472" w:id="1339"/>
    <w:p>
      <w:pPr>
        <w:spacing w:after="0"/>
        <w:ind w:left="0"/>
        <w:jc w:val="both"/>
      </w:pPr>
      <w:r>
        <w:rPr>
          <w:rFonts w:ascii="Times New Roman"/>
          <w:b w:val="false"/>
          <w:i w:val="false"/>
          <w:color w:val="000000"/>
          <w:sz w:val="28"/>
        </w:rPr>
        <w:t>
      7) обращение в организацию по водоснабжению и (или) водоотведению для корректировки оплаты предоставленной услуги;</w:t>
      </w:r>
    </w:p>
    <w:bookmarkEnd w:id="1339"/>
    <w:bookmarkStart w:name="z1473" w:id="1340"/>
    <w:p>
      <w:pPr>
        <w:spacing w:after="0"/>
        <w:ind w:left="0"/>
        <w:jc w:val="both"/>
      </w:pPr>
      <w:r>
        <w:rPr>
          <w:rFonts w:ascii="Times New Roman"/>
          <w:b w:val="false"/>
          <w:i w:val="false"/>
          <w:color w:val="000000"/>
          <w:sz w:val="28"/>
        </w:rPr>
        <w:t>
      8) иные права, предусмотренные законодательством Республики Казахстан.</w:t>
      </w:r>
    </w:p>
    <w:bookmarkEnd w:id="1340"/>
    <w:bookmarkStart w:name="z1474" w:id="1341"/>
    <w:p>
      <w:pPr>
        <w:spacing w:after="0"/>
        <w:ind w:left="0"/>
        <w:jc w:val="both"/>
      </w:pPr>
      <w:r>
        <w:rPr>
          <w:rFonts w:ascii="Times New Roman"/>
          <w:b w:val="false"/>
          <w:i w:val="false"/>
          <w:color w:val="000000"/>
          <w:sz w:val="28"/>
        </w:rPr>
        <w:t>
      2. Водопотребители, пользующиеся услугами по водоснабжению и (или) водоотведению в населенных пунктах, обязаны:</w:t>
      </w:r>
    </w:p>
    <w:bookmarkEnd w:id="1341"/>
    <w:bookmarkStart w:name="z1475" w:id="1342"/>
    <w:p>
      <w:pPr>
        <w:spacing w:after="0"/>
        <w:ind w:left="0"/>
        <w:jc w:val="both"/>
      </w:pPr>
      <w:r>
        <w:rPr>
          <w:rFonts w:ascii="Times New Roman"/>
          <w:b w:val="false"/>
          <w:i w:val="false"/>
          <w:color w:val="000000"/>
          <w:sz w:val="28"/>
        </w:rPr>
        <w:t>
      1) заключить договор на водоснабжение и (или) водоотведение с организацией по водоснабжению и (или) водоотведению;</w:t>
      </w:r>
    </w:p>
    <w:bookmarkEnd w:id="1342"/>
    <w:bookmarkStart w:name="z1476" w:id="1343"/>
    <w:p>
      <w:pPr>
        <w:spacing w:after="0"/>
        <w:ind w:left="0"/>
        <w:jc w:val="both"/>
      </w:pPr>
      <w:r>
        <w:rPr>
          <w:rFonts w:ascii="Times New Roman"/>
          <w:b w:val="false"/>
          <w:i w:val="false"/>
          <w:color w:val="000000"/>
          <w:sz w:val="28"/>
        </w:rPr>
        <w:t>
      2) поддерживать сохранность и надлежащее санитарное и техническое состояние собственных систем водоснабжения и водоотведения, узлов управления в них, приборов учета воды в соответствии с установленными требованиями;</w:t>
      </w:r>
    </w:p>
    <w:bookmarkEnd w:id="1343"/>
    <w:bookmarkStart w:name="z1477" w:id="1344"/>
    <w:p>
      <w:pPr>
        <w:spacing w:after="0"/>
        <w:ind w:left="0"/>
        <w:jc w:val="both"/>
      </w:pPr>
      <w:r>
        <w:rPr>
          <w:rFonts w:ascii="Times New Roman"/>
          <w:b w:val="false"/>
          <w:i w:val="false"/>
          <w:color w:val="000000"/>
          <w:sz w:val="28"/>
        </w:rPr>
        <w:t>
      3) своевременно и в полном объеме вносить плату за предоставленные услуги по водоснабжению и (или) водоотведению в соответствии с заключенным договором на водоснабжение и (или) водоотведение и установленными тарифами;</w:t>
      </w:r>
    </w:p>
    <w:bookmarkEnd w:id="1344"/>
    <w:bookmarkStart w:name="z1478" w:id="1345"/>
    <w:p>
      <w:pPr>
        <w:spacing w:after="0"/>
        <w:ind w:left="0"/>
        <w:jc w:val="both"/>
      </w:pPr>
      <w:r>
        <w:rPr>
          <w:rFonts w:ascii="Times New Roman"/>
          <w:b w:val="false"/>
          <w:i w:val="false"/>
          <w:color w:val="000000"/>
          <w:sz w:val="28"/>
        </w:rPr>
        <w:t>
      4) иметь технические условия на подключение к сетям водоснабжения и водоотведения, исполнительную съемку собственных сетей водоснабжения и (или) водоотведения, в том числе водопотребители, проживающие в домах индивидуальной застройки, за исключением водопотребителей, проживающих в многоквартирных жилых домах (жилых зданиях);</w:t>
      </w:r>
    </w:p>
    <w:bookmarkEnd w:id="1345"/>
    <w:bookmarkStart w:name="z1479" w:id="1346"/>
    <w:p>
      <w:pPr>
        <w:spacing w:after="0"/>
        <w:ind w:left="0"/>
        <w:jc w:val="both"/>
      </w:pPr>
      <w:r>
        <w:rPr>
          <w:rFonts w:ascii="Times New Roman"/>
          <w:b w:val="false"/>
          <w:i w:val="false"/>
          <w:color w:val="000000"/>
          <w:sz w:val="28"/>
        </w:rPr>
        <w:t>
      5) соблюдать правила пользования системами водоснабжения и водоотведения, санитарные правила для питьевого водопотребления;</w:t>
      </w:r>
    </w:p>
    <w:bookmarkEnd w:id="1346"/>
    <w:bookmarkStart w:name="z1480" w:id="1347"/>
    <w:p>
      <w:pPr>
        <w:spacing w:after="0"/>
        <w:ind w:left="0"/>
        <w:jc w:val="both"/>
      </w:pPr>
      <w:r>
        <w:rPr>
          <w:rFonts w:ascii="Times New Roman"/>
          <w:b w:val="false"/>
          <w:i w:val="false"/>
          <w:color w:val="000000"/>
          <w:sz w:val="28"/>
        </w:rPr>
        <w:t>
      6) не допускать сброс сточных вод с загрязнениями, превышающими допустимые концентрации вредных веществ;</w:t>
      </w:r>
    </w:p>
    <w:bookmarkEnd w:id="1347"/>
    <w:bookmarkStart w:name="z1481" w:id="1348"/>
    <w:p>
      <w:pPr>
        <w:spacing w:after="0"/>
        <w:ind w:left="0"/>
        <w:jc w:val="both"/>
      </w:pPr>
      <w:r>
        <w:rPr>
          <w:rFonts w:ascii="Times New Roman"/>
          <w:b w:val="false"/>
          <w:i w:val="false"/>
          <w:color w:val="000000"/>
          <w:sz w:val="28"/>
        </w:rPr>
        <w:t>
      7) не допускать сброс ливневых и дренажных вод в систему водоотведения хозяйственно-бытовых сточных вод;</w:t>
      </w:r>
    </w:p>
    <w:bookmarkEnd w:id="1348"/>
    <w:bookmarkStart w:name="z1482" w:id="1349"/>
    <w:p>
      <w:pPr>
        <w:spacing w:after="0"/>
        <w:ind w:left="0"/>
        <w:jc w:val="both"/>
      </w:pPr>
      <w:r>
        <w:rPr>
          <w:rFonts w:ascii="Times New Roman"/>
          <w:b w:val="false"/>
          <w:i w:val="false"/>
          <w:color w:val="000000"/>
          <w:sz w:val="28"/>
        </w:rPr>
        <w:t>
      8) не присоединять иных водопотребителей к собственным сетям водоснабжения и (или) водоотведения без разрешения организации по водоснабжению и (или) водоотведению;</w:t>
      </w:r>
    </w:p>
    <w:bookmarkEnd w:id="1349"/>
    <w:bookmarkStart w:name="z1483" w:id="1350"/>
    <w:p>
      <w:pPr>
        <w:spacing w:after="0"/>
        <w:ind w:left="0"/>
        <w:jc w:val="both"/>
      </w:pPr>
      <w:r>
        <w:rPr>
          <w:rFonts w:ascii="Times New Roman"/>
          <w:b w:val="false"/>
          <w:i w:val="false"/>
          <w:color w:val="000000"/>
          <w:sz w:val="28"/>
        </w:rPr>
        <w:t>
      9) выполнять технические требования организации по водоснабжению и (или) водоотведению;</w:t>
      </w:r>
    </w:p>
    <w:bookmarkEnd w:id="1350"/>
    <w:bookmarkStart w:name="z1484" w:id="1351"/>
    <w:p>
      <w:pPr>
        <w:spacing w:after="0"/>
        <w:ind w:left="0"/>
        <w:jc w:val="both"/>
      </w:pPr>
      <w:r>
        <w:rPr>
          <w:rFonts w:ascii="Times New Roman"/>
          <w:b w:val="false"/>
          <w:i w:val="false"/>
          <w:color w:val="000000"/>
          <w:sz w:val="28"/>
        </w:rPr>
        <w:t>
      10) выполнять иные требования, установленные настоящим Кодексом и законодательством Республики Казахстан.</w:t>
      </w:r>
    </w:p>
    <w:bookmarkEnd w:id="1351"/>
    <w:bookmarkStart w:name="z1485" w:id="1352"/>
    <w:p>
      <w:pPr>
        <w:spacing w:after="0"/>
        <w:ind w:left="0"/>
        <w:jc w:val="both"/>
      </w:pPr>
      <w:r>
        <w:rPr>
          <w:rFonts w:ascii="Times New Roman"/>
          <w:b w:val="false"/>
          <w:i w:val="false"/>
          <w:color w:val="000000"/>
          <w:sz w:val="28"/>
        </w:rPr>
        <w:t xml:space="preserve">
      3. Водопотребители – индивидуальные предприниматели и юридические лица помимо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обязаны:</w:t>
      </w:r>
    </w:p>
    <w:bookmarkEnd w:id="1352"/>
    <w:bookmarkStart w:name="z1486" w:id="1353"/>
    <w:p>
      <w:pPr>
        <w:spacing w:after="0"/>
        <w:ind w:left="0"/>
        <w:jc w:val="both"/>
      </w:pPr>
      <w:r>
        <w:rPr>
          <w:rFonts w:ascii="Times New Roman"/>
          <w:b w:val="false"/>
          <w:i w:val="false"/>
          <w:color w:val="000000"/>
          <w:sz w:val="28"/>
        </w:rPr>
        <w:t>
      1) обеспечивать беспрепятственный доступ представителей организации по водоснабжению и (или) водоотведению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водопотребителя при наличии задолженности перед организацией по водоснабжению и (или) водоотведению по оплате услуг по водоснабжению и (или) водоотведению в соответствии с договором на водоснабжение и (или) водоотведение;</w:t>
      </w:r>
    </w:p>
    <w:bookmarkEnd w:id="1353"/>
    <w:bookmarkStart w:name="z1487" w:id="1354"/>
    <w:p>
      <w:pPr>
        <w:spacing w:after="0"/>
        <w:ind w:left="0"/>
        <w:jc w:val="both"/>
      </w:pPr>
      <w:r>
        <w:rPr>
          <w:rFonts w:ascii="Times New Roman"/>
          <w:b w:val="false"/>
          <w:i w:val="false"/>
          <w:color w:val="000000"/>
          <w:sz w:val="28"/>
        </w:rPr>
        <w:t>
      2) запрашивать технические условия или технические требования у организации по водоснабжению и (или) водоотведению при увеличении объемов водопотребления и (или) водоотведения сверх установленных в договоре на водоснабжение и (или) водоотведение.</w:t>
      </w:r>
    </w:p>
    <w:bookmarkEnd w:id="1354"/>
    <w:p>
      <w:pPr>
        <w:spacing w:after="0"/>
        <w:ind w:left="0"/>
        <w:jc w:val="both"/>
      </w:pPr>
      <w:r>
        <w:rPr>
          <w:rFonts w:ascii="Times New Roman"/>
          <w:b/>
          <w:i w:val="false"/>
          <w:color w:val="000000"/>
          <w:sz w:val="28"/>
        </w:rPr>
        <w:t>Статья 112. Временное прекращение или ограничение предоставления услуг по водоснабжению и (или) водоотведению, приему сточных вод</w:t>
      </w:r>
    </w:p>
    <w:bookmarkStart w:name="z1489" w:id="1355"/>
    <w:p>
      <w:pPr>
        <w:spacing w:after="0"/>
        <w:ind w:left="0"/>
        <w:jc w:val="both"/>
      </w:pPr>
      <w:r>
        <w:rPr>
          <w:rFonts w:ascii="Times New Roman"/>
          <w:b w:val="false"/>
          <w:i w:val="false"/>
          <w:color w:val="000000"/>
          <w:sz w:val="28"/>
        </w:rPr>
        <w:t>
      Организация по водоснабжению и (или) водоотведению вправе прекратить или ограничить предоставление услуги по водоснабжению и (или) водоотведению, а также приему сточных вод в следующих случаях при:</w:t>
      </w:r>
    </w:p>
    <w:bookmarkEnd w:id="1355"/>
    <w:bookmarkStart w:name="z1490" w:id="1356"/>
    <w:p>
      <w:pPr>
        <w:spacing w:after="0"/>
        <w:ind w:left="0"/>
        <w:jc w:val="both"/>
      </w:pPr>
      <w:r>
        <w:rPr>
          <w:rFonts w:ascii="Times New Roman"/>
          <w:b w:val="false"/>
          <w:i w:val="false"/>
          <w:color w:val="000000"/>
          <w:sz w:val="28"/>
        </w:rPr>
        <w:t>
      1) возникновении аварии и (или) устранении последствий аварии на централизованных системах водоснабжения и водоотведения населенных пунктов;</w:t>
      </w:r>
    </w:p>
    <w:bookmarkEnd w:id="1356"/>
    <w:bookmarkStart w:name="z1491" w:id="1357"/>
    <w:p>
      <w:pPr>
        <w:spacing w:after="0"/>
        <w:ind w:left="0"/>
        <w:jc w:val="both"/>
      </w:pPr>
      <w:r>
        <w:rPr>
          <w:rFonts w:ascii="Times New Roman"/>
          <w:b w:val="false"/>
          <w:i w:val="false"/>
          <w:color w:val="000000"/>
          <w:sz w:val="28"/>
        </w:rPr>
        <w:t>
      2) установлении территориальными подразделениями государственного органа в сфере санитарно-эпидемиологического благополучия населения несоответствия качества питьевой воды требованиям нормативных правовых актов в сфере санитарно-эпидемиологического благополучия населения;</w:t>
      </w:r>
    </w:p>
    <w:bookmarkEnd w:id="1357"/>
    <w:bookmarkStart w:name="z1492" w:id="1358"/>
    <w:p>
      <w:pPr>
        <w:spacing w:after="0"/>
        <w:ind w:left="0"/>
        <w:jc w:val="both"/>
      </w:pPr>
      <w:r>
        <w:rPr>
          <w:rFonts w:ascii="Times New Roman"/>
          <w:b w:val="false"/>
          <w:i w:val="false"/>
          <w:color w:val="000000"/>
          <w:sz w:val="28"/>
        </w:rPr>
        <w:t>
      3) необходимости увеличения объема воды, подаваемой для тушения пожара;</w:t>
      </w:r>
    </w:p>
    <w:bookmarkEnd w:id="1358"/>
    <w:bookmarkStart w:name="z1493" w:id="1359"/>
    <w:p>
      <w:pPr>
        <w:spacing w:after="0"/>
        <w:ind w:left="0"/>
        <w:jc w:val="both"/>
      </w:pPr>
      <w:r>
        <w:rPr>
          <w:rFonts w:ascii="Times New Roman"/>
          <w:b w:val="false"/>
          <w:i w:val="false"/>
          <w:color w:val="000000"/>
          <w:sz w:val="28"/>
        </w:rPr>
        <w:t>
      4) сбросе в централизованную систему водоотведения веществ, материалов, отходов и (или) сточных вод, запрещенных к сбросу;</w:t>
      </w:r>
    </w:p>
    <w:bookmarkEnd w:id="1359"/>
    <w:bookmarkStart w:name="z1494" w:id="1360"/>
    <w:p>
      <w:pPr>
        <w:spacing w:after="0"/>
        <w:ind w:left="0"/>
        <w:jc w:val="both"/>
      </w:pPr>
      <w:r>
        <w:rPr>
          <w:rFonts w:ascii="Times New Roman"/>
          <w:b w:val="false"/>
          <w:i w:val="false"/>
          <w:color w:val="000000"/>
          <w:sz w:val="28"/>
        </w:rPr>
        <w:t>
      5) воспрепятствовании водопотребителями допуску представителей организации по водоснабжению и (или) водоотведению к контрольным канализационным колодцам для отбора проб сточных вод, а также к узлам учета воды водопотребителей для осмотра, контроля, снятия показаний приборов учета воды;</w:t>
      </w:r>
    </w:p>
    <w:bookmarkEnd w:id="1360"/>
    <w:bookmarkStart w:name="z1495" w:id="1361"/>
    <w:p>
      <w:pPr>
        <w:spacing w:after="0"/>
        <w:ind w:left="0"/>
        <w:jc w:val="both"/>
      </w:pPr>
      <w:r>
        <w:rPr>
          <w:rFonts w:ascii="Times New Roman"/>
          <w:b w:val="false"/>
          <w:i w:val="false"/>
          <w:color w:val="000000"/>
          <w:sz w:val="28"/>
        </w:rPr>
        <w:t>
      6) получении предписания или соответствующего решения территориального подразделения государственного органа в сфере санитарно-эпидемиологического благополучия населения и (или) ведомства уполномоченного органа в области охраны окружающей среды о необходимости выполнения мероприятий, направленных на обеспечение соответствия качества питьевой воды, состава сточных вод требованиям законодательства Республики Казахстан;</w:t>
      </w:r>
    </w:p>
    <w:bookmarkEnd w:id="1361"/>
    <w:bookmarkStart w:name="z1496" w:id="1362"/>
    <w:p>
      <w:pPr>
        <w:spacing w:after="0"/>
        <w:ind w:left="0"/>
        <w:jc w:val="both"/>
      </w:pPr>
      <w:r>
        <w:rPr>
          <w:rFonts w:ascii="Times New Roman"/>
          <w:b w:val="false"/>
          <w:i w:val="false"/>
          <w:color w:val="000000"/>
          <w:sz w:val="28"/>
        </w:rPr>
        <w:t>
      7) самовольном подключении (технологическом присоединении) к централизованным системам водоснабжения и водоотведения населенных пунктов;</w:t>
      </w:r>
    </w:p>
    <w:bookmarkEnd w:id="1362"/>
    <w:bookmarkStart w:name="z1497" w:id="1363"/>
    <w:p>
      <w:pPr>
        <w:spacing w:after="0"/>
        <w:ind w:left="0"/>
        <w:jc w:val="both"/>
      </w:pPr>
      <w:r>
        <w:rPr>
          <w:rFonts w:ascii="Times New Roman"/>
          <w:b w:val="false"/>
          <w:i w:val="false"/>
          <w:color w:val="000000"/>
          <w:sz w:val="28"/>
        </w:rPr>
        <w:t xml:space="preserve">
      8) неоднократном трех- и более кратном превышении допустимых концентраций вредных веществ, определенных в соответствии с нормативами предельно допустимых сбросов сточных вод с очистных сооружений населенного пункта, установленными экологическим законодательством Республики Казахстан; </w:t>
      </w:r>
    </w:p>
    <w:bookmarkEnd w:id="1363"/>
    <w:bookmarkStart w:name="z1498" w:id="1364"/>
    <w:p>
      <w:pPr>
        <w:spacing w:after="0"/>
        <w:ind w:left="0"/>
        <w:jc w:val="both"/>
      </w:pPr>
      <w:r>
        <w:rPr>
          <w:rFonts w:ascii="Times New Roman"/>
          <w:b w:val="false"/>
          <w:i w:val="false"/>
          <w:color w:val="000000"/>
          <w:sz w:val="28"/>
        </w:rPr>
        <w:t>
      9) отсутствии у водопотребителя системы производственного контроля в соответствии с законодательством Республики Казахстан в области здравоохранения;</w:t>
      </w:r>
    </w:p>
    <w:bookmarkEnd w:id="1364"/>
    <w:bookmarkStart w:name="z1499" w:id="1365"/>
    <w:p>
      <w:pPr>
        <w:spacing w:after="0"/>
        <w:ind w:left="0"/>
        <w:jc w:val="both"/>
      </w:pPr>
      <w:r>
        <w:rPr>
          <w:rFonts w:ascii="Times New Roman"/>
          <w:b w:val="false"/>
          <w:i w:val="false"/>
          <w:color w:val="000000"/>
          <w:sz w:val="28"/>
        </w:rPr>
        <w:t>
      10) аварийном состоянии водопроводных и (или) канализационных сетей водопотребителя или организации по водоснабжению и (или) водоотведению;</w:t>
      </w:r>
    </w:p>
    <w:bookmarkEnd w:id="1365"/>
    <w:bookmarkStart w:name="z1500" w:id="1366"/>
    <w:p>
      <w:pPr>
        <w:spacing w:after="0"/>
        <w:ind w:left="0"/>
        <w:jc w:val="both"/>
      </w:pPr>
      <w:r>
        <w:rPr>
          <w:rFonts w:ascii="Times New Roman"/>
          <w:b w:val="false"/>
          <w:i w:val="false"/>
          <w:color w:val="000000"/>
          <w:sz w:val="28"/>
        </w:rPr>
        <w:t>
      11) проведении работ по подключению (технологическому присоединению) новых объектов;</w:t>
      </w:r>
    </w:p>
    <w:bookmarkEnd w:id="1366"/>
    <w:bookmarkStart w:name="z1501" w:id="1367"/>
    <w:p>
      <w:pPr>
        <w:spacing w:after="0"/>
        <w:ind w:left="0"/>
        <w:jc w:val="both"/>
      </w:pPr>
      <w:r>
        <w:rPr>
          <w:rFonts w:ascii="Times New Roman"/>
          <w:b w:val="false"/>
          <w:i w:val="false"/>
          <w:color w:val="000000"/>
          <w:sz w:val="28"/>
        </w:rPr>
        <w:t>
      12) проведении планово-предупредительного ремонта;</w:t>
      </w:r>
    </w:p>
    <w:bookmarkEnd w:id="1367"/>
    <w:bookmarkStart w:name="z1502" w:id="1368"/>
    <w:p>
      <w:pPr>
        <w:spacing w:after="0"/>
        <w:ind w:left="0"/>
        <w:jc w:val="both"/>
      </w:pPr>
      <w:r>
        <w:rPr>
          <w:rFonts w:ascii="Times New Roman"/>
          <w:b w:val="false"/>
          <w:i w:val="false"/>
          <w:color w:val="000000"/>
          <w:sz w:val="28"/>
        </w:rPr>
        <w:t>
      13) наличии у водопотребителя задолженности по оплате предоставленных услуг по водоснабжению и (или) водоотведению в соответствии с договором на водоснабжение и (или) водоотведение.</w:t>
      </w:r>
    </w:p>
    <w:bookmarkEnd w:id="1368"/>
    <w:bookmarkStart w:name="z1503" w:id="1369"/>
    <w:p>
      <w:pPr>
        <w:spacing w:after="0"/>
        <w:ind w:left="0"/>
        <w:jc w:val="left"/>
      </w:pPr>
      <w:r>
        <w:rPr>
          <w:rFonts w:ascii="Times New Roman"/>
          <w:b/>
          <w:i w:val="false"/>
          <w:color w:val="000000"/>
        </w:rPr>
        <w:t xml:space="preserve"> Глава 12. ИСПОЛЬЗОВАНИЕ ВОДНЫХ ОБЪЕКТОВ И ВОДОХОЗЯЙСТВЕННЫХ СООРУЖЕНИЙ В СЕЛЬСКОМ ХОЗЯЙСТВЕ</w:t>
      </w:r>
    </w:p>
    <w:bookmarkEnd w:id="1369"/>
    <w:p>
      <w:pPr>
        <w:spacing w:after="0"/>
        <w:ind w:left="0"/>
        <w:jc w:val="both"/>
      </w:pPr>
      <w:r>
        <w:rPr>
          <w:rFonts w:ascii="Times New Roman"/>
          <w:b/>
          <w:i w:val="false"/>
          <w:color w:val="000000"/>
          <w:sz w:val="28"/>
        </w:rPr>
        <w:t>Статья 113. Использование водных объектов и водных ресурсов для нужд сельского хозяйства</w:t>
      </w:r>
    </w:p>
    <w:bookmarkStart w:name="z1505" w:id="1370"/>
    <w:p>
      <w:pPr>
        <w:spacing w:after="0"/>
        <w:ind w:left="0"/>
        <w:jc w:val="both"/>
      </w:pPr>
      <w:r>
        <w:rPr>
          <w:rFonts w:ascii="Times New Roman"/>
          <w:b w:val="false"/>
          <w:i w:val="false"/>
          <w:color w:val="000000"/>
          <w:sz w:val="28"/>
        </w:rPr>
        <w:t>
      1. Использование водных объектов и водных ресурсов для нужд сельского хозяйства осуществляется в порядке общего и специального водопользования.</w:t>
      </w:r>
    </w:p>
    <w:bookmarkEnd w:id="1370"/>
    <w:bookmarkStart w:name="z1506" w:id="1371"/>
    <w:p>
      <w:pPr>
        <w:spacing w:after="0"/>
        <w:ind w:left="0"/>
        <w:jc w:val="both"/>
      </w:pPr>
      <w:r>
        <w:rPr>
          <w:rFonts w:ascii="Times New Roman"/>
          <w:b w:val="false"/>
          <w:i w:val="false"/>
          <w:color w:val="000000"/>
          <w:sz w:val="28"/>
        </w:rPr>
        <w:t>
      2. Использование поверхностных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 предотвращающих загрязнение и засорение водных объектов.</w:t>
      </w:r>
    </w:p>
    <w:bookmarkEnd w:id="1371"/>
    <w:bookmarkStart w:name="z1507" w:id="1372"/>
    <w:p>
      <w:pPr>
        <w:spacing w:after="0"/>
        <w:ind w:left="0"/>
        <w:jc w:val="both"/>
      </w:pPr>
      <w:r>
        <w:rPr>
          <w:rFonts w:ascii="Times New Roman"/>
          <w:b w:val="false"/>
          <w:i w:val="false"/>
          <w:color w:val="000000"/>
          <w:sz w:val="28"/>
        </w:rPr>
        <w:t>
      3. Использование водохозяйственных сооружений для накопления талых, ливневых и паводковых вод, предназначенных для нужд сельского хозяйства, осуществляется в порядке специального водопользования.</w:t>
      </w:r>
    </w:p>
    <w:bookmarkEnd w:id="1372"/>
    <w:bookmarkStart w:name="z1508" w:id="1373"/>
    <w:p>
      <w:pPr>
        <w:spacing w:after="0"/>
        <w:ind w:left="0"/>
        <w:jc w:val="both"/>
      </w:pPr>
      <w:r>
        <w:rPr>
          <w:rFonts w:ascii="Times New Roman"/>
          <w:b w:val="false"/>
          <w:i w:val="false"/>
          <w:color w:val="000000"/>
          <w:sz w:val="28"/>
        </w:rPr>
        <w:t>
      Действие части первой настоящего пункта не распространяется на создание и использование, в том числе для предупреждения вредного воздействия вод, водохозяйственных сооружений для накопления талых, ливневых и паводковых вод, не связанных с водными объектами и создающими негативное влияние на их водный режим, если их емкость не превышает двух миллионов кубических метров, с целью полива сельскохозяйственных культур и водопоя сельскохозяйственных животных. Данные водохозяйственные сооружения не должны представлять угрозу причинения вреда жизни и здоровью людей, окружающей среде, материального ущерба физическим и юридическим лицам и сведения о их создании представляются в бассейновую водную инспекцию для включения в реестр.</w:t>
      </w:r>
    </w:p>
    <w:bookmarkEnd w:id="1373"/>
    <w:bookmarkStart w:name="z1509" w:id="1374"/>
    <w:p>
      <w:pPr>
        <w:spacing w:after="0"/>
        <w:ind w:left="0"/>
        <w:jc w:val="both"/>
      </w:pPr>
      <w:r>
        <w:rPr>
          <w:rFonts w:ascii="Times New Roman"/>
          <w:b w:val="false"/>
          <w:i w:val="false"/>
          <w:color w:val="000000"/>
          <w:sz w:val="28"/>
        </w:rPr>
        <w:t>
      4. Физические и юридические лица, занимающиеся садоводством и огородничеством, используют для полива воду в порядке специального водопользования в соответствии с установленными разрешенными объемами водопользования либо на основании договора по оказанию услуг по подаче воды.</w:t>
      </w:r>
    </w:p>
    <w:bookmarkEnd w:id="1374"/>
    <w:bookmarkStart w:name="z1510" w:id="1375"/>
    <w:p>
      <w:pPr>
        <w:spacing w:after="0"/>
        <w:ind w:left="0"/>
        <w:jc w:val="both"/>
      </w:pPr>
      <w:r>
        <w:rPr>
          <w:rFonts w:ascii="Times New Roman"/>
          <w:b w:val="false"/>
          <w:i w:val="false"/>
          <w:color w:val="000000"/>
          <w:sz w:val="28"/>
        </w:rPr>
        <w:t xml:space="preserve">
      5. Орошение, осушение, промывка засоленных почв и другие мелиоративные работы должны осуществляться в комплексе с природоохранными мероприятиями, обеспечивающими защиту водных объектов и их водосборных площадей. </w:t>
      </w:r>
    </w:p>
    <w:bookmarkEnd w:id="1375"/>
    <w:bookmarkStart w:name="z1511" w:id="1376"/>
    <w:p>
      <w:pPr>
        <w:spacing w:after="0"/>
        <w:ind w:left="0"/>
        <w:jc w:val="both"/>
      </w:pPr>
      <w:r>
        <w:rPr>
          <w:rFonts w:ascii="Times New Roman"/>
          <w:b w:val="false"/>
          <w:i w:val="false"/>
          <w:color w:val="000000"/>
          <w:sz w:val="28"/>
        </w:rPr>
        <w:t>
      6. Качество водных ресурсов, используемых для орошения, в том числе сточных вод, определяется в соответствии с требованиями, установленными законодательством Республики Казахстан в области технического регулирования и нормативными правовыми актами в сфере санитарно-эпидемиологического благополучия населения.</w:t>
      </w:r>
    </w:p>
    <w:bookmarkEnd w:id="1376"/>
    <w:p>
      <w:pPr>
        <w:spacing w:after="0"/>
        <w:ind w:left="0"/>
        <w:jc w:val="both"/>
      </w:pPr>
      <w:r>
        <w:rPr>
          <w:rFonts w:ascii="Times New Roman"/>
          <w:b/>
          <w:i w:val="false"/>
          <w:color w:val="000000"/>
          <w:sz w:val="28"/>
        </w:rPr>
        <w:t>Статья 114. Использование водных объектов и водохозяйственных сооружений для регулярного орошения земель</w:t>
      </w:r>
    </w:p>
    <w:bookmarkStart w:name="z1513" w:id="1377"/>
    <w:p>
      <w:pPr>
        <w:spacing w:after="0"/>
        <w:ind w:left="0"/>
        <w:jc w:val="both"/>
      </w:pPr>
      <w:r>
        <w:rPr>
          <w:rFonts w:ascii="Times New Roman"/>
          <w:b w:val="false"/>
          <w:i w:val="false"/>
          <w:color w:val="000000"/>
          <w:sz w:val="28"/>
        </w:rPr>
        <w:t>
      1. Доставка поливной воды на земли регулярного орошения и отвод с них дренажных вод производятся ирригационными и коллекторно-дренажными системами.</w:t>
      </w:r>
    </w:p>
    <w:bookmarkEnd w:id="1377"/>
    <w:bookmarkStart w:name="z1514" w:id="1378"/>
    <w:p>
      <w:pPr>
        <w:spacing w:after="0"/>
        <w:ind w:left="0"/>
        <w:jc w:val="both"/>
      </w:pPr>
      <w:r>
        <w:rPr>
          <w:rFonts w:ascii="Times New Roman"/>
          <w:b w:val="false"/>
          <w:i w:val="false"/>
          <w:color w:val="000000"/>
          <w:sz w:val="28"/>
        </w:rPr>
        <w:t>
      Ирригационные и коллекторно-дренажные системы подразделяются на магистральные, межхозяйственные и внутрихозяйственные.</w:t>
      </w:r>
    </w:p>
    <w:bookmarkEnd w:id="1378"/>
    <w:bookmarkStart w:name="z1515" w:id="1379"/>
    <w:p>
      <w:pPr>
        <w:spacing w:after="0"/>
        <w:ind w:left="0"/>
        <w:jc w:val="both"/>
      </w:pPr>
      <w:r>
        <w:rPr>
          <w:rFonts w:ascii="Times New Roman"/>
          <w:b w:val="false"/>
          <w:i w:val="false"/>
          <w:color w:val="000000"/>
          <w:sz w:val="28"/>
        </w:rPr>
        <w:t>
      Магистральные ирригационные и коллекторно-дренажные системы межгосударственного, межрегионального и межрайонного значения находятся в государственной собственности, межхозяйственные ирригационные и коллекторно-дренажные системы могут находиться в частной собственности.</w:t>
      </w:r>
    </w:p>
    <w:bookmarkEnd w:id="1379"/>
    <w:bookmarkStart w:name="z1516" w:id="1380"/>
    <w:p>
      <w:pPr>
        <w:spacing w:after="0"/>
        <w:ind w:left="0"/>
        <w:jc w:val="both"/>
      </w:pPr>
      <w:r>
        <w:rPr>
          <w:rFonts w:ascii="Times New Roman"/>
          <w:b w:val="false"/>
          <w:i w:val="false"/>
          <w:color w:val="000000"/>
          <w:sz w:val="28"/>
        </w:rPr>
        <w:t>
      2. Внутрихозяйственные ирригационные и коллекторно-дренажные системы, связанные едиными технологическими процессами подачи поливной воды и отвода дренажной воды с орошаемых земель, находятся в общей совместной собственности сельскохозяйственных водопотребителей.</w:t>
      </w:r>
    </w:p>
    <w:bookmarkEnd w:id="1380"/>
    <w:bookmarkStart w:name="z1517" w:id="1381"/>
    <w:p>
      <w:pPr>
        <w:spacing w:after="0"/>
        <w:ind w:left="0"/>
        <w:jc w:val="both"/>
      </w:pPr>
      <w:r>
        <w:rPr>
          <w:rFonts w:ascii="Times New Roman"/>
          <w:b w:val="false"/>
          <w:i w:val="false"/>
          <w:color w:val="000000"/>
          <w:sz w:val="28"/>
        </w:rPr>
        <w:t>
      3. Водопотребители обязаны содержать имеющиеся внутрихозяйственные ирригационные и коллекторно-дренажные системы в надлежащем техническом состоянии.</w:t>
      </w:r>
    </w:p>
    <w:bookmarkEnd w:id="1381"/>
    <w:bookmarkStart w:name="z1518" w:id="1382"/>
    <w:p>
      <w:pPr>
        <w:spacing w:after="0"/>
        <w:ind w:left="0"/>
        <w:jc w:val="both"/>
      </w:pPr>
      <w:r>
        <w:rPr>
          <w:rFonts w:ascii="Times New Roman"/>
          <w:b w:val="false"/>
          <w:i w:val="false"/>
          <w:color w:val="000000"/>
          <w:sz w:val="28"/>
        </w:rPr>
        <w:t>
      Правила эксплуатации внутрихозяйственных ирригационных и коллекторно-дренажных систем разрабатываются и утверждаются местным исполнительным органом на основании типовых правил эксплуатации ирригационных и коллекторно-дренажных систем, утверждаемых уполномоченным органом.</w:t>
      </w:r>
    </w:p>
    <w:bookmarkEnd w:id="1382"/>
    <w:p>
      <w:pPr>
        <w:spacing w:after="0"/>
        <w:ind w:left="0"/>
        <w:jc w:val="both"/>
      </w:pPr>
      <w:r>
        <w:rPr>
          <w:rFonts w:ascii="Times New Roman"/>
          <w:b/>
          <w:i w:val="false"/>
          <w:color w:val="000000"/>
          <w:sz w:val="28"/>
        </w:rPr>
        <w:t>Статья 115. Планирование водопользования для орошения земель</w:t>
      </w:r>
    </w:p>
    <w:bookmarkStart w:name="z1520" w:id="1383"/>
    <w:p>
      <w:pPr>
        <w:spacing w:after="0"/>
        <w:ind w:left="0"/>
        <w:jc w:val="both"/>
      </w:pPr>
      <w:r>
        <w:rPr>
          <w:rFonts w:ascii="Times New Roman"/>
          <w:b w:val="false"/>
          <w:i w:val="false"/>
          <w:color w:val="000000"/>
          <w:sz w:val="28"/>
        </w:rPr>
        <w:t>
      1. Оказание услуг по подаче воды для орошения земель осуществляется на основе договора по оказанию услуг по подаче воды, заключаемого между сельскохозяйственными водопотребителями и водопользователями с соблюдением требований законодательства Республики Казахстан о естественных монополиях на основании планов водопользования (далее для целей настоящей статьи – планы) и разрешенных объемов водопользования.</w:t>
      </w:r>
    </w:p>
    <w:bookmarkEnd w:id="1383"/>
    <w:bookmarkStart w:name="z1521" w:id="1384"/>
    <w:p>
      <w:pPr>
        <w:spacing w:after="0"/>
        <w:ind w:left="0"/>
        <w:jc w:val="both"/>
      </w:pPr>
      <w:r>
        <w:rPr>
          <w:rFonts w:ascii="Times New Roman"/>
          <w:b w:val="false"/>
          <w:i w:val="false"/>
          <w:color w:val="000000"/>
          <w:sz w:val="28"/>
        </w:rPr>
        <w:t>
      2. Планы составляются с разбивкой по месяцам и декадам с обязательным указанием видов возделываемых сельскохозяйственных культур, площади орошения, оросительных норм по форме, утвержденной уполномоченным органом.</w:t>
      </w:r>
    </w:p>
    <w:bookmarkEnd w:id="1384"/>
    <w:bookmarkStart w:name="z1522" w:id="1385"/>
    <w:p>
      <w:pPr>
        <w:spacing w:after="0"/>
        <w:ind w:left="0"/>
        <w:jc w:val="both"/>
      </w:pPr>
      <w:r>
        <w:rPr>
          <w:rFonts w:ascii="Times New Roman"/>
          <w:b w:val="false"/>
          <w:i w:val="false"/>
          <w:color w:val="000000"/>
          <w:sz w:val="28"/>
        </w:rPr>
        <w:t>
      План с подекадной разбивкой корректируется водопользователем с учетом установленных для него разрешенного объема водопользования и пропускной способности ирригационных и коллекторно-дренажных систем по подаче и отводу вод.</w:t>
      </w:r>
    </w:p>
    <w:bookmarkEnd w:id="1385"/>
    <w:bookmarkStart w:name="z1523" w:id="1386"/>
    <w:p>
      <w:pPr>
        <w:spacing w:after="0"/>
        <w:ind w:left="0"/>
        <w:jc w:val="both"/>
      </w:pPr>
      <w:r>
        <w:rPr>
          <w:rFonts w:ascii="Times New Roman"/>
          <w:b w:val="false"/>
          <w:i w:val="false"/>
          <w:color w:val="000000"/>
          <w:sz w:val="28"/>
        </w:rPr>
        <w:t>
      3. Водопотребители при составлении планов должны учитывать схемы чередования (ротации) сельскохозяйственных культур, разрабатываемые в соответствии с требованиями, установленными земельным законодательством Республики Казахстан.</w:t>
      </w:r>
    </w:p>
    <w:bookmarkEnd w:id="1386"/>
    <w:bookmarkStart w:name="z1524" w:id="1387"/>
    <w:p>
      <w:pPr>
        <w:spacing w:after="0"/>
        <w:ind w:left="0"/>
        <w:jc w:val="both"/>
      </w:pPr>
      <w:r>
        <w:rPr>
          <w:rFonts w:ascii="Times New Roman"/>
          <w:b w:val="false"/>
          <w:i w:val="false"/>
          <w:color w:val="000000"/>
          <w:sz w:val="28"/>
        </w:rPr>
        <w:t>
      4. Водопользователи на основе скорректированного плана подают в бассейновые водные инспекции ежегодные заявки на получение разрешенного объема водопользования. Бассейновые водные инспекции с учетом прогноза водности года, составляемого Национальной гидрометеорологической службой, и положений статьи 40 настоящего Кодекса, а также выполнения водопользователем плана мероприятий по сокращению потерь воды устанавливают водопользователю разрешенный объем водопользования на соответствующий год.</w:t>
      </w:r>
    </w:p>
    <w:bookmarkEnd w:id="1387"/>
    <w:bookmarkStart w:name="z1525" w:id="1388"/>
    <w:p>
      <w:pPr>
        <w:spacing w:after="0"/>
        <w:ind w:left="0"/>
        <w:jc w:val="both"/>
      </w:pPr>
      <w:r>
        <w:rPr>
          <w:rFonts w:ascii="Times New Roman"/>
          <w:b w:val="false"/>
          <w:i w:val="false"/>
          <w:color w:val="000000"/>
          <w:sz w:val="28"/>
        </w:rPr>
        <w:t xml:space="preserve">
      5. В случае изменения разрешенного объема водопользования, установленного водопользователю по основаниям, предусмотренным настоящим Кодексом, планы водопользования корректируются и приводятся в соответствие с вновь установленными разрешенными объемами водопользования. </w:t>
      </w:r>
    </w:p>
    <w:bookmarkEnd w:id="1388"/>
    <w:bookmarkStart w:name="z1526" w:id="1389"/>
    <w:p>
      <w:pPr>
        <w:spacing w:after="0"/>
        <w:ind w:left="0"/>
        <w:jc w:val="both"/>
      </w:pPr>
      <w:r>
        <w:rPr>
          <w:rFonts w:ascii="Times New Roman"/>
          <w:b w:val="false"/>
          <w:i w:val="false"/>
          <w:color w:val="000000"/>
          <w:sz w:val="28"/>
        </w:rPr>
        <w:t>
      На основе скорректированного плана водопользования водопользователи и водопотребители вносят изменения и дополнения в договоры по оказанию услуг по подаче воды в зависимости от выполнения водопотребителями планов мероприятий по сокращению потерь.</w:t>
      </w:r>
    </w:p>
    <w:bookmarkEnd w:id="1389"/>
    <w:bookmarkStart w:name="z1527" w:id="1390"/>
    <w:p>
      <w:pPr>
        <w:spacing w:after="0"/>
        <w:ind w:left="0"/>
        <w:jc w:val="both"/>
      </w:pPr>
      <w:r>
        <w:rPr>
          <w:rFonts w:ascii="Times New Roman"/>
          <w:b w:val="false"/>
          <w:i w:val="false"/>
          <w:color w:val="000000"/>
          <w:sz w:val="28"/>
        </w:rPr>
        <w:t>
      6. Водопользователь при корректировке планов вправе учитывать вклад каждого водопотребителя в исполнение своих обязанностей, предусмотренных настоящим Кодексом, выполнение предписаний органов государственного контроля и соблюдение условий водопользования, определенных в разрешении на специальное водопользование, а также соблюдение водопотребителями требований пункта 3 настоящей статьи.</w:t>
      </w:r>
    </w:p>
    <w:bookmarkEnd w:id="1390"/>
    <w:p>
      <w:pPr>
        <w:spacing w:after="0"/>
        <w:ind w:left="0"/>
        <w:jc w:val="both"/>
      </w:pPr>
      <w:r>
        <w:rPr>
          <w:rFonts w:ascii="Times New Roman"/>
          <w:b/>
          <w:i w:val="false"/>
          <w:color w:val="000000"/>
          <w:sz w:val="28"/>
        </w:rPr>
        <w:t>Статья 116. Ирригационный кондоминиум</w:t>
      </w:r>
    </w:p>
    <w:bookmarkStart w:name="z1529" w:id="1391"/>
    <w:p>
      <w:pPr>
        <w:spacing w:after="0"/>
        <w:ind w:left="0"/>
        <w:jc w:val="both"/>
      </w:pPr>
      <w:r>
        <w:rPr>
          <w:rFonts w:ascii="Times New Roman"/>
          <w:b w:val="false"/>
          <w:i w:val="false"/>
          <w:color w:val="000000"/>
          <w:sz w:val="28"/>
        </w:rPr>
        <w:t xml:space="preserve">
      1. Ирригационный кондоминиум − особая форма собственности на недвижимость как единый имущественный комплекс (далее – объект ирригационного кондоминиума), при которой вещное право на земельные участки принадлежит физическим и (или) юридическим лицам, а ирригационные и коллекторно-дренажные системы принадлежат им на праве общей долевой собственности. </w:t>
      </w:r>
    </w:p>
    <w:bookmarkEnd w:id="1391"/>
    <w:bookmarkStart w:name="z1530" w:id="1392"/>
    <w:p>
      <w:pPr>
        <w:spacing w:after="0"/>
        <w:ind w:left="0"/>
        <w:jc w:val="both"/>
      </w:pPr>
      <w:r>
        <w:rPr>
          <w:rFonts w:ascii="Times New Roman"/>
          <w:b w:val="false"/>
          <w:i w:val="false"/>
          <w:color w:val="000000"/>
          <w:sz w:val="28"/>
        </w:rPr>
        <w:t>
      2. Ирригационный кондоминиум может быть образован на орошаемых земельных участках, принадлежащих двум и более землепользователям или собственникам земельных участков, обеспечиваемых поливной водой из одного оросительного канала или его точки выдела.</w:t>
      </w:r>
    </w:p>
    <w:bookmarkEnd w:id="1392"/>
    <w:bookmarkStart w:name="z1531" w:id="1393"/>
    <w:p>
      <w:pPr>
        <w:spacing w:after="0"/>
        <w:ind w:left="0"/>
        <w:jc w:val="both"/>
      </w:pPr>
      <w:r>
        <w:rPr>
          <w:rFonts w:ascii="Times New Roman"/>
          <w:b w:val="false"/>
          <w:i w:val="false"/>
          <w:color w:val="000000"/>
          <w:sz w:val="28"/>
        </w:rPr>
        <w:t xml:space="preserve">
      3. Размер доли участника ирригационного кондоминиума в общем имуществе определяется отношением площади орошаемого земельного участка, правом на который обладает этот участник, к общей площади орошаемых земель ирригационного кондоминиума. Такая доля в имуществе ирригационного кондоминиума не может быть выделена в натуре (идеальная доля). </w:t>
      </w:r>
    </w:p>
    <w:bookmarkEnd w:id="1393"/>
    <w:bookmarkStart w:name="z1532" w:id="1394"/>
    <w:p>
      <w:pPr>
        <w:spacing w:after="0"/>
        <w:ind w:left="0"/>
        <w:jc w:val="both"/>
      </w:pPr>
      <w:r>
        <w:rPr>
          <w:rFonts w:ascii="Times New Roman"/>
          <w:b w:val="false"/>
          <w:i w:val="false"/>
          <w:color w:val="000000"/>
          <w:sz w:val="28"/>
        </w:rPr>
        <w:t xml:space="preserve">
      4. Соглашением всех участников ирригационного кондоминиума размер доли в общем имуществе может не определяться, в этом случае имущество кондоминиума находится в общей собственности, которая не подлежит разделу. </w:t>
      </w:r>
    </w:p>
    <w:bookmarkEnd w:id="1394"/>
    <w:bookmarkStart w:name="z1533" w:id="1395"/>
    <w:p>
      <w:pPr>
        <w:spacing w:after="0"/>
        <w:ind w:left="0"/>
        <w:jc w:val="both"/>
      </w:pPr>
      <w:r>
        <w:rPr>
          <w:rFonts w:ascii="Times New Roman"/>
          <w:b w:val="false"/>
          <w:i w:val="false"/>
          <w:color w:val="000000"/>
          <w:sz w:val="28"/>
        </w:rPr>
        <w:t>
      5. Переход вещного права на орошаемый земельный участок (за исключением прекращения вторичного права временного землепользования) к другому лицу влечет переход к приобретателю и доли в имуществе ирригационного кондоминиума.</w:t>
      </w:r>
    </w:p>
    <w:bookmarkEnd w:id="1395"/>
    <w:bookmarkStart w:name="z1534" w:id="1396"/>
    <w:p>
      <w:pPr>
        <w:spacing w:after="0"/>
        <w:ind w:left="0"/>
        <w:jc w:val="both"/>
      </w:pPr>
      <w:r>
        <w:rPr>
          <w:rFonts w:ascii="Times New Roman"/>
          <w:b w:val="false"/>
          <w:i w:val="false"/>
          <w:color w:val="000000"/>
          <w:sz w:val="28"/>
        </w:rPr>
        <w:t>
      6. Участник ирригационного кондоминиума не вправе отчуждать свою долю в имуществе ирригационного кондоминиума отдельно от права на орошаемый земельный участок.</w:t>
      </w:r>
    </w:p>
    <w:bookmarkEnd w:id="1396"/>
    <w:bookmarkStart w:name="z1535" w:id="1397"/>
    <w:p>
      <w:pPr>
        <w:spacing w:after="0"/>
        <w:ind w:left="0"/>
        <w:jc w:val="both"/>
      </w:pPr>
      <w:r>
        <w:rPr>
          <w:rFonts w:ascii="Times New Roman"/>
          <w:b w:val="false"/>
          <w:i w:val="false"/>
          <w:color w:val="000000"/>
          <w:sz w:val="28"/>
        </w:rPr>
        <w:t>
      7. Использование общего имущества ирригационного кондоминиума в качестве залога возможно с согласия всех его участников.</w:t>
      </w:r>
    </w:p>
    <w:bookmarkEnd w:id="1397"/>
    <w:bookmarkStart w:name="z1536" w:id="1398"/>
    <w:p>
      <w:pPr>
        <w:spacing w:after="0"/>
        <w:ind w:left="0"/>
        <w:jc w:val="both"/>
      </w:pPr>
      <w:r>
        <w:rPr>
          <w:rFonts w:ascii="Times New Roman"/>
          <w:b w:val="false"/>
          <w:i w:val="false"/>
          <w:color w:val="000000"/>
          <w:sz w:val="28"/>
        </w:rPr>
        <w:t>
      8. Ирригационный кондоминиум может быть ликвидирован при переходе вещного права на все орошаемые земельные участки (за исключением вторичного права временного землепользования) ирригационного кондоминиума к одному лицу.</w:t>
      </w:r>
    </w:p>
    <w:bookmarkEnd w:id="1398"/>
    <w:p>
      <w:pPr>
        <w:spacing w:after="0"/>
        <w:ind w:left="0"/>
        <w:jc w:val="both"/>
      </w:pPr>
      <w:r>
        <w:rPr>
          <w:rFonts w:ascii="Times New Roman"/>
          <w:b/>
          <w:i w:val="false"/>
          <w:color w:val="000000"/>
          <w:sz w:val="28"/>
        </w:rPr>
        <w:t>Статья 117. Регистрация объекта ирригационного кондоминиума</w:t>
      </w:r>
    </w:p>
    <w:bookmarkStart w:name="z1538" w:id="1399"/>
    <w:p>
      <w:pPr>
        <w:spacing w:after="0"/>
        <w:ind w:left="0"/>
        <w:jc w:val="both"/>
      </w:pPr>
      <w:r>
        <w:rPr>
          <w:rFonts w:ascii="Times New Roman"/>
          <w:b w:val="false"/>
          <w:i w:val="false"/>
          <w:color w:val="000000"/>
          <w:sz w:val="28"/>
        </w:rPr>
        <w:t>
      1. Объект ирригационного кондоминиума подлежит государственной регистрации как единый имущественный комплекс в соответствии с законодательством Республики Казахстан о государственной регистрации прав на недвижимое имущество.</w:t>
      </w:r>
    </w:p>
    <w:bookmarkEnd w:id="1399"/>
    <w:bookmarkStart w:name="z1539" w:id="1400"/>
    <w:p>
      <w:pPr>
        <w:spacing w:after="0"/>
        <w:ind w:left="0"/>
        <w:jc w:val="both"/>
      </w:pPr>
      <w:r>
        <w:rPr>
          <w:rFonts w:ascii="Times New Roman"/>
          <w:b w:val="false"/>
          <w:i w:val="false"/>
          <w:color w:val="000000"/>
          <w:sz w:val="28"/>
        </w:rPr>
        <w:t>
      2. Уточнение земельно-кадастровой документации и выдача идентификационного документа на земельный участок, входящий в состав объекта ирригационного кондоминиума, осуществляются в соответствии с законодательством Республики Казахстан.</w:t>
      </w:r>
    </w:p>
    <w:bookmarkEnd w:id="1400"/>
    <w:p>
      <w:pPr>
        <w:spacing w:after="0"/>
        <w:ind w:left="0"/>
        <w:jc w:val="both"/>
      </w:pPr>
      <w:r>
        <w:rPr>
          <w:rFonts w:ascii="Times New Roman"/>
          <w:b/>
          <w:i w:val="false"/>
          <w:color w:val="000000"/>
          <w:sz w:val="28"/>
        </w:rPr>
        <w:t>Статья 118. Права участников ирригационного кондоминиума</w:t>
      </w:r>
    </w:p>
    <w:bookmarkStart w:name="z1541" w:id="1401"/>
    <w:p>
      <w:pPr>
        <w:spacing w:after="0"/>
        <w:ind w:left="0"/>
        <w:jc w:val="both"/>
      </w:pPr>
      <w:r>
        <w:rPr>
          <w:rFonts w:ascii="Times New Roman"/>
          <w:b w:val="false"/>
          <w:i w:val="false"/>
          <w:color w:val="000000"/>
          <w:sz w:val="28"/>
        </w:rPr>
        <w:t xml:space="preserve">
      1. Все участники ирригационного кондоминиума имеют право на управление общим имуществом, соразмерное доле их участия в ирригационном кондоминиуме. </w:t>
      </w:r>
    </w:p>
    <w:bookmarkEnd w:id="1401"/>
    <w:bookmarkStart w:name="z1542" w:id="1402"/>
    <w:p>
      <w:pPr>
        <w:spacing w:after="0"/>
        <w:ind w:left="0"/>
        <w:jc w:val="both"/>
      </w:pPr>
      <w:r>
        <w:rPr>
          <w:rFonts w:ascii="Times New Roman"/>
          <w:b w:val="false"/>
          <w:i w:val="false"/>
          <w:color w:val="000000"/>
          <w:sz w:val="28"/>
        </w:rPr>
        <w:t>
      2. Каждый участник ирригационного кондоминиума имеет право пользоваться общим имуществом. Порядок пользования общим имуществом ирригационного кондоминиума определяется соглашением участников ирригационного кондоминиума.</w:t>
      </w:r>
    </w:p>
    <w:bookmarkEnd w:id="1402"/>
    <w:bookmarkStart w:name="z1543" w:id="1403"/>
    <w:p>
      <w:pPr>
        <w:spacing w:after="0"/>
        <w:ind w:left="0"/>
        <w:jc w:val="both"/>
      </w:pPr>
      <w:r>
        <w:rPr>
          <w:rFonts w:ascii="Times New Roman"/>
          <w:b w:val="false"/>
          <w:i w:val="false"/>
          <w:color w:val="000000"/>
          <w:sz w:val="28"/>
        </w:rPr>
        <w:t xml:space="preserve">
      Передача земельного участка в аренду другим лицам не влечет за собой прекращения участия арендодателя в ирригационном кондоминиуме. </w:t>
      </w:r>
    </w:p>
    <w:bookmarkEnd w:id="1403"/>
    <w:bookmarkStart w:name="z1544" w:id="1404"/>
    <w:p>
      <w:pPr>
        <w:spacing w:after="0"/>
        <w:ind w:left="0"/>
        <w:jc w:val="both"/>
      </w:pPr>
      <w:r>
        <w:rPr>
          <w:rFonts w:ascii="Times New Roman"/>
          <w:b w:val="false"/>
          <w:i w:val="false"/>
          <w:color w:val="000000"/>
          <w:sz w:val="28"/>
        </w:rPr>
        <w:t>
      3. Участники ирригационного кондоминиума могут иметь и другие права, установленные законами Республики Казахстан.</w:t>
      </w:r>
    </w:p>
    <w:bookmarkEnd w:id="1404"/>
    <w:p>
      <w:pPr>
        <w:spacing w:after="0"/>
        <w:ind w:left="0"/>
        <w:jc w:val="both"/>
      </w:pPr>
      <w:r>
        <w:rPr>
          <w:rFonts w:ascii="Times New Roman"/>
          <w:b/>
          <w:i w:val="false"/>
          <w:color w:val="000000"/>
          <w:sz w:val="28"/>
        </w:rPr>
        <w:t>Статья 119. Обязанности участников ирригационного кондоминиума</w:t>
      </w:r>
    </w:p>
    <w:bookmarkStart w:name="z1546" w:id="1405"/>
    <w:p>
      <w:pPr>
        <w:spacing w:after="0"/>
        <w:ind w:left="0"/>
        <w:jc w:val="both"/>
      </w:pPr>
      <w:r>
        <w:rPr>
          <w:rFonts w:ascii="Times New Roman"/>
          <w:b w:val="false"/>
          <w:i w:val="false"/>
          <w:color w:val="000000"/>
          <w:sz w:val="28"/>
        </w:rPr>
        <w:t xml:space="preserve">
      1. Участники ирригационного кондоминиума обязаны: </w:t>
      </w:r>
    </w:p>
    <w:bookmarkEnd w:id="1405"/>
    <w:bookmarkStart w:name="z1547" w:id="1406"/>
    <w:p>
      <w:pPr>
        <w:spacing w:after="0"/>
        <w:ind w:left="0"/>
        <w:jc w:val="both"/>
      </w:pPr>
      <w:r>
        <w:rPr>
          <w:rFonts w:ascii="Times New Roman"/>
          <w:b w:val="false"/>
          <w:i w:val="false"/>
          <w:color w:val="000000"/>
          <w:sz w:val="28"/>
        </w:rPr>
        <w:t>
      1) участвовать во всех расходах на содержание общего имущества;</w:t>
      </w:r>
    </w:p>
    <w:bookmarkEnd w:id="1406"/>
    <w:bookmarkStart w:name="z1548" w:id="1407"/>
    <w:p>
      <w:pPr>
        <w:spacing w:after="0"/>
        <w:ind w:left="0"/>
        <w:jc w:val="both"/>
      </w:pPr>
      <w:r>
        <w:rPr>
          <w:rFonts w:ascii="Times New Roman"/>
          <w:b w:val="false"/>
          <w:i w:val="false"/>
          <w:color w:val="000000"/>
          <w:sz w:val="28"/>
        </w:rPr>
        <w:t>
      2) обеспечивать сохранность и безопасную эксплуатацию общего имущества.</w:t>
      </w:r>
    </w:p>
    <w:bookmarkEnd w:id="1407"/>
    <w:bookmarkStart w:name="z1549" w:id="1408"/>
    <w:p>
      <w:pPr>
        <w:spacing w:after="0"/>
        <w:ind w:left="0"/>
        <w:jc w:val="both"/>
      </w:pPr>
      <w:r>
        <w:rPr>
          <w:rFonts w:ascii="Times New Roman"/>
          <w:b w:val="false"/>
          <w:i w:val="false"/>
          <w:color w:val="000000"/>
          <w:sz w:val="28"/>
        </w:rPr>
        <w:t>
      2. Участники ирригационного кондоминиума могут нести и другие обязанности, установленные законами Республики Казахстан.</w:t>
      </w:r>
    </w:p>
    <w:bookmarkEnd w:id="1408"/>
    <w:p>
      <w:pPr>
        <w:spacing w:after="0"/>
        <w:ind w:left="0"/>
        <w:jc w:val="both"/>
      </w:pPr>
      <w:r>
        <w:rPr>
          <w:rFonts w:ascii="Times New Roman"/>
          <w:b/>
          <w:i w:val="false"/>
          <w:color w:val="000000"/>
          <w:sz w:val="28"/>
        </w:rPr>
        <w:t>Статья 120. Особенности участия в ирригационном кондоминиуме</w:t>
      </w:r>
    </w:p>
    <w:bookmarkStart w:name="z1551" w:id="1409"/>
    <w:p>
      <w:pPr>
        <w:spacing w:after="0"/>
        <w:ind w:left="0"/>
        <w:jc w:val="both"/>
      </w:pPr>
      <w:r>
        <w:rPr>
          <w:rFonts w:ascii="Times New Roman"/>
          <w:b w:val="false"/>
          <w:i w:val="false"/>
          <w:color w:val="000000"/>
          <w:sz w:val="28"/>
        </w:rPr>
        <w:t xml:space="preserve">
      1. Размеры расходов на содержание общего имущества ирригационного кондоминиума устанавливаются пропорционально доле участника в общем имуществе, если иное не предусмотрено соглашением участников ирригационного кондоминиума. </w:t>
      </w:r>
    </w:p>
    <w:bookmarkEnd w:id="1409"/>
    <w:bookmarkStart w:name="z1552" w:id="1410"/>
    <w:p>
      <w:pPr>
        <w:spacing w:after="0"/>
        <w:ind w:left="0"/>
        <w:jc w:val="both"/>
      </w:pPr>
      <w:r>
        <w:rPr>
          <w:rFonts w:ascii="Times New Roman"/>
          <w:b w:val="false"/>
          <w:i w:val="false"/>
          <w:color w:val="000000"/>
          <w:sz w:val="28"/>
        </w:rPr>
        <w:t xml:space="preserve">
      2. В случае, если орошаемый земельный участок в ирригационном кондоминиуме не используется его участником, он не освобождается от расходов по содержанию общего имущества. </w:t>
      </w:r>
    </w:p>
    <w:bookmarkEnd w:id="1410"/>
    <w:bookmarkStart w:name="z1553" w:id="1411"/>
    <w:p>
      <w:pPr>
        <w:spacing w:after="0"/>
        <w:ind w:left="0"/>
        <w:jc w:val="both"/>
      </w:pPr>
      <w:r>
        <w:rPr>
          <w:rFonts w:ascii="Times New Roman"/>
          <w:b w:val="false"/>
          <w:i w:val="false"/>
          <w:color w:val="000000"/>
          <w:sz w:val="28"/>
        </w:rPr>
        <w:t xml:space="preserve">
      3. Арендаторы орошаемых земельных участков не имеют права голоса и не могут иным образом участвовать в управлении объектом ирригационного кондоминиума, но обязаны соблюдать общие для участников ирригационного кондоминиума правила. </w:t>
      </w:r>
    </w:p>
    <w:bookmarkEnd w:id="1411"/>
    <w:bookmarkStart w:name="z1554" w:id="1412"/>
    <w:p>
      <w:pPr>
        <w:spacing w:after="0"/>
        <w:ind w:left="0"/>
        <w:jc w:val="both"/>
      </w:pPr>
      <w:r>
        <w:rPr>
          <w:rFonts w:ascii="Times New Roman"/>
          <w:b w:val="false"/>
          <w:i w:val="false"/>
          <w:color w:val="000000"/>
          <w:sz w:val="28"/>
        </w:rPr>
        <w:t>
      4. Участники ирригационного кондоминиума не имеют права от своего имени отчуждать общее имущество ирригационного кондоминиума.</w:t>
      </w:r>
    </w:p>
    <w:bookmarkEnd w:id="1412"/>
    <w:p>
      <w:pPr>
        <w:spacing w:after="0"/>
        <w:ind w:left="0"/>
        <w:jc w:val="both"/>
      </w:pPr>
      <w:r>
        <w:rPr>
          <w:rFonts w:ascii="Times New Roman"/>
          <w:b/>
          <w:i w:val="false"/>
          <w:color w:val="000000"/>
          <w:sz w:val="28"/>
        </w:rPr>
        <w:t>Статья 121. Управление объектом ирригационного кондоминиума</w:t>
      </w:r>
    </w:p>
    <w:bookmarkStart w:name="z1556" w:id="1413"/>
    <w:p>
      <w:pPr>
        <w:spacing w:after="0"/>
        <w:ind w:left="0"/>
        <w:jc w:val="both"/>
      </w:pPr>
      <w:r>
        <w:rPr>
          <w:rFonts w:ascii="Times New Roman"/>
          <w:b w:val="false"/>
          <w:i w:val="false"/>
          <w:color w:val="000000"/>
          <w:sz w:val="28"/>
        </w:rPr>
        <w:t xml:space="preserve">
      1. Участники ирригационного кондоминиума обязаны в течение месяца после регистрации объекта ирригационного кондоминиума решить вопрос о форме его управления. </w:t>
      </w:r>
    </w:p>
    <w:bookmarkEnd w:id="1413"/>
    <w:bookmarkStart w:name="z1557" w:id="1414"/>
    <w:p>
      <w:pPr>
        <w:spacing w:after="0"/>
        <w:ind w:left="0"/>
        <w:jc w:val="both"/>
      </w:pPr>
      <w:r>
        <w:rPr>
          <w:rFonts w:ascii="Times New Roman"/>
          <w:b w:val="false"/>
          <w:i w:val="false"/>
          <w:color w:val="000000"/>
          <w:sz w:val="28"/>
        </w:rPr>
        <w:t>
      2. Форма управления объектом ирригационного кондоминиума определяется соглашением его участников в соответствии с законодательством Республики Казахстан.</w:t>
      </w:r>
    </w:p>
    <w:bookmarkEnd w:id="1414"/>
    <w:bookmarkStart w:name="z1558" w:id="1415"/>
    <w:p>
      <w:pPr>
        <w:spacing w:after="0"/>
        <w:ind w:left="0"/>
        <w:jc w:val="both"/>
      </w:pPr>
      <w:r>
        <w:rPr>
          <w:rFonts w:ascii="Times New Roman"/>
          <w:b w:val="false"/>
          <w:i w:val="false"/>
          <w:color w:val="000000"/>
          <w:sz w:val="28"/>
        </w:rPr>
        <w:t>
      3. При отсутствии государственной регистрации объекта ирригационного кондоминиума как единого имущественного комплекса местный исполнительный орган имеет право провести регистрацию объекта ирригационного кондоминиума в порядке, установленном законодательством Республики Казахстан о государственной регистрации прав на недвижимое имущество, и ввести внешнее управление объектом ирригационного кондоминиума.</w:t>
      </w:r>
    </w:p>
    <w:bookmarkEnd w:id="1415"/>
    <w:p>
      <w:pPr>
        <w:spacing w:after="0"/>
        <w:ind w:left="0"/>
        <w:jc w:val="both"/>
      </w:pPr>
      <w:r>
        <w:rPr>
          <w:rFonts w:ascii="Times New Roman"/>
          <w:b/>
          <w:i w:val="false"/>
          <w:color w:val="000000"/>
          <w:sz w:val="28"/>
        </w:rPr>
        <w:t>Статья 122. Учет водных ресурсов, используемых для орошения земель</w:t>
      </w:r>
    </w:p>
    <w:bookmarkStart w:name="z1560" w:id="1416"/>
    <w:p>
      <w:pPr>
        <w:spacing w:after="0"/>
        <w:ind w:left="0"/>
        <w:jc w:val="both"/>
      </w:pPr>
      <w:r>
        <w:rPr>
          <w:rFonts w:ascii="Times New Roman"/>
          <w:b w:val="false"/>
          <w:i w:val="false"/>
          <w:color w:val="000000"/>
          <w:sz w:val="28"/>
        </w:rPr>
        <w:t>
      1. Если иное не предусмотрено соглашением участников ирригационного кондоминиума, учет объемов поливной воды осуществляет управляющая организация ирригационного кондоминиума, а в случае ее отсутствия – водопользователь, поставляющий воду водопотребителям.</w:t>
      </w:r>
    </w:p>
    <w:bookmarkEnd w:id="1416"/>
    <w:bookmarkStart w:name="z1561" w:id="1417"/>
    <w:p>
      <w:pPr>
        <w:spacing w:after="0"/>
        <w:ind w:left="0"/>
        <w:jc w:val="both"/>
      </w:pPr>
      <w:r>
        <w:rPr>
          <w:rFonts w:ascii="Times New Roman"/>
          <w:b w:val="false"/>
          <w:i w:val="false"/>
          <w:color w:val="000000"/>
          <w:sz w:val="28"/>
        </w:rPr>
        <w:t xml:space="preserve">
      2. Учет объемов поливной воды, поставляемой водопотребителям, входящим в состав ирригационного кондоминиума, осуществляется на основании показаний приборов учета воды, установленных в местах подачи воды от управляющей организации ирригационного кондоминиума водопотребителю. </w:t>
      </w:r>
    </w:p>
    <w:bookmarkEnd w:id="1417"/>
    <w:bookmarkStart w:name="z1562" w:id="1418"/>
    <w:p>
      <w:pPr>
        <w:spacing w:after="0"/>
        <w:ind w:left="0"/>
        <w:jc w:val="both"/>
      </w:pPr>
      <w:r>
        <w:rPr>
          <w:rFonts w:ascii="Times New Roman"/>
          <w:b w:val="false"/>
          <w:i w:val="false"/>
          <w:color w:val="000000"/>
          <w:sz w:val="28"/>
        </w:rPr>
        <w:t>
      При отсутствии приборов учета воды либо ирригационного кондоминиума учет объемов поставляемой поливной воды водопотребителям осуществляется расчетным способом. При этом объемы потерь по внутрихозяйственным каналам распределяются между водопотребителями пропорционально площадям их орошаемых земельных участков.</w:t>
      </w:r>
    </w:p>
    <w:bookmarkEnd w:id="1418"/>
    <w:bookmarkStart w:name="z1563" w:id="1419"/>
    <w:p>
      <w:pPr>
        <w:spacing w:after="0"/>
        <w:ind w:left="0"/>
        <w:jc w:val="left"/>
      </w:pPr>
      <w:r>
        <w:rPr>
          <w:rFonts w:ascii="Times New Roman"/>
          <w:b/>
          <w:i w:val="false"/>
          <w:color w:val="000000"/>
        </w:rPr>
        <w:t xml:space="preserve"> Глава 13. ИСПОЛЬЗОВАНИЕ ВОДНЫХ ОБЪЕКТОВ И ВОДОХОЗЯЙСТВЕННЫХ СООРУЖЕНИЙ В ИНЫХ ОТРАСЛЯХ ЭКОНОМИКИ</w:t>
      </w:r>
    </w:p>
    <w:bookmarkEnd w:id="1419"/>
    <w:p>
      <w:pPr>
        <w:spacing w:after="0"/>
        <w:ind w:left="0"/>
        <w:jc w:val="both"/>
      </w:pPr>
      <w:r>
        <w:rPr>
          <w:rFonts w:ascii="Times New Roman"/>
          <w:b/>
          <w:i w:val="false"/>
          <w:color w:val="000000"/>
          <w:sz w:val="28"/>
        </w:rPr>
        <w:t>Статья 123. Использование водных объектов и водных ресурсов для промышленности и теплоэнергетики</w:t>
      </w:r>
    </w:p>
    <w:bookmarkStart w:name="z1565" w:id="1420"/>
    <w:p>
      <w:pPr>
        <w:spacing w:after="0"/>
        <w:ind w:left="0"/>
        <w:jc w:val="both"/>
      </w:pPr>
      <w:r>
        <w:rPr>
          <w:rFonts w:ascii="Times New Roman"/>
          <w:b w:val="false"/>
          <w:i w:val="false"/>
          <w:color w:val="000000"/>
          <w:sz w:val="28"/>
        </w:rPr>
        <w:t>
      1. Использование водных объектов и водных ресурсов для нужд промышленности и теплоэнергетики осуществляется в порядке специального водопользования.</w:t>
      </w:r>
    </w:p>
    <w:bookmarkEnd w:id="1420"/>
    <w:bookmarkStart w:name="z1566" w:id="1421"/>
    <w:p>
      <w:pPr>
        <w:spacing w:after="0"/>
        <w:ind w:left="0"/>
        <w:jc w:val="both"/>
      </w:pPr>
      <w:r>
        <w:rPr>
          <w:rFonts w:ascii="Times New Roman"/>
          <w:b w:val="false"/>
          <w:i w:val="false"/>
          <w:color w:val="000000"/>
          <w:sz w:val="28"/>
        </w:rPr>
        <w:t xml:space="preserve">
      2. Промышленные организации и теплопроизводящие субъекты обязаны рационально использовать водные ресурсы путем внедрения систем оборотного и (или) повторного водоснабжения. </w:t>
      </w:r>
    </w:p>
    <w:bookmarkEnd w:id="1421"/>
    <w:bookmarkStart w:name="z1567" w:id="1422"/>
    <w:p>
      <w:pPr>
        <w:spacing w:after="0"/>
        <w:ind w:left="0"/>
        <w:jc w:val="both"/>
      </w:pPr>
      <w:r>
        <w:rPr>
          <w:rFonts w:ascii="Times New Roman"/>
          <w:b w:val="false"/>
          <w:i w:val="false"/>
          <w:color w:val="000000"/>
          <w:sz w:val="28"/>
        </w:rPr>
        <w:t>
      3. Подземные воды, не отнесенные к категории питьевых и минеральных вод, могут использоваться для технического водоснабжения и других производственных нужд на условиях специального водопользования с соблюдением требований охраны и использования подземных вод, установленных законодательством Республики Казахстан.</w:t>
      </w:r>
    </w:p>
    <w:bookmarkEnd w:id="1422"/>
    <w:bookmarkStart w:name="z1568" w:id="1423"/>
    <w:p>
      <w:pPr>
        <w:spacing w:after="0"/>
        <w:ind w:left="0"/>
        <w:jc w:val="both"/>
      </w:pPr>
      <w:r>
        <w:rPr>
          <w:rFonts w:ascii="Times New Roman"/>
          <w:b w:val="false"/>
          <w:i w:val="false"/>
          <w:color w:val="000000"/>
          <w:sz w:val="28"/>
        </w:rPr>
        <w:t>
      4. Сброс подземных вод, попутно забранных при проведении операций по недропользованию, закачка их в недра, за исключением закачки пластовых вод, добытых попутно с углеводородами, в целях поддержания пластового давления допускается только при наличии экологических разрешений и разрешений на специальное водопользование.</w:t>
      </w:r>
    </w:p>
    <w:bookmarkEnd w:id="1423"/>
    <w:bookmarkStart w:name="z1569" w:id="1424"/>
    <w:p>
      <w:pPr>
        <w:spacing w:after="0"/>
        <w:ind w:left="0"/>
        <w:jc w:val="both"/>
      </w:pPr>
      <w:r>
        <w:rPr>
          <w:rFonts w:ascii="Times New Roman"/>
          <w:b w:val="false"/>
          <w:i w:val="false"/>
          <w:color w:val="000000"/>
          <w:sz w:val="28"/>
        </w:rPr>
        <w:t xml:space="preserve">
      5. Использование в промышленности питьевых вод при наличии возможности использовать воду другого качества не допускается, за исключением случаев, когда их использование предусмотрено технологическим процессом. </w:t>
      </w:r>
    </w:p>
    <w:bookmarkEnd w:id="1424"/>
    <w:bookmarkStart w:name="z1570" w:id="1425"/>
    <w:p>
      <w:pPr>
        <w:spacing w:after="0"/>
        <w:ind w:left="0"/>
        <w:jc w:val="both"/>
      </w:pPr>
      <w:r>
        <w:rPr>
          <w:rFonts w:ascii="Times New Roman"/>
          <w:b w:val="false"/>
          <w:i w:val="false"/>
          <w:color w:val="000000"/>
          <w:sz w:val="28"/>
        </w:rPr>
        <w:t>
      При чрезвычайных ситуациях природного и техногенного характера местные исполнительные органы области, города республиканского значения, столицы вправе временно разрешать потребление для промышленных целей питьевой воды с учетом первоочередного удовлетворения питьевых и хозяйственно-бытовых нужд населения. Сроки потребления питьевой воды для промышленных нужд устанавливаются по согласованию с бассейновой водной инспекцией.</w:t>
      </w:r>
    </w:p>
    <w:bookmarkEnd w:id="1425"/>
    <w:bookmarkStart w:name="z1571" w:id="1426"/>
    <w:p>
      <w:pPr>
        <w:spacing w:after="0"/>
        <w:ind w:left="0"/>
        <w:jc w:val="both"/>
      </w:pPr>
      <w:r>
        <w:rPr>
          <w:rFonts w:ascii="Times New Roman"/>
          <w:b w:val="false"/>
          <w:i w:val="false"/>
          <w:color w:val="000000"/>
          <w:sz w:val="28"/>
        </w:rPr>
        <w:t>
      6. Уполномоченный орган в случаях наступления чрезвычайных ситуаций природного и техногенного характера вправе в порядке, установленном законами Республики Казахстан, ограничивать, приостанавливать или запрещать промышленным и теплоэнергетическим предприятиям использование водных объектов и водных ресурсов.</w:t>
      </w:r>
    </w:p>
    <w:bookmarkEnd w:id="1426"/>
    <w:p>
      <w:pPr>
        <w:spacing w:after="0"/>
        <w:ind w:left="0"/>
        <w:jc w:val="both"/>
      </w:pPr>
      <w:r>
        <w:rPr>
          <w:rFonts w:ascii="Times New Roman"/>
          <w:b/>
          <w:i w:val="false"/>
          <w:color w:val="000000"/>
          <w:sz w:val="28"/>
        </w:rPr>
        <w:t>Статья 124. Использование водных объектов и водных ресурсов и водохозяйственных сооружений для гидроэнергетики</w:t>
      </w:r>
    </w:p>
    <w:bookmarkStart w:name="z1573" w:id="1427"/>
    <w:p>
      <w:pPr>
        <w:spacing w:after="0"/>
        <w:ind w:left="0"/>
        <w:jc w:val="both"/>
      </w:pPr>
      <w:r>
        <w:rPr>
          <w:rFonts w:ascii="Times New Roman"/>
          <w:b w:val="false"/>
          <w:i w:val="false"/>
          <w:color w:val="000000"/>
          <w:sz w:val="28"/>
        </w:rPr>
        <w:t>
      1. Использование водных объектов и водных ресурсов и водохозяйственных сооружений для гидроэнергетики осуществляется в порядке специального водопользования с учетом интересов других отраслей экономики (комплексное использование) и соблюдения требований по охране и использованию водных объектов, установленных законодательством Республики Казахстан.</w:t>
      </w:r>
    </w:p>
    <w:bookmarkEnd w:id="1427"/>
    <w:bookmarkStart w:name="z1574" w:id="1428"/>
    <w:p>
      <w:pPr>
        <w:spacing w:after="0"/>
        <w:ind w:left="0"/>
        <w:jc w:val="both"/>
      </w:pPr>
      <w:r>
        <w:rPr>
          <w:rFonts w:ascii="Times New Roman"/>
          <w:b w:val="false"/>
          <w:i w:val="false"/>
          <w:color w:val="000000"/>
          <w:sz w:val="28"/>
        </w:rPr>
        <w:t>
      2. Организации, эксплуатирующие гидроэнергетические и гидротехнические сооружения на водных объектах, обязаны:</w:t>
      </w:r>
    </w:p>
    <w:bookmarkEnd w:id="1428"/>
    <w:bookmarkStart w:name="z1575" w:id="1429"/>
    <w:p>
      <w:pPr>
        <w:spacing w:after="0"/>
        <w:ind w:left="0"/>
        <w:jc w:val="both"/>
      </w:pPr>
      <w:r>
        <w:rPr>
          <w:rFonts w:ascii="Times New Roman"/>
          <w:b w:val="false"/>
          <w:i w:val="false"/>
          <w:color w:val="000000"/>
          <w:sz w:val="28"/>
        </w:rPr>
        <w:t>
      1) соблюдать установленный режим наполнения и сработки водохранилищ, попусков из них и колебаний уровня воды в верхнем и нижнем бьефах;</w:t>
      </w:r>
    </w:p>
    <w:bookmarkEnd w:id="1429"/>
    <w:bookmarkStart w:name="z1576" w:id="1430"/>
    <w:p>
      <w:pPr>
        <w:spacing w:after="0"/>
        <w:ind w:left="0"/>
        <w:jc w:val="both"/>
      </w:pPr>
      <w:r>
        <w:rPr>
          <w:rFonts w:ascii="Times New Roman"/>
          <w:b w:val="false"/>
          <w:i w:val="false"/>
          <w:color w:val="000000"/>
          <w:sz w:val="28"/>
        </w:rPr>
        <w:t>
      2) обеспечивать беспрепятственный пропуск судов и иных плавучих объектов;</w:t>
      </w:r>
    </w:p>
    <w:bookmarkEnd w:id="1430"/>
    <w:bookmarkStart w:name="z1577" w:id="1431"/>
    <w:p>
      <w:pPr>
        <w:spacing w:after="0"/>
        <w:ind w:left="0"/>
        <w:jc w:val="both"/>
      </w:pPr>
      <w:r>
        <w:rPr>
          <w:rFonts w:ascii="Times New Roman"/>
          <w:b w:val="false"/>
          <w:i w:val="false"/>
          <w:color w:val="000000"/>
          <w:sz w:val="28"/>
        </w:rPr>
        <w:t>
      3) осуществлять установленные природоохранные и аварийные попуски;</w:t>
      </w:r>
    </w:p>
    <w:bookmarkEnd w:id="1431"/>
    <w:bookmarkStart w:name="z1578" w:id="1432"/>
    <w:p>
      <w:pPr>
        <w:spacing w:after="0"/>
        <w:ind w:left="0"/>
        <w:jc w:val="both"/>
      </w:pPr>
      <w:r>
        <w:rPr>
          <w:rFonts w:ascii="Times New Roman"/>
          <w:b w:val="false"/>
          <w:i w:val="false"/>
          <w:color w:val="000000"/>
          <w:sz w:val="28"/>
        </w:rPr>
        <w:t>
      4) выполнять иные обязанности, предусмотренные настоящим Кодексом.</w:t>
      </w:r>
    </w:p>
    <w:bookmarkEnd w:id="1432"/>
    <w:bookmarkStart w:name="z1579" w:id="1433"/>
    <w:p>
      <w:pPr>
        <w:spacing w:after="0"/>
        <w:ind w:left="0"/>
        <w:jc w:val="both"/>
      </w:pPr>
      <w:r>
        <w:rPr>
          <w:rFonts w:ascii="Times New Roman"/>
          <w:b w:val="false"/>
          <w:i w:val="false"/>
          <w:color w:val="000000"/>
          <w:sz w:val="28"/>
        </w:rPr>
        <w:t>
      3. Если вследствие изменения уровня водных объектов, возникшего в результате нарушения правил эксплуатации гидротехнических сооружений, нанесен вред физическим и (или) юридическим лицам, виновные обязаны возместить его в соответствии с законами Республики Казахстан.</w:t>
      </w:r>
    </w:p>
    <w:bookmarkEnd w:id="1433"/>
    <w:bookmarkStart w:name="z1580" w:id="1434"/>
    <w:p>
      <w:pPr>
        <w:spacing w:after="0"/>
        <w:ind w:left="0"/>
        <w:jc w:val="both"/>
      </w:pPr>
      <w:r>
        <w:rPr>
          <w:rFonts w:ascii="Times New Roman"/>
          <w:b w:val="false"/>
          <w:i w:val="false"/>
          <w:color w:val="000000"/>
          <w:sz w:val="28"/>
        </w:rPr>
        <w:t xml:space="preserve">
      4. В многоводный период года в целях уменьшения холостого сброса воды режим работы гидроэлектростанций планируется по максимальной пропускной способности турбин. </w:t>
      </w:r>
    </w:p>
    <w:bookmarkEnd w:id="1434"/>
    <w:bookmarkStart w:name="z1581" w:id="1435"/>
    <w:p>
      <w:pPr>
        <w:spacing w:after="0"/>
        <w:ind w:left="0"/>
        <w:jc w:val="both"/>
      </w:pPr>
      <w:r>
        <w:rPr>
          <w:rFonts w:ascii="Times New Roman"/>
          <w:b w:val="false"/>
          <w:i w:val="false"/>
          <w:color w:val="000000"/>
          <w:sz w:val="28"/>
        </w:rPr>
        <w:t xml:space="preserve">
      При проведении природоохранного попуска снижение установленного режима сброса воды запрещается. В случае отсутствия потребителей электрической энергии соблюдение установленного режима природоохранного попуска осуществляется посредством водосбросных и водовыпускных сооружений и (или) путем холостого сброса через турбины. </w:t>
      </w:r>
    </w:p>
    <w:bookmarkEnd w:id="1435"/>
    <w:p>
      <w:pPr>
        <w:spacing w:after="0"/>
        <w:ind w:left="0"/>
        <w:jc w:val="both"/>
      </w:pPr>
      <w:r>
        <w:rPr>
          <w:rFonts w:ascii="Times New Roman"/>
          <w:b/>
          <w:i w:val="false"/>
          <w:color w:val="000000"/>
          <w:sz w:val="28"/>
        </w:rPr>
        <w:t>Статья 125. Использование водных объектов в оздоровительных и рекреационных целях</w:t>
      </w:r>
    </w:p>
    <w:bookmarkStart w:name="z1583" w:id="1436"/>
    <w:p>
      <w:pPr>
        <w:spacing w:after="0"/>
        <w:ind w:left="0"/>
        <w:jc w:val="both"/>
      </w:pPr>
      <w:r>
        <w:rPr>
          <w:rFonts w:ascii="Times New Roman"/>
          <w:b w:val="false"/>
          <w:i w:val="false"/>
          <w:color w:val="000000"/>
          <w:sz w:val="28"/>
        </w:rPr>
        <w:t>
      1. Водные объекты, ресурсы которых обладают природными лечебными свойствами, а также благоприятные для лечебно-профилактических целей, относятся к категории оздоровительных и используются для целей оздоровления в соответствии с законодательством Республики Казахстан.</w:t>
      </w:r>
    </w:p>
    <w:bookmarkEnd w:id="1436"/>
    <w:bookmarkStart w:name="z1584" w:id="1437"/>
    <w:p>
      <w:pPr>
        <w:spacing w:after="0"/>
        <w:ind w:left="0"/>
        <w:jc w:val="both"/>
      </w:pPr>
      <w:r>
        <w:rPr>
          <w:rFonts w:ascii="Times New Roman"/>
          <w:b w:val="false"/>
          <w:i w:val="false"/>
          <w:color w:val="000000"/>
          <w:sz w:val="28"/>
        </w:rPr>
        <w:t xml:space="preserve">
      2. Использование водных объектов для рекреационных целей осуществляется в порядке общего водопользования. </w:t>
      </w:r>
    </w:p>
    <w:bookmarkEnd w:id="1437"/>
    <w:bookmarkStart w:name="z1585" w:id="1438"/>
    <w:p>
      <w:pPr>
        <w:spacing w:after="0"/>
        <w:ind w:left="0"/>
        <w:jc w:val="both"/>
      </w:pPr>
      <w:r>
        <w:rPr>
          <w:rFonts w:ascii="Times New Roman"/>
          <w:b w:val="false"/>
          <w:i w:val="false"/>
          <w:color w:val="000000"/>
          <w:sz w:val="28"/>
        </w:rPr>
        <w:t>
      Использование в рекреационных целях водных объектов, представляющих потенциальную селевую опасность, запрещается.</w:t>
      </w:r>
    </w:p>
    <w:bookmarkEnd w:id="1438"/>
    <w:bookmarkStart w:name="z1586" w:id="1439"/>
    <w:p>
      <w:pPr>
        <w:spacing w:after="0"/>
        <w:ind w:left="0"/>
        <w:jc w:val="both"/>
      </w:pPr>
      <w:r>
        <w:rPr>
          <w:rFonts w:ascii="Times New Roman"/>
          <w:b w:val="false"/>
          <w:i w:val="false"/>
          <w:color w:val="000000"/>
          <w:sz w:val="28"/>
        </w:rPr>
        <w:t>
      3. Забор водных ресурсов из водного объекта, обладающего природными лечебными свойствами, а также благоприятного для лечебно-профилактических целей, осуществляется в порядке специального водопользования.</w:t>
      </w:r>
    </w:p>
    <w:bookmarkEnd w:id="1439"/>
    <w:bookmarkStart w:name="z1587" w:id="1440"/>
    <w:p>
      <w:pPr>
        <w:spacing w:after="0"/>
        <w:ind w:left="0"/>
        <w:jc w:val="both"/>
      </w:pPr>
      <w:r>
        <w:rPr>
          <w:rFonts w:ascii="Times New Roman"/>
          <w:b w:val="false"/>
          <w:i w:val="false"/>
          <w:color w:val="000000"/>
          <w:sz w:val="28"/>
        </w:rPr>
        <w:t>
      4. Места для массового отдыха, туризма и спорта на водных объектах устанавливаются местными исполнительными органами области, города республиканского значения, столицы в соответствии с правилами общего водопользования.</w:t>
      </w:r>
    </w:p>
    <w:bookmarkEnd w:id="1440"/>
    <w:p>
      <w:pPr>
        <w:spacing w:after="0"/>
        <w:ind w:left="0"/>
        <w:jc w:val="both"/>
      </w:pPr>
      <w:r>
        <w:rPr>
          <w:rFonts w:ascii="Times New Roman"/>
          <w:b/>
          <w:i w:val="false"/>
          <w:color w:val="000000"/>
          <w:sz w:val="28"/>
        </w:rPr>
        <w:t>Статья 126. Использование водных объектов и водных ресурсов и водохозяйственных сооружений для тушения пожаров</w:t>
      </w:r>
    </w:p>
    <w:bookmarkStart w:name="z1589" w:id="1441"/>
    <w:p>
      <w:pPr>
        <w:spacing w:after="0"/>
        <w:ind w:left="0"/>
        <w:jc w:val="both"/>
      </w:pPr>
      <w:r>
        <w:rPr>
          <w:rFonts w:ascii="Times New Roman"/>
          <w:b w:val="false"/>
          <w:i w:val="false"/>
          <w:color w:val="000000"/>
          <w:sz w:val="28"/>
        </w:rPr>
        <w:t>
      1. Забор воды для тушения пожаров допускается из любых водных объектов без специального разрешения.</w:t>
      </w:r>
    </w:p>
    <w:bookmarkEnd w:id="1441"/>
    <w:bookmarkStart w:name="z1590" w:id="1442"/>
    <w:p>
      <w:pPr>
        <w:spacing w:after="0"/>
        <w:ind w:left="0"/>
        <w:jc w:val="both"/>
      </w:pPr>
      <w:r>
        <w:rPr>
          <w:rFonts w:ascii="Times New Roman"/>
          <w:b w:val="false"/>
          <w:i w:val="false"/>
          <w:color w:val="000000"/>
          <w:sz w:val="28"/>
        </w:rPr>
        <w:t>
      2. Выбор места забора воды для тушения пожаров, его обустройство (пирсы, подъезды, световые указатели) должны осуществляться местными исполнительными органами областей, городов республиканского значения, столицы по согласованию с территориальными органами уполномоченного органа в сфере гражданской защиты с соблюдением условий, предъявляемых ведомством уполномоченного органа.</w:t>
      </w:r>
    </w:p>
    <w:bookmarkEnd w:id="1442"/>
    <w:bookmarkStart w:name="z1591" w:id="1443"/>
    <w:p>
      <w:pPr>
        <w:spacing w:after="0"/>
        <w:ind w:left="0"/>
        <w:jc w:val="both"/>
      </w:pPr>
      <w:r>
        <w:rPr>
          <w:rFonts w:ascii="Times New Roman"/>
          <w:b w:val="false"/>
          <w:i w:val="false"/>
          <w:color w:val="000000"/>
          <w:sz w:val="28"/>
        </w:rPr>
        <w:t>
      3. Физические и юридические лица, имеющие соответствующие сооружения и устройства пожаротушения на своих водопроводных сетях, обязаны содержать их в исправном состоянии.</w:t>
      </w:r>
    </w:p>
    <w:bookmarkEnd w:id="1443"/>
    <w:bookmarkStart w:name="z1592" w:id="1444"/>
    <w:p>
      <w:pPr>
        <w:spacing w:after="0"/>
        <w:ind w:left="0"/>
        <w:jc w:val="both"/>
      </w:pPr>
      <w:r>
        <w:rPr>
          <w:rFonts w:ascii="Times New Roman"/>
          <w:b w:val="false"/>
          <w:i w:val="false"/>
          <w:color w:val="000000"/>
          <w:sz w:val="28"/>
        </w:rPr>
        <w:t>
      4. Запрещается использовать для иных целей воду из водных объектов и водохозяйственных сооружений, специально предназначенных для тушения пожаров.</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Использование водных объектов и (или) их участков для ведения охотничьего хозяйства</w:t>
      </w:r>
    </w:p>
    <w:bookmarkStart w:name="z1594" w:id="1445"/>
    <w:p>
      <w:pPr>
        <w:spacing w:after="0"/>
        <w:ind w:left="0"/>
        <w:jc w:val="both"/>
      </w:pPr>
      <w:r>
        <w:rPr>
          <w:rFonts w:ascii="Times New Roman"/>
          <w:b w:val="false"/>
          <w:i w:val="false"/>
          <w:color w:val="000000"/>
          <w:sz w:val="28"/>
        </w:rPr>
        <w:t>
      1. При эксплуатации водных объектов и (или) их участков, а также сооружений, расположенных в акватории водных объектов, режим использования которых влияет на места массового обитания птиц и водных животных, должны учитываться соблюдение необходимого гидрологического режима водно-болотных угодий и интересы ведения охотничьего хозяйства.</w:t>
      </w:r>
    </w:p>
    <w:bookmarkEnd w:id="1445"/>
    <w:bookmarkStart w:name="z1595" w:id="1446"/>
    <w:p>
      <w:pPr>
        <w:spacing w:after="0"/>
        <w:ind w:left="0"/>
        <w:jc w:val="both"/>
      </w:pPr>
      <w:r>
        <w:rPr>
          <w:rFonts w:ascii="Times New Roman"/>
          <w:b w:val="false"/>
          <w:i w:val="false"/>
          <w:color w:val="000000"/>
          <w:sz w:val="28"/>
        </w:rPr>
        <w:t>
      2. Закрепление охотничьего угодья не влечет передачу права пользования и распоряжения данным водным объектом и (или) его участком или его водными ресурсами.</w:t>
      </w:r>
    </w:p>
    <w:bookmarkEnd w:id="1446"/>
    <w:p>
      <w:pPr>
        <w:spacing w:after="0"/>
        <w:ind w:left="0"/>
        <w:jc w:val="both"/>
      </w:pPr>
      <w:r>
        <w:rPr>
          <w:rFonts w:ascii="Times New Roman"/>
          <w:b/>
          <w:i w:val="false"/>
          <w:color w:val="000000"/>
          <w:sz w:val="28"/>
        </w:rPr>
        <w:t>Статья 128. Использование водных объектов и (или) их участков для ведения рыболовства и аквакультуры</w:t>
      </w:r>
    </w:p>
    <w:bookmarkStart w:name="z1597" w:id="1447"/>
    <w:p>
      <w:pPr>
        <w:spacing w:after="0"/>
        <w:ind w:left="0"/>
        <w:jc w:val="both"/>
      </w:pPr>
      <w:r>
        <w:rPr>
          <w:rFonts w:ascii="Times New Roman"/>
          <w:b w:val="false"/>
          <w:i w:val="false"/>
          <w:color w:val="000000"/>
          <w:sz w:val="28"/>
        </w:rPr>
        <w:t>
      1. Поверхностные водные объекты и (или) их участки, отнесенные к рыбохозяйственным водоемам и (или) участкам, закрепляются для ведения рыболовства и аквакультуры в соответствии с законодательством Республики Казахстан в области охраны, воспроизводства и использования животного мира и аквакультуры.</w:t>
      </w:r>
    </w:p>
    <w:bookmarkEnd w:id="1447"/>
    <w:bookmarkStart w:name="z1598" w:id="1448"/>
    <w:p>
      <w:pPr>
        <w:spacing w:after="0"/>
        <w:ind w:left="0"/>
        <w:jc w:val="both"/>
      </w:pPr>
      <w:r>
        <w:rPr>
          <w:rFonts w:ascii="Times New Roman"/>
          <w:b w:val="false"/>
          <w:i w:val="false"/>
          <w:color w:val="000000"/>
          <w:sz w:val="28"/>
        </w:rPr>
        <w:t>
      Использование поверхностных водных объектов и (или) их участков для ведения рыболовства, озерно-товарной и (или) садковой хозяйственной деятельности не относится к специальному водопользованию.</w:t>
      </w:r>
    </w:p>
    <w:bookmarkEnd w:id="1448"/>
    <w:bookmarkStart w:name="z1599" w:id="1449"/>
    <w:p>
      <w:pPr>
        <w:spacing w:after="0"/>
        <w:ind w:left="0"/>
        <w:jc w:val="both"/>
      </w:pPr>
      <w:r>
        <w:rPr>
          <w:rFonts w:ascii="Times New Roman"/>
          <w:b w:val="false"/>
          <w:i w:val="false"/>
          <w:color w:val="000000"/>
          <w:sz w:val="28"/>
        </w:rPr>
        <w:t>
      2. Физические и юридические лица, за которыми закреплены рыбохозяйственные водоемы и (или) участки для ведения рыболовства и (или) аквакультуры, обязаны:</w:t>
      </w:r>
    </w:p>
    <w:bookmarkEnd w:id="1449"/>
    <w:bookmarkStart w:name="z1600" w:id="1450"/>
    <w:p>
      <w:pPr>
        <w:spacing w:after="0"/>
        <w:ind w:left="0"/>
        <w:jc w:val="both"/>
      </w:pPr>
      <w:r>
        <w:rPr>
          <w:rFonts w:ascii="Times New Roman"/>
          <w:b w:val="false"/>
          <w:i w:val="false"/>
          <w:color w:val="000000"/>
          <w:sz w:val="28"/>
        </w:rPr>
        <w:t>
      1) проводить по согласованию с бассейновой водной инспекцией рыбохозяйственную мелиорацию водных объектов и (или) дноуглубительные работы, обеспечивающие улучшение состояния рыбохозяйственных водоемов и (или) участков;</w:t>
      </w:r>
    </w:p>
    <w:bookmarkEnd w:id="1450"/>
    <w:bookmarkStart w:name="z1601" w:id="1451"/>
    <w:p>
      <w:pPr>
        <w:spacing w:after="0"/>
        <w:ind w:left="0"/>
        <w:jc w:val="both"/>
      </w:pPr>
      <w:r>
        <w:rPr>
          <w:rFonts w:ascii="Times New Roman"/>
          <w:b w:val="false"/>
          <w:i w:val="false"/>
          <w:color w:val="000000"/>
          <w:sz w:val="28"/>
        </w:rPr>
        <w:t>
      2) осуществлять мероприятия, предусмотренные законодательством Республики Казахстан в области охраны, воспроизводства и использования животного мира и аквакультуры;</w:t>
      </w:r>
    </w:p>
    <w:bookmarkEnd w:id="1451"/>
    <w:bookmarkStart w:name="z1602" w:id="1452"/>
    <w:p>
      <w:pPr>
        <w:spacing w:after="0"/>
        <w:ind w:left="0"/>
        <w:jc w:val="both"/>
      </w:pPr>
      <w:r>
        <w:rPr>
          <w:rFonts w:ascii="Times New Roman"/>
          <w:b w:val="false"/>
          <w:i w:val="false"/>
          <w:color w:val="000000"/>
          <w:sz w:val="28"/>
        </w:rPr>
        <w:t>
      3) не допускать загрязнения и засорения закрепленных для ведения рыболовства и аквакультуры поверхностных водных объектов, а также нарушения режима хозяйственной деятельности в водоохранных зонах и полосах в местах их использования;</w:t>
      </w:r>
    </w:p>
    <w:bookmarkEnd w:id="1452"/>
    <w:bookmarkStart w:name="z1603" w:id="1453"/>
    <w:p>
      <w:pPr>
        <w:spacing w:after="0"/>
        <w:ind w:left="0"/>
        <w:jc w:val="both"/>
      </w:pPr>
      <w:r>
        <w:rPr>
          <w:rFonts w:ascii="Times New Roman"/>
          <w:b w:val="false"/>
          <w:i w:val="false"/>
          <w:color w:val="000000"/>
          <w:sz w:val="28"/>
        </w:rPr>
        <w:t>
      4) не допускать ограничения прав общего водопользования, за исключением случаев, предусмотренных настоящим Кодексом и иными законами Республики Казахстан.</w:t>
      </w:r>
    </w:p>
    <w:bookmarkEnd w:id="1453"/>
    <w:bookmarkStart w:name="z1604" w:id="1454"/>
    <w:p>
      <w:pPr>
        <w:spacing w:after="0"/>
        <w:ind w:left="0"/>
        <w:jc w:val="both"/>
      </w:pPr>
      <w:r>
        <w:rPr>
          <w:rFonts w:ascii="Times New Roman"/>
          <w:b w:val="false"/>
          <w:i w:val="false"/>
          <w:color w:val="000000"/>
          <w:sz w:val="28"/>
        </w:rPr>
        <w:t>
      3. Закрепление рыбохозяйственного водоема и (или) участка для ведения рыболовства и аквакультуры не влечет передачу права пользования и распоряжения данным водным объектом и (или) его участком или его водными ресурсами.</w:t>
      </w:r>
    </w:p>
    <w:bookmarkEnd w:id="1454"/>
    <w:bookmarkStart w:name="z1605" w:id="1455"/>
    <w:p>
      <w:pPr>
        <w:spacing w:after="0"/>
        <w:ind w:left="0"/>
        <w:jc w:val="both"/>
      </w:pPr>
      <w:r>
        <w:rPr>
          <w:rFonts w:ascii="Times New Roman"/>
          <w:b w:val="false"/>
          <w:i w:val="false"/>
          <w:color w:val="000000"/>
          <w:sz w:val="28"/>
        </w:rPr>
        <w:t>
      4. Изъятие водных ресурсов из поверхностных и подземных водных объектов для ведения аквакультуры осуществляется в порядке специального водопользования.</w:t>
      </w:r>
    </w:p>
    <w:bookmarkEnd w:id="1455"/>
    <w:p>
      <w:pPr>
        <w:spacing w:after="0"/>
        <w:ind w:left="0"/>
        <w:jc w:val="both"/>
      </w:pPr>
      <w:r>
        <w:rPr>
          <w:rFonts w:ascii="Times New Roman"/>
          <w:b/>
          <w:i w:val="false"/>
          <w:color w:val="000000"/>
          <w:sz w:val="28"/>
        </w:rPr>
        <w:t>Статья 129. Эксплуатация водохранилищ</w:t>
      </w:r>
    </w:p>
    <w:bookmarkStart w:name="z1607" w:id="1456"/>
    <w:p>
      <w:pPr>
        <w:spacing w:after="0"/>
        <w:ind w:left="0"/>
        <w:jc w:val="both"/>
      </w:pPr>
      <w:r>
        <w:rPr>
          <w:rFonts w:ascii="Times New Roman"/>
          <w:b w:val="false"/>
          <w:i w:val="false"/>
          <w:color w:val="000000"/>
          <w:sz w:val="28"/>
        </w:rPr>
        <w:t>
      1. Водохранилища создаются в целях регулирования поверхностного стока, удовлетворения потребностей водопользователей в воде и увеличения гидроэнергетического потенциала.</w:t>
      </w:r>
    </w:p>
    <w:bookmarkEnd w:id="1456"/>
    <w:bookmarkStart w:name="z1608" w:id="1457"/>
    <w:p>
      <w:pPr>
        <w:spacing w:after="0"/>
        <w:ind w:left="0"/>
        <w:jc w:val="both"/>
      </w:pPr>
      <w:r>
        <w:rPr>
          <w:rFonts w:ascii="Times New Roman"/>
          <w:b w:val="false"/>
          <w:i w:val="false"/>
          <w:color w:val="000000"/>
          <w:sz w:val="28"/>
        </w:rPr>
        <w:t>
      2. Проектирование, строительство и эксплуатация водохранилищ осуществляются с учетом всех возможных отрицательных последствий такого вмешательства в сложившиеся естественные и хозяйственные комплексы.</w:t>
      </w:r>
    </w:p>
    <w:bookmarkEnd w:id="1457"/>
    <w:bookmarkStart w:name="z1609" w:id="1458"/>
    <w:p>
      <w:pPr>
        <w:spacing w:after="0"/>
        <w:ind w:left="0"/>
        <w:jc w:val="both"/>
      </w:pPr>
      <w:r>
        <w:rPr>
          <w:rFonts w:ascii="Times New Roman"/>
          <w:b w:val="false"/>
          <w:i w:val="false"/>
          <w:color w:val="000000"/>
          <w:sz w:val="28"/>
        </w:rPr>
        <w:t>
      3. Эксплуатация водохранилищ осуществляется в соответствии с правилами использования водных ресурсов водохранилищ и правилами технической эксплуатации и благоустройства водохранилищ.</w:t>
      </w:r>
    </w:p>
    <w:bookmarkEnd w:id="1458"/>
    <w:bookmarkStart w:name="z1610" w:id="1459"/>
    <w:p>
      <w:pPr>
        <w:spacing w:after="0"/>
        <w:ind w:left="0"/>
        <w:jc w:val="both"/>
      </w:pPr>
      <w:r>
        <w:rPr>
          <w:rFonts w:ascii="Times New Roman"/>
          <w:b w:val="false"/>
          <w:i w:val="false"/>
          <w:color w:val="000000"/>
          <w:sz w:val="28"/>
        </w:rPr>
        <w:t>
      4. Правила использования водных ресурсов водохранилищ определяют режим их использования, в том числе режим наполнения и сработки, режимы пропуска паводков и природоохранных попусков.</w:t>
      </w:r>
    </w:p>
    <w:bookmarkEnd w:id="1459"/>
    <w:bookmarkStart w:name="z1611" w:id="1460"/>
    <w:p>
      <w:pPr>
        <w:spacing w:after="0"/>
        <w:ind w:left="0"/>
        <w:jc w:val="both"/>
      </w:pPr>
      <w:r>
        <w:rPr>
          <w:rFonts w:ascii="Times New Roman"/>
          <w:b w:val="false"/>
          <w:i w:val="false"/>
          <w:color w:val="000000"/>
          <w:sz w:val="28"/>
        </w:rPr>
        <w:t>
      5. Правила использования водных ресурсов водохранилищ разрабатываются в рамках проекта строительства. По мере наработки опыта эксплуатации данные правила подлежат корректировке, но не реже одного раза в пять лет. Для каскада водохранилищ разрабатываются единые правила.</w:t>
      </w:r>
    </w:p>
    <w:bookmarkEnd w:id="1460"/>
    <w:bookmarkStart w:name="z1612" w:id="1461"/>
    <w:p>
      <w:pPr>
        <w:spacing w:after="0"/>
        <w:ind w:left="0"/>
        <w:jc w:val="both"/>
      </w:pPr>
      <w:r>
        <w:rPr>
          <w:rFonts w:ascii="Times New Roman"/>
          <w:b w:val="false"/>
          <w:i w:val="false"/>
          <w:color w:val="000000"/>
          <w:sz w:val="28"/>
        </w:rPr>
        <w:t xml:space="preserve">
      6. Правилами технической эксплуатации и благоустройства водохранилищ определяется порядок использования их дна и берегов, проведения планового осмотра, ремонта и содержания комплекса гидротехнических сооружений водохранилища. </w:t>
      </w:r>
    </w:p>
    <w:bookmarkEnd w:id="1461"/>
    <w:bookmarkStart w:name="z1613" w:id="1462"/>
    <w:p>
      <w:pPr>
        <w:spacing w:after="0"/>
        <w:ind w:left="0"/>
        <w:jc w:val="both"/>
      </w:pPr>
      <w:r>
        <w:rPr>
          <w:rFonts w:ascii="Times New Roman"/>
          <w:b w:val="false"/>
          <w:i w:val="false"/>
          <w:color w:val="000000"/>
          <w:sz w:val="28"/>
        </w:rPr>
        <w:t xml:space="preserve">
      7. Для обеспечения объема экологического стока из водохранилища осуществляются природоохранные попуски. </w:t>
      </w:r>
    </w:p>
    <w:bookmarkEnd w:id="1462"/>
    <w:bookmarkStart w:name="z1614" w:id="1463"/>
    <w:p>
      <w:pPr>
        <w:spacing w:after="0"/>
        <w:ind w:left="0"/>
        <w:jc w:val="both"/>
      </w:pPr>
      <w:r>
        <w:rPr>
          <w:rFonts w:ascii="Times New Roman"/>
          <w:b w:val="false"/>
          <w:i w:val="false"/>
          <w:color w:val="000000"/>
          <w:sz w:val="28"/>
        </w:rPr>
        <w:t>
      Природоохранные попуски осуществляются исходя из необходимости сохранения естественного режима водного объекта, рыбных ресурсов и других водных животных, а также обеспечения промывки русел рек во время паводков.</w:t>
      </w:r>
    </w:p>
    <w:bookmarkEnd w:id="1463"/>
    <w:bookmarkStart w:name="z1615" w:id="1464"/>
    <w:p>
      <w:pPr>
        <w:spacing w:after="0"/>
        <w:ind w:left="0"/>
        <w:jc w:val="both"/>
      </w:pPr>
      <w:r>
        <w:rPr>
          <w:rFonts w:ascii="Times New Roman"/>
          <w:b w:val="false"/>
          <w:i w:val="false"/>
          <w:color w:val="000000"/>
          <w:sz w:val="28"/>
        </w:rPr>
        <w:t>
      8. Природоохранные попуски являются приоритетными.</w:t>
      </w:r>
    </w:p>
    <w:bookmarkEnd w:id="1464"/>
    <w:bookmarkStart w:name="z1616" w:id="1465"/>
    <w:p>
      <w:pPr>
        <w:spacing w:after="0"/>
        <w:ind w:left="0"/>
        <w:jc w:val="both"/>
      </w:pPr>
      <w:r>
        <w:rPr>
          <w:rFonts w:ascii="Times New Roman"/>
          <w:b w:val="false"/>
          <w:i w:val="false"/>
          <w:color w:val="000000"/>
          <w:sz w:val="28"/>
        </w:rPr>
        <w:t>
      9. Объемы природоохранных попусков устанавливаются по бассейнам водных объектов соответствующими бассейновыми водными инспекциями на основе научных рекомендаций.</w:t>
      </w:r>
    </w:p>
    <w:bookmarkEnd w:id="1465"/>
    <w:bookmarkStart w:name="z1617" w:id="1466"/>
    <w:p>
      <w:pPr>
        <w:spacing w:after="0"/>
        <w:ind w:left="0"/>
        <w:jc w:val="both"/>
      </w:pPr>
      <w:r>
        <w:rPr>
          <w:rFonts w:ascii="Times New Roman"/>
          <w:b w:val="false"/>
          <w:i w:val="false"/>
          <w:color w:val="000000"/>
          <w:sz w:val="28"/>
        </w:rPr>
        <w:t>
      10. Типовые правила использования водных ресурсов водохранилищ и правила технической эксплуатации и благоустройства водохранилищ утверждаются уполномоченным органом.</w:t>
      </w:r>
    </w:p>
    <w:bookmarkEnd w:id="1466"/>
    <w:bookmarkStart w:name="z1618" w:id="1467"/>
    <w:p>
      <w:pPr>
        <w:spacing w:after="0"/>
        <w:ind w:left="0"/>
        <w:jc w:val="left"/>
      </w:pPr>
      <w:r>
        <w:rPr>
          <w:rFonts w:ascii="Times New Roman"/>
          <w:b/>
          <w:i w:val="false"/>
          <w:color w:val="000000"/>
        </w:rPr>
        <w:t xml:space="preserve"> Глава 14. МЕЖДУНАРОДНОЕ СОТРУДНИЧЕСТВО В ОБЛАСТИ ОХРАНЫ И ИСПОЛЬЗОВАНИЯ ТРАНСГРАНИЧНЫХ ВОДНЫХ ОБЪЕКТОВ</w:t>
      </w:r>
    </w:p>
    <w:bookmarkEnd w:id="1467"/>
    <w:p>
      <w:pPr>
        <w:spacing w:after="0"/>
        <w:ind w:left="0"/>
        <w:jc w:val="both"/>
      </w:pPr>
      <w:r>
        <w:rPr>
          <w:rFonts w:ascii="Times New Roman"/>
          <w:b/>
          <w:i w:val="false"/>
          <w:color w:val="000000"/>
          <w:sz w:val="28"/>
        </w:rPr>
        <w:t>Статья 130. Принципы международного сотрудничества в области охраны и использования трансграничных водных объектов</w:t>
      </w:r>
    </w:p>
    <w:bookmarkStart w:name="z1620" w:id="1468"/>
    <w:p>
      <w:pPr>
        <w:spacing w:after="0"/>
        <w:ind w:left="0"/>
        <w:jc w:val="both"/>
      </w:pPr>
      <w:r>
        <w:rPr>
          <w:rFonts w:ascii="Times New Roman"/>
          <w:b w:val="false"/>
          <w:i w:val="false"/>
          <w:color w:val="000000"/>
          <w:sz w:val="28"/>
        </w:rPr>
        <w:t>
      Республика Казахстан при осуществлении международного сотрудничества в области охраны и использования трансграничных водных объектов руководствуется принципами:</w:t>
      </w:r>
    </w:p>
    <w:bookmarkEnd w:id="1468"/>
    <w:bookmarkStart w:name="z1621" w:id="1469"/>
    <w:p>
      <w:pPr>
        <w:spacing w:after="0"/>
        <w:ind w:left="0"/>
        <w:jc w:val="both"/>
      </w:pPr>
      <w:r>
        <w:rPr>
          <w:rFonts w:ascii="Times New Roman"/>
          <w:b w:val="false"/>
          <w:i w:val="false"/>
          <w:color w:val="000000"/>
          <w:sz w:val="28"/>
        </w:rPr>
        <w:t>
      1) защиты интересов Республики Казахстан в области охраны и использования трансграничных водных объектов;</w:t>
      </w:r>
    </w:p>
    <w:bookmarkEnd w:id="1469"/>
    <w:bookmarkStart w:name="z1622" w:id="1470"/>
    <w:p>
      <w:pPr>
        <w:spacing w:after="0"/>
        <w:ind w:left="0"/>
        <w:jc w:val="both"/>
      </w:pPr>
      <w:r>
        <w:rPr>
          <w:rFonts w:ascii="Times New Roman"/>
          <w:b w:val="false"/>
          <w:i w:val="false"/>
          <w:color w:val="000000"/>
          <w:sz w:val="28"/>
        </w:rPr>
        <w:t>
      2) обеспечения экологической безопасности и развития международного сотрудничества в области охраны и использования трансграничных водных объектов;</w:t>
      </w:r>
    </w:p>
    <w:bookmarkEnd w:id="1470"/>
    <w:bookmarkStart w:name="z1623" w:id="1471"/>
    <w:p>
      <w:pPr>
        <w:spacing w:after="0"/>
        <w:ind w:left="0"/>
        <w:jc w:val="both"/>
      </w:pPr>
      <w:r>
        <w:rPr>
          <w:rFonts w:ascii="Times New Roman"/>
          <w:b w:val="false"/>
          <w:i w:val="false"/>
          <w:color w:val="000000"/>
          <w:sz w:val="28"/>
        </w:rPr>
        <w:t>
      3) обеспечения права всех стран трансграничных водотоков на справедливое, разумное и взаимовыгодное использование трансграничных водных объектов с учетом общепризнанных принципов и норм международного водного права;</w:t>
      </w:r>
    </w:p>
    <w:bookmarkEnd w:id="1471"/>
    <w:bookmarkStart w:name="z1624" w:id="1472"/>
    <w:p>
      <w:pPr>
        <w:spacing w:after="0"/>
        <w:ind w:left="0"/>
        <w:jc w:val="both"/>
      </w:pPr>
      <w:r>
        <w:rPr>
          <w:rFonts w:ascii="Times New Roman"/>
          <w:b w:val="false"/>
          <w:i w:val="false"/>
          <w:color w:val="000000"/>
          <w:sz w:val="28"/>
        </w:rPr>
        <w:t>
      4) управления трансграничными водными объектами с учетом удовлетворения потребностей нынешнего поколения без ущерба для потребностей будущих поколений;</w:t>
      </w:r>
    </w:p>
    <w:bookmarkEnd w:id="1472"/>
    <w:bookmarkStart w:name="z1625" w:id="1473"/>
    <w:p>
      <w:pPr>
        <w:spacing w:after="0"/>
        <w:ind w:left="0"/>
        <w:jc w:val="both"/>
      </w:pPr>
      <w:r>
        <w:rPr>
          <w:rFonts w:ascii="Times New Roman"/>
          <w:b w:val="false"/>
          <w:i w:val="false"/>
          <w:color w:val="000000"/>
          <w:sz w:val="28"/>
        </w:rPr>
        <w:t>
      5) соблюдения баланса между способностью природной среды к восстановлению и антропогенной нагрузкой, обусловленной потребностями экономического развития в бассейнах трансграничных водных объектов;</w:t>
      </w:r>
    </w:p>
    <w:bookmarkEnd w:id="1473"/>
    <w:bookmarkStart w:name="z1626" w:id="1474"/>
    <w:p>
      <w:pPr>
        <w:spacing w:after="0"/>
        <w:ind w:left="0"/>
        <w:jc w:val="both"/>
      </w:pPr>
      <w:r>
        <w:rPr>
          <w:rFonts w:ascii="Times New Roman"/>
          <w:b w:val="false"/>
          <w:i w:val="false"/>
          <w:color w:val="000000"/>
          <w:sz w:val="28"/>
        </w:rPr>
        <w:t>
      6) взаимопомощи и мирного урегулирования спорных вопросов при решении проблем охраны и использования трансграничных водных объектов;</w:t>
      </w:r>
    </w:p>
    <w:bookmarkEnd w:id="1474"/>
    <w:bookmarkStart w:name="z1627" w:id="1475"/>
    <w:p>
      <w:pPr>
        <w:spacing w:after="0"/>
        <w:ind w:left="0"/>
        <w:jc w:val="both"/>
      </w:pPr>
      <w:r>
        <w:rPr>
          <w:rFonts w:ascii="Times New Roman"/>
          <w:b w:val="false"/>
          <w:i w:val="false"/>
          <w:color w:val="000000"/>
          <w:sz w:val="28"/>
        </w:rPr>
        <w:t>
      7) обеспечения мер по предупреждению возможных трансграничных воздействий на состояние трансграничных водных объектов;</w:t>
      </w:r>
    </w:p>
    <w:bookmarkEnd w:id="1475"/>
    <w:bookmarkStart w:name="z1628" w:id="1476"/>
    <w:p>
      <w:pPr>
        <w:spacing w:after="0"/>
        <w:ind w:left="0"/>
        <w:jc w:val="both"/>
      </w:pPr>
      <w:r>
        <w:rPr>
          <w:rFonts w:ascii="Times New Roman"/>
          <w:b w:val="false"/>
          <w:i w:val="false"/>
          <w:color w:val="000000"/>
          <w:sz w:val="28"/>
        </w:rPr>
        <w:t>
      8) международной ответственности и компенсации ущерба, вызванного трансграничными воздействиями.</w:t>
      </w:r>
    </w:p>
    <w:bookmarkEnd w:id="1476"/>
    <w:p>
      <w:pPr>
        <w:spacing w:after="0"/>
        <w:ind w:left="0"/>
        <w:jc w:val="both"/>
      </w:pPr>
      <w:r>
        <w:rPr>
          <w:rFonts w:ascii="Times New Roman"/>
          <w:b/>
          <w:i w:val="false"/>
          <w:color w:val="000000"/>
          <w:sz w:val="28"/>
        </w:rPr>
        <w:t>Статья 131. Механизм межгосударственного сотрудничества в области охраны и использования трансграничных водных объектов</w:t>
      </w:r>
    </w:p>
    <w:bookmarkStart w:name="z1630" w:id="1477"/>
    <w:p>
      <w:pPr>
        <w:spacing w:after="0"/>
        <w:ind w:left="0"/>
        <w:jc w:val="both"/>
      </w:pPr>
      <w:r>
        <w:rPr>
          <w:rFonts w:ascii="Times New Roman"/>
          <w:b w:val="false"/>
          <w:i w:val="false"/>
          <w:color w:val="000000"/>
          <w:sz w:val="28"/>
        </w:rPr>
        <w:t>
      1. Межгосударственное сотрудничество в области охраны и использования трансграничных водных объектов осуществляется в рамках постоянно действующих межгосударственных комиссий, создаваемых в соответствии с международными договорами, ратифицированными Республикой Казахстан.</w:t>
      </w:r>
    </w:p>
    <w:bookmarkEnd w:id="1477"/>
    <w:bookmarkStart w:name="z1631" w:id="1478"/>
    <w:p>
      <w:pPr>
        <w:spacing w:after="0"/>
        <w:ind w:left="0"/>
        <w:jc w:val="both"/>
      </w:pPr>
      <w:r>
        <w:rPr>
          <w:rFonts w:ascii="Times New Roman"/>
          <w:b w:val="false"/>
          <w:i w:val="false"/>
          <w:color w:val="000000"/>
          <w:sz w:val="28"/>
        </w:rPr>
        <w:t>
      2. Состав и функции правительственной делегации Республики Казахстан в постоянно действующих межгосударственных комиссиях по трансграничным водным объектам определяются Правительством Республики Казахстан.</w:t>
      </w:r>
    </w:p>
    <w:bookmarkEnd w:id="1478"/>
    <w:bookmarkStart w:name="z1632" w:id="1479"/>
    <w:p>
      <w:pPr>
        <w:spacing w:after="0"/>
        <w:ind w:left="0"/>
        <w:jc w:val="both"/>
      </w:pPr>
      <w:r>
        <w:rPr>
          <w:rFonts w:ascii="Times New Roman"/>
          <w:b w:val="false"/>
          <w:i w:val="false"/>
          <w:color w:val="000000"/>
          <w:sz w:val="28"/>
        </w:rPr>
        <w:t>
      3. Рабочим органом комиссий Республики Казахстан по трансграничным водным объектам является уполномоченный орган.</w:t>
      </w:r>
    </w:p>
    <w:bookmarkEnd w:id="1479"/>
    <w:bookmarkStart w:name="z1633" w:id="1480"/>
    <w:p>
      <w:pPr>
        <w:spacing w:after="0"/>
        <w:ind w:left="0"/>
        <w:jc w:val="left"/>
      </w:pPr>
      <w:r>
        <w:rPr>
          <w:rFonts w:ascii="Times New Roman"/>
          <w:b/>
          <w:i w:val="false"/>
          <w:color w:val="000000"/>
        </w:rPr>
        <w:t xml:space="preserve"> Глава 15. ОТВЕТСТВЕННОСТЬ ЗА НАРУШЕНИЕ ВОДНОГО ЗАКОНОДАТЕЛЬСТВА РЕСПУБЛИКИ КАЗАХСТАН. ПЕРЕХОДНЫЕ И ЗАКЛЮЧИТЕЛЬНЫЕ ПОЛОЖЕНИЯ</w:t>
      </w:r>
    </w:p>
    <w:bookmarkEnd w:id="1480"/>
    <w:p>
      <w:pPr>
        <w:spacing w:after="0"/>
        <w:ind w:left="0"/>
        <w:jc w:val="both"/>
      </w:pPr>
      <w:r>
        <w:rPr>
          <w:rFonts w:ascii="Times New Roman"/>
          <w:b/>
          <w:i w:val="false"/>
          <w:color w:val="000000"/>
          <w:sz w:val="28"/>
        </w:rPr>
        <w:t>Статья 132. Ответственность за нарушение водного законодательства Республики Казахстан</w:t>
      </w:r>
    </w:p>
    <w:bookmarkStart w:name="z1635" w:id="1481"/>
    <w:p>
      <w:pPr>
        <w:spacing w:after="0"/>
        <w:ind w:left="0"/>
        <w:jc w:val="both"/>
      </w:pPr>
      <w:r>
        <w:rPr>
          <w:rFonts w:ascii="Times New Roman"/>
          <w:b w:val="false"/>
          <w:i w:val="false"/>
          <w:color w:val="000000"/>
          <w:sz w:val="28"/>
        </w:rPr>
        <w:t>
      Нарушение водного законодательства Республики Казахстан влечет ответственность, установленную законами Республики Казахстан.</w:t>
      </w:r>
    </w:p>
    <w:bookmarkEnd w:id="1481"/>
    <w:p>
      <w:pPr>
        <w:spacing w:after="0"/>
        <w:ind w:left="0"/>
        <w:jc w:val="both"/>
      </w:pPr>
      <w:r>
        <w:rPr>
          <w:rFonts w:ascii="Times New Roman"/>
          <w:b/>
          <w:i w:val="false"/>
          <w:color w:val="000000"/>
          <w:sz w:val="28"/>
        </w:rPr>
        <w:t>Статья 133. Переходные положения</w:t>
      </w:r>
    </w:p>
    <w:bookmarkStart w:name="z1637" w:id="1482"/>
    <w:p>
      <w:pPr>
        <w:spacing w:after="0"/>
        <w:ind w:left="0"/>
        <w:jc w:val="both"/>
      </w:pPr>
      <w:r>
        <w:rPr>
          <w:rFonts w:ascii="Times New Roman"/>
          <w:b w:val="false"/>
          <w:i w:val="false"/>
          <w:color w:val="000000"/>
          <w:sz w:val="28"/>
        </w:rPr>
        <w:t xml:space="preserve">
      1. Собственники (владельцы) плотин на водных объектах вне зависимости от формы собственности обязаны обеспечить наличие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71 настоящего Кодекса, в течение двух лет со дня введения в действие настоящего Кодекса.</w:t>
      </w:r>
    </w:p>
    <w:bookmarkEnd w:id="1482"/>
    <w:bookmarkStart w:name="z1638" w:id="1483"/>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обязаны установить границы водоохранных зон и полос поверхностных водных объектов в пределах границ (черты) населенных пунктов в соответствующих административно-территориальных единицах в течение двух лет со дня введения в действие настоящего Кодекса.</w:t>
      </w:r>
    </w:p>
    <w:bookmarkEnd w:id="1483"/>
    <w:bookmarkStart w:name="z1639" w:id="1484"/>
    <w:p>
      <w:pPr>
        <w:spacing w:after="0"/>
        <w:ind w:left="0"/>
        <w:jc w:val="both"/>
      </w:pPr>
      <w:r>
        <w:rPr>
          <w:rFonts w:ascii="Times New Roman"/>
          <w:b w:val="false"/>
          <w:i w:val="false"/>
          <w:color w:val="000000"/>
          <w:sz w:val="28"/>
        </w:rPr>
        <w:t xml:space="preserve">
      До установления границ водоохранных зон и полос в соответствии с частью первой настоящего пункта границами водоохранных зон и полос поверхностных водных объектов в пределах границ (черты) населенных пунктов признаются границы, определенные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1484"/>
    <w:bookmarkStart w:name="z1640" w:id="1485"/>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в течение двух лет со дня введения в действие настоящего Кодекса обязаны обеспечить приведение в соответствие данных государственного земельного кадастра с установленными водоохранными зонами и полосами поверхностных водных объектов.</w:t>
      </w:r>
    </w:p>
    <w:bookmarkEnd w:id="1485"/>
    <w:bookmarkStart w:name="z1641" w:id="1486"/>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2</w:t>
      </w:r>
      <w:r>
        <w:rPr>
          <w:rFonts w:ascii="Times New Roman"/>
          <w:b w:val="false"/>
          <w:i w:val="false"/>
          <w:color w:val="000000"/>
          <w:sz w:val="28"/>
        </w:rPr>
        <w:t xml:space="preserve"> статьи 86 настоящего Кодекса не распространяется на здания и сооружения, возведенные в пределах границ водоохранных полос и введенные в эксплуатацию до 1 июля 2009 года или на земельных участках, предоставленных до введения в действие настоящего Кодекса, по которым на момент предоставления не были установлены водоохранные полосы.</w:t>
      </w:r>
    </w:p>
    <w:bookmarkEnd w:id="1486"/>
    <w:bookmarkStart w:name="z1642" w:id="1487"/>
    <w:p>
      <w:pPr>
        <w:spacing w:after="0"/>
        <w:ind w:left="0"/>
        <w:jc w:val="both"/>
      </w:pPr>
      <w:r>
        <w:rPr>
          <w:rFonts w:ascii="Times New Roman"/>
          <w:b w:val="false"/>
          <w:i w:val="false"/>
          <w:color w:val="000000"/>
          <w:sz w:val="28"/>
        </w:rPr>
        <w:t>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 водонепроницаемых выгребов с обеспечением вывоза их содержимого.</w:t>
      </w:r>
    </w:p>
    <w:bookmarkEnd w:id="1487"/>
    <w:bookmarkStart w:name="z1643" w:id="1488"/>
    <w:p>
      <w:pPr>
        <w:spacing w:after="0"/>
        <w:ind w:left="0"/>
        <w:jc w:val="both"/>
      </w:pPr>
      <w:r>
        <w:rPr>
          <w:rFonts w:ascii="Times New Roman"/>
          <w:b w:val="false"/>
          <w:i w:val="false"/>
          <w:color w:val="000000"/>
          <w:sz w:val="28"/>
        </w:rPr>
        <w:t xml:space="preserve">
      5. Промышленные организации и теплопроизводящие субъекты, не имеющие систем оборотного и (или) повторного водоснабжения, в реализацию обязанности,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123 настоящего Кодекса, обязаны не позднее двух лет с даты введения в действие настоящего Кодекса представить план перехода к указанным системам. При этом срок реализации плана не должен превышать пять лет.</w:t>
      </w:r>
    </w:p>
    <w:bookmarkEnd w:id="1488"/>
    <w:bookmarkStart w:name="z1644" w:id="1489"/>
    <w:p>
      <w:pPr>
        <w:spacing w:after="0"/>
        <w:ind w:left="0"/>
        <w:jc w:val="both"/>
      </w:pPr>
      <w:r>
        <w:rPr>
          <w:rFonts w:ascii="Times New Roman"/>
          <w:b w:val="false"/>
          <w:i w:val="false"/>
          <w:color w:val="000000"/>
          <w:sz w:val="28"/>
        </w:rPr>
        <w:t xml:space="preserve">
      6. Договоры имущественного найма (аренды) или доверительного управления водохозяйственными сооружениями, находящимися в государственной собственности, заключенные до введения в действие настоящего Кодекса, подлежат приведению в соответствие с требованиями </w:t>
      </w:r>
      <w:r>
        <w:rPr>
          <w:rFonts w:ascii="Times New Roman"/>
          <w:b w:val="false"/>
          <w:i w:val="false"/>
          <w:color w:val="000000"/>
          <w:sz w:val="28"/>
        </w:rPr>
        <w:t>пункта 6</w:t>
      </w:r>
      <w:r>
        <w:rPr>
          <w:rFonts w:ascii="Times New Roman"/>
          <w:b w:val="false"/>
          <w:i w:val="false"/>
          <w:color w:val="000000"/>
          <w:sz w:val="28"/>
        </w:rPr>
        <w:t xml:space="preserve"> статьи 13 настоящего Кодекса до 1 января 2027 года.</w:t>
      </w:r>
    </w:p>
    <w:bookmarkEnd w:id="1489"/>
    <w:bookmarkStart w:name="z1645" w:id="1490"/>
    <w:p>
      <w:pPr>
        <w:spacing w:after="0"/>
        <w:ind w:left="0"/>
        <w:jc w:val="both"/>
      </w:pPr>
      <w:r>
        <w:rPr>
          <w:rFonts w:ascii="Times New Roman"/>
          <w:b w:val="false"/>
          <w:i w:val="false"/>
          <w:color w:val="000000"/>
          <w:sz w:val="28"/>
        </w:rPr>
        <w:t xml:space="preserve">
      7. Установленный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запрет на проведение операций по недропользованию на поверхностных водных объектах и в пределах водоохранных полос не распространяется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и </w:t>
      </w:r>
      <w:r>
        <w:rPr>
          <w:rFonts w:ascii="Times New Roman"/>
          <w:b w:val="false"/>
          <w:i w:val="false"/>
          <w:color w:val="000000"/>
          <w:sz w:val="28"/>
        </w:rPr>
        <w:t>пунктом 25</w:t>
      </w:r>
      <w:r>
        <w:rPr>
          <w:rFonts w:ascii="Times New Roman"/>
          <w:b w:val="false"/>
          <w:i w:val="false"/>
          <w:color w:val="000000"/>
          <w:sz w:val="28"/>
        </w:rPr>
        <w:t xml:space="preserve"> статьи 278 Кодекса Республики Казахстан "О недрах и недропользовании" на операции по недропользованию по твердым полезным ископаемым (в том числе общераспространенным полезным ископаемым), проводимые на основании лицензий и контрактов на недропользование, выданных и заключенных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в том числе в случае перехода на лицензионный режим недропользования (переоформление права недропользования).</w:t>
      </w:r>
    </w:p>
    <w:bookmarkEnd w:id="1490"/>
    <w:bookmarkStart w:name="z1646" w:id="1491"/>
    <w:p>
      <w:pPr>
        <w:spacing w:after="0"/>
        <w:ind w:left="0"/>
        <w:jc w:val="both"/>
      </w:pPr>
      <w:r>
        <w:rPr>
          <w:rFonts w:ascii="Times New Roman"/>
          <w:b w:val="false"/>
          <w:i w:val="false"/>
          <w:color w:val="000000"/>
          <w:sz w:val="28"/>
        </w:rPr>
        <w:t>
      При этом операции по недропользованию должны проводиться в соответствии с требованиями экологического и водного законодательства Республики Казахстан.</w:t>
      </w:r>
    </w:p>
    <w:bookmarkEnd w:id="1491"/>
    <w:bookmarkStart w:name="z1647" w:id="1492"/>
    <w:p>
      <w:pPr>
        <w:spacing w:after="0"/>
        <w:ind w:left="0"/>
        <w:jc w:val="both"/>
      </w:pPr>
      <w:r>
        <w:rPr>
          <w:rFonts w:ascii="Times New Roman"/>
          <w:b w:val="false"/>
          <w:i w:val="false"/>
          <w:color w:val="000000"/>
          <w:sz w:val="28"/>
        </w:rPr>
        <w:t>
      8. Разрешения и согласования, полученные до введения в действие настоящего Кодекса, а также все связанные с ними акты органов исполнительной власти Республики Казахстан сохраняют свое действие до истечения срока, на который они выданы и получены, за исключением случаев, предусмотренных настоящей статьей.</w:t>
      </w:r>
    </w:p>
    <w:bookmarkEnd w:id="1492"/>
    <w:p>
      <w:pPr>
        <w:spacing w:after="0"/>
        <w:ind w:left="0"/>
        <w:jc w:val="both"/>
      </w:pPr>
      <w:r>
        <w:rPr>
          <w:rFonts w:ascii="Times New Roman"/>
          <w:b/>
          <w:i w:val="false"/>
          <w:color w:val="000000"/>
          <w:sz w:val="28"/>
        </w:rPr>
        <w:t>Статья 134. Порядок введения в действие настоящего Кодекса</w:t>
      </w:r>
    </w:p>
    <w:bookmarkStart w:name="z1649" w:id="1493"/>
    <w:p>
      <w:pPr>
        <w:spacing w:after="0"/>
        <w:ind w:left="0"/>
        <w:jc w:val="both"/>
      </w:pPr>
      <w:r>
        <w:rPr>
          <w:rFonts w:ascii="Times New Roman"/>
          <w:b w:val="false"/>
          <w:i w:val="false"/>
          <w:color w:val="000000"/>
          <w:sz w:val="28"/>
        </w:rPr>
        <w:t xml:space="preserve">
      1. Настоящий Кодекс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39,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40, </w:t>
      </w:r>
      <w:r>
        <w:rPr>
          <w:rFonts w:ascii="Times New Roman"/>
          <w:b w:val="false"/>
          <w:i w:val="false"/>
          <w:color w:val="000000"/>
          <w:sz w:val="28"/>
        </w:rPr>
        <w:t>подпункта 7)</w:t>
      </w:r>
      <w:r>
        <w:rPr>
          <w:rFonts w:ascii="Times New Roman"/>
          <w:b w:val="false"/>
          <w:i w:val="false"/>
          <w:color w:val="000000"/>
          <w:sz w:val="28"/>
        </w:rPr>
        <w:t xml:space="preserve"> пункта 4 и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статьи 87</w:t>
      </w:r>
      <w:r>
        <w:rPr>
          <w:rFonts w:ascii="Times New Roman"/>
          <w:b w:val="false"/>
          <w:i w:val="false"/>
          <w:color w:val="000000"/>
          <w:sz w:val="28"/>
        </w:rPr>
        <w:t>, которые вводятся в действие с 1 января 2027 года.</w:t>
      </w:r>
    </w:p>
    <w:bookmarkEnd w:id="1493"/>
    <w:bookmarkStart w:name="z1650" w:id="1494"/>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25 настоящего Кодекса действуют до 1 января 2028 года.</w:t>
      </w:r>
    </w:p>
    <w:bookmarkEnd w:id="1494"/>
    <w:bookmarkStart w:name="z1651" w:id="1495"/>
    <w:p>
      <w:pPr>
        <w:spacing w:after="0"/>
        <w:ind w:left="0"/>
        <w:jc w:val="both"/>
      </w:pPr>
      <w:r>
        <w:rPr>
          <w:rFonts w:ascii="Times New Roman"/>
          <w:b w:val="false"/>
          <w:i w:val="false"/>
          <w:color w:val="000000"/>
          <w:sz w:val="28"/>
        </w:rPr>
        <w:t xml:space="preserve">
      3. Приостановить до 1 января 2028 года действие </w:t>
      </w:r>
      <w:r>
        <w:rPr>
          <w:rFonts w:ascii="Times New Roman"/>
          <w:b w:val="false"/>
          <w:i w:val="false"/>
          <w:color w:val="000000"/>
          <w:sz w:val="28"/>
        </w:rPr>
        <w:t>пункта 3</w:t>
      </w:r>
      <w:r>
        <w:rPr>
          <w:rFonts w:ascii="Times New Roman"/>
          <w:b w:val="false"/>
          <w:i w:val="false"/>
          <w:color w:val="000000"/>
          <w:sz w:val="28"/>
        </w:rPr>
        <w:t xml:space="preserve"> статьи 46 настоящего Кодекса, установив, что в период приостановления данный пункт действует в следующей редакции:</w:t>
      </w:r>
    </w:p>
    <w:bookmarkEnd w:id="1495"/>
    <w:bookmarkStart w:name="z1652" w:id="1496"/>
    <w:p>
      <w:pPr>
        <w:spacing w:after="0"/>
        <w:ind w:left="0"/>
        <w:jc w:val="both"/>
      </w:pPr>
      <w:r>
        <w:rPr>
          <w:rFonts w:ascii="Times New Roman"/>
          <w:b w:val="false"/>
          <w:i w:val="false"/>
          <w:color w:val="000000"/>
          <w:sz w:val="28"/>
        </w:rPr>
        <w:t>
      "3. Бассейновые водные инспекции после получения документов для выдачи разрешения, предусматривающего забор и (или) использование подземных вод с объемом изъятия свыше пятидесяти кубических метров в сутки, за исключением минеральных подземных вод,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bookmarkEnd w:id="1496"/>
    <w:bookmarkStart w:name="z1653" w:id="1497"/>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бассейновые водные инспекции положительное либо отрицательное заключение на запрос в части наличия или отсутствия утвержденных балансовых запасов подземных вод.</w:t>
      </w:r>
    </w:p>
    <w:bookmarkEnd w:id="1497"/>
    <w:bookmarkStart w:name="z1654" w:id="1498"/>
    <w:p>
      <w:pPr>
        <w:spacing w:after="0"/>
        <w:ind w:left="0"/>
        <w:jc w:val="both"/>
      </w:pPr>
      <w:r>
        <w:rPr>
          <w:rFonts w:ascii="Times New Roman"/>
          <w:b w:val="false"/>
          <w:i w:val="false"/>
          <w:color w:val="000000"/>
          <w:sz w:val="28"/>
        </w:rPr>
        <w:t>
      В случае отсутствия утвержденных балансовых запасов подземных вод и заявленной потребности в воде свыше пятидесяти кубических метров в сутки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w:t>
      </w:r>
    </w:p>
    <w:bookmarkEnd w:id="1498"/>
    <w:bookmarkStart w:name="z1655" w:id="1499"/>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14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