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a088" w14:textId="d97a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картофеля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мая 2025 года № 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7.1.79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"7.1.79. Картофель, классифицируемый кодом 0701 90 ТН ВЭД ЕАЭС, ввозимый в объеме не более 150 тыс. тонн в Республику Казахстан, предназначенный для реализации (продажи) в розничной торговле.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абзаце первом настоящего подпункта, выданного уполномоченным органом Республики Казахстан и содержащего сведения о номенклатуре и количестве таких товаров, а также об организациях, осуществляющих их ввоз.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 лицам, осуществляющим розничную торговлю и зарегистрированным в Республике Казахстан, для последующей розничной реализации (продажи).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отнесения лиц к указанным в абзаце три настоящего подпункта лицам (далее – целевые получатели) или перечень целевых получателей могут определяться в соответствии с законодательством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 до момента поступления товаров на склад целевых получателей, осуществляющих розничную реализацию, но не более 1 календарного года со дня выпуска таких товаров в соответствии с таможенной процедурой выпуска для внутреннего потребления.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товара на склад целевого получателя или передачу товаров таким целевым получателем, является акт приема или акт приема-передачи такого товара.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23 мая 2025 г. № 35 по 30 июня 2025 г. включительно.".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подпункте 7.1.76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абзац второй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"картофель, классифицируемый кодом 0701 90 ТН ВЭД ЕАЭС, ввозимый в объеме не более 300 тыс. тонн в Российскую Федерацию;".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"7.1.78" заменить цифрами "7.1.79".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10 календарных дней с даты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Караник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