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726a" w14:textId="9e67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2025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абзацами вторым и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союза", утвержденные Решением Коллегии Евразийской экономической комиссии от 9 апреля 2024 г. № 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г. № 91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используются понятия, которые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завершения перевозки" – уполномоченный оператор государства – члена Союза, на территории которого осуществляются действия по прекращению наблюдения за объектом отслеживания;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отслеживания перевозки" – уполномоченный оператор государства – члена Союза, на территории которого началось наблюдение за объектом отслеживания;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применения мер и форм контроля" – уполномоченный оператор государства – члена Союза, на территории которого контролирующими органами были применены меры и формы контроля в отношении объекта отслеживания;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 проследования" – уполномоченный оператор государства – члена Союза, по территории которого осуществлялась, осуществляется либо планируется осуществляться перевозка объекта отслеживания;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регистрации" – уполномоченный оператор государства – члена Союза, на территории которого находится национальный оператор, в информационной системе которого зарегистрирована навигационная пломба;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"фактический оператор проследования" – уполномоченный оператор государства – члена Союза, на территорию которого перемещен объект отслеживания, при этом в отношении этого объекта отслеживания не завершены мероприятия, связанные с возникновением нештатной ситуации.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Соглашением,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Решению Коллегии Евразийской экономической комиссии от 14 сентября 2023 г. № 139) и актами органов Союза, регулирующими вопросы создания и развития интегрированной информационной системы Союза (далее – интегрированная система).".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"государств-членов (далее – уполномоченные операторы)" заменить словами "государств – членов Союза (далее соответственно – уполномоченные операторы, государства-члены)".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слова "применение" дополнить словами "необходимых для информационного взаимодействия";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"и необходимых для информационного взаимодействия (при необходимости)"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реализации общего процесса при отслеживании перевозки с применением навигационных пломб уполномоченные операторы могут выступать в одной или нескольких функциональных ролях:";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шестом слова "форм и мер" заменить словами "мер и форм";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абзацем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"фактический оператор проследования.".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изложить в следующей редакции: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рамках реализации общего процесса участники, указанные в пункте 6 настоящих Правил, при совершении операций в процессе отслеживания перевозок с применением навигационных пломб с учетом их функциональной роли в процессе взаимодействия реализуют функции формирования и передачи следующих сообщений:";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"а":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абзацами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 начале отслеживания перевозки оператору проследования;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начале отслеживания перевозки оператору регистрации;";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 результатах действий с навигационной пломбой по запросу;";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"уникальному идентификационному номеру" заменить словом "идентификатору";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 возникновении нештатной ситуации;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"б":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"действиях" заменить словами "результатах действий";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 технологических данных, полученных от навигационной пломбы по запросу;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уникальных номерах перевозки по идентификатору навигационной пломбы;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сообщение, содержащее сведения о нештатной ситуации, полученное от навигационной пломбы;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подпункте "в":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"уникальному идентификационному номеру" заменить словом "идентификатору";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 действиях с навигационной пломбой;";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"сообщение" дополнить словами "о принятии решения";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"сообщение об аннулировании сведений, содержащихся в ранее направленном сообщении;";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подпункты "г" и "д"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для оператора применения мер и форм контроля: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мерах и формах контроля;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для оператора завершения перевозки: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совершение действий с навигационной пломбой;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действиях с навигационной пломбой.".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от 20 февраля 2024 г. № 12"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Информационное взаимодействие при реализации общего процесса осуществляется в случае, если участники такого взаимодействия являются уполномоченными операторами разных государств-членов.".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оператору проследования необходима информация о перевозке, он направляет оператору отслеживания перевозки запрос, содержащий уникальный номер перевозки.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отслеживания перевозки в ответ на поступивший запрос представляет сведения об отслеживании перевозки, включающие в себя информацию о событиях, произошедших с навигационной пломбой.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аналогичный запрос был направлен не оператором проследования, оператор отслеживания перевозки не представляет сведения, указанные в абзаце втором настоящего пункта.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 случае если уникальный номер перевозки неизвестен, в целях контроля перевозки оператор проследования может направить оператору регистрации запрос, содержащий идентификатор навигационной пломбы, с указанием периода, за который необходимо представить сведения.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регистрации в ответ на поступивший запрос представляет сведения обо всех уникальных номерах перевозок, отслеживание которых осуществлялось в запрашиваемый период с применением навигационной пломбы, идентификатор которой указан в запросе.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осуществлении контроля перевозки оператор отслеживания перевозки может направить оператору регистрации запрос, содержащий одновременно идентификатор навигационной пломбы и уникальный номер перевозки.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регистрации в ответ на поступивший запрос формирует и направляет по запрашиваемой перевозке одно из следующих сообщений: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технологических данных, полученных от навигационной пломбы, и нештатных ситуациях, возникших в ходе осуществления перевозки, в случае, если поступивший запрос получен от оператора отслеживания перевозки;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представлении запрашиваемых сведений, в случае, если поступивший запрос получен от оператора, не являющегося оператором отслеживания перевозки.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если после направления сообщения, предусмотренного пунктом 7 настоящих Правил, уполномоченным оператором, выступающим в качестве инициатора сообщения, выявлены расхождения между сведениями, содержащимися в его информационной системе, и сведениями, указанными в направленном сообщении, такой уполномоченный оператор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формирует сообщение об аннулировании сведений, содержащихся в ранее направленном сообщении, и направляет его тем уполномоченным операторам, которым ранее направлялось сообщение;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формирует новое сообщение и направляет его получателям ранее направленного сообщения (при необходимости).".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аннулирования сообщения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8 Порядка взаимодействия*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пункта 9 указанного Порядка)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Оператор регистрации или 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 или уполномоченные операторы (органы) других государств –членов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8 Порядка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Порядка совершения действий**)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Оператор регистрации или 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8 Порядка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Порядка совершения действий)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запись информации в навигационную пломбу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первый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записи информации в навигационную пломбу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второй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(активация)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пункта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второй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абзац третий пункта 26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технологических данных, полученных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отслеживании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(изменение периодичности направления сообщений от навигационной пломбы)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(ответ на запрос об изменении периодичности направления сообщений от навигационной пломбы)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с навигационной пломбой (уведомление об изменении периодичности)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операторы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отслеживании по уникальному номеру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17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объекте отслеживания по уникальному номеру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17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уникальных номеров перевозки по идентификатору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об уникальных номерах перевозки по идентификатору навигационной пломбы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по идентификатору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19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20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завершении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проследования,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21 и пункт 32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22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Оператор завершения перевозки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навигационной пломбой (размыкание с использованием специального устройства)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принятии решения о замене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24 и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25 и пункт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(деактивация)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25 и пункт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замене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27 и 31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(дистанционное размыкание)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(дистанционное размыкание)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28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(размыкание с использованием специального устройства)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действиях с навигационной пломбой (замыкание)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 (замыкание)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Оператор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содержащее сведения о нештатной ситуации, полученные от навигационной пломбы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33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возникновении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оператор проследования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совершение действий с навигационной пломбой (удаление)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36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 (удаление)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36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Оператор применения мер и форм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 Порядка обмена информацией***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операторы (органы) других государств – членов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Порядка обмена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Оператор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Оператор проследования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Оператор применения мер и форм контроля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Оператор завершения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отслеживания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аннулированию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Порядок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Решению Коллегии Евразийской экономической комиссии от 14 сентября 2023 г. № 139).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Порядок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случаи, при которых допускается замена навигационной пломбы в пути следования (перевозки) объекта отслеживания, утвержденный Решением Коллегии Евразийской экономической комиссии от 20 февраля 2024 г. № 12.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Порядок обмена информацией о принятых в процессе перевозки мерах и формах контроля между контролирующими органами 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пломб, утвержденный Решением Коллегии Евразийской экономической комиссии от 22 августа 2023 г. № 130.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Обозначения, используемые в настоящей функциональной схеме, и их связь с пунктами перечня 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 (приложение № 1 к Правилам реализации общего процесса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союза") (далее – перечень) приведены в таблице 1: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элемента схемы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схемы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перечня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навигационной пломбе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поиска информации о навигационной пломбе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запись информации в навигационную пломбу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записи информации в навигационную пломбу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действий с навигационной пломбой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7, 13, 22, 23, 27, 28, 34, 37, 38, 49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действиях с навигационной пломбой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15, 31, 32, 41, 42, 43, 44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результатах действий с навигационной пломбой 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8, 14, 24, 25, 29, 30, 35, 39, 40, 50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проследования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начале отслеживания перевозки оператору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отслеживании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 отслеживании по уникальному номеру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объекте отслеживания по уникальному номеру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уникальных номеров перевозки по идентификатору навигационной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уникальных номерах перевозки по идентификатору навигационной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по идентификатору навигационной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технологических данных, полученных от навигационной пломбы по запросу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завершении отслеживания 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замене навигационной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принятии решения о замене навигационной пломбы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сообщение, содержащее сведения о нештатной ситуации, полученное от навигационной пломбы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возникновении нештатной ситуации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изменении местонахождения объекта отслеживания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мерах и формах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аннулировании сведений, содержащихся в ранее направленном сообщении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53, 54, 55, 56, 57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Дополнить приложением № 3 следующего содержания: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(органами)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при отслеживании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навигационных пломб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территориям 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справочников, применяемых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событий с навигационной пломбой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замыкание элемента пломбирования при повторном наложении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активация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деактивация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размыкание элемента пломбирования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информации из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периодичности направления сообщений от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нештатной ситуации и (или) осуществление несанкционированного действия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результатов обработки запросов,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обработан без ошибок (сведения о перевозке (пломбе) найдены)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сведения о пломбе с указанным в запросе номером в информационной системе не найдены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сведения о перевозке с указанным в запросе номером в информационной системе не найдены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идентификатору навигационной пломбы найдены, но могут быть представлены только оператору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уникальному номеру перевозки найдены, но могут быть представлены только оператору проследования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действия с навигационной пломбой не совершены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навигационная пломба с указанным в запросе номером не применяется для отслеживания перевозки с указанным в запросе номером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ошибка: навигационная пломба с указанным в запросе номером в информационной системе зарегистрирована, но не может быть использована для осуществления отслеживания перевозки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дистанционных операций с навигационной пломбой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совершении операции с применением специального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совершение операции дистанционно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этапов отслеживания перевозки и возникающих в процессе перевозки событий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отслеживания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нештатная ситуация и (или) несанкционированные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навигационной пломбы без прекращения наблюдения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деактивация навигационной пломбы в связи с ее заменой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объекта отслеживания через границу государства – члена Евразийского экономического союза в случае нештатной ситуации и (или) несанкционированных действий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отслеживания, информация для оператора регистрации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категорий товаров, подлежащих отслеживанию с применением навигационных пломб при перевозке по территориям двух и более государств – членов Евразийского экономического союза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продукция, классифицируемая в товарных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 00, 2204, 2205, 2206 00, 2207 и 2208 единой Товарной номенклатуры внешнеэкономической деятельности Евразийского экономического союза, вывозимая с таможенной территории Евразийского экономического союза в соответствии с таможенной процедурой экспорта или перемещаемая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табак, табачные изделия, классифицируемые в товарных позициях 2401, 2402 и 2403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 в соответствии с таможенной процедурой экспорта или перемещаемых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одним или несколькими государствами – членами Евразийского экономического союза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никотинсодержащая продукция, никотиновое сырье, классифицируемые в товарных позициях 2404, 2939 79 00 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80 00 00 единой Товарной номенклатуры внешнеэкономической деятельности Евразийского экономического союза, вывозимые с таможенной территории Евразийского экономического союза в соответствии с таможенной процедурой экспорта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типов запросов информации по идентификатору навигационной пломбы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уникальных номеров перевозки по идентификатору навигационной пломбы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технологических данных навигационной пломбы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операторов (органов) государств – членов Евразийского экономического союза, уполномоченных на взаимодействие с контролирующими органами своего государства и уполномоченными операторами (органами) других государств-членов в соответствии с Соглашением о применении в Евразийском экономическом союзе навигационных пломб для отслеживания перевозок от 19 апреля 2022 года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государства – члена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к уполномочен-ным операторам навигационной пломбы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к национальным операторам навигационной пломбы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ARM_GPS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"АрмДжиПиЭс"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BY_BTS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унитарное предприятие "Белтаможсервис"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KZ_ISTT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"Институт космической техники и технологий" акционерного общества "Национальный центр космических исследований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KG_CI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"Таможенная инфраструктура" при Государственной таможенной службе при Министерстве финансов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RU_CRCP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"Центр развития цифровых платформ"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