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b0fc" w14:textId="878b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июля 2024 г.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июня 2025 года № 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июля 2024 г. № 81 "О перечнях стандартов, необходимых для реализации требований технических регламентов Таможенного союза "О безопасности железнодорожного подвижного состава" (TP ТС 001/2011), "О безопасности высокоскоростного железнодорожного транспорта" (TP ТС 002/2011) и "О безопасности инфраструктуры железнодорожного транспорта" (TP ТС 003/2011)"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15 января 2025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г. № 57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16 июля 2024 г. № 81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утвержденном указанным Решением: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позицию 230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позиции 380 в графе 3 слова ", пункт 6.3.8"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позицию 519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позицию 549 в графе 3 после цифр "8.34" дополнить словами "* (при наличии)";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позиции 565 в графе 3: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"7.4 – 7.6" заменить словами "7.4* (при наличии), 7.5* (при наличии), 7.6";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"9.7*,"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позицию 567 в графе 3 после цифр "8.34" дополнить словами "* (при наличии)";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позиции 569 в графе 3 слова "6.3 (абзац 1, подпункт 16)" заменить словами "6.4 (подпункт 16)", слова "13.1.3 (абзац 1)" заменить цифрами "13.1.3";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позиции 573 и 578 в графе 3 после цифр "5.1.2" дополнить словами "(абзацы 1 и 2*)";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позицию 593 исключить;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позиции 599 в графе 3 слова "Б.13, последнее предложение" заменить словами "Б.13 (в части времени покидания кабины машиниста)";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позицию 622 в графе 3 после цифр "8.34" дополнить словами "* (при наличии)";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позиции 636 в графе 3 цифры "7.4 – 7.6" заменить словами "7.4* (при наличии), 7.5* (при наличии), 7.6";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позицию 637 в графе 3 после цифр "5.21.3" дополнить словами "(таблица 3)";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позиции 639 в графе 3 цифры "5.21.1 – 5.21.3" заменить словами "5.21.1 и 5.21.2 (абзац 1)";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позицией 639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13.1 (абзац 1)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33327-2015 "Рельсовые автобусы. Общие технические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позиции 641 в графе 3 слова "абзац 2*" заменить словами "абзац 2)*";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позиции 665 в графе 3 слова "10.7 (абзац 1), 18.1 (абзац 3)" заменить словами "10.7 (абзац 1)*, 18.1 (абзац 3)*";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позиции 671 в графе 3 слова "таблица 11 таблица 12" заменить словами "таблица 11*, таблица 12*";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позициях 673 и 675 в графе 3 цифры "7 – 13*" заменить словами "7, 8, 9*, 10 – 12 и 13*";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позиции 677 в графе 3 цифры "13" заменить цифрами "13*";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позиции 688 в графе 3 слова "10.3 (абзацы 2 – 3)" заменить словами "10.3 (абзацы 2 – 3)*";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позиции 732 в графе 3 слова "таблица 11 таблица 12" заменить словами "таблица 11*, таблица 12*";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позиции 743 в графе 3 цифры "7.4 – 7.6" заменить цифрами "7.4*, 7.5*, 7.6";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позиции 773 в графе 3: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"7.4 – 7.6" заменить словами "7.4* (при наличии), 7.5* (при наличии), 7.6";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"9.7*" исключить;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позиции 777 в графе 3: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"6.3" заменить цифрами "6.4";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"13.1.3 (абзац 1)" заменить цифрами "13.1.3";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позиции 781 и 786 в графе 3 после цифр "5.1.2" дополнить словами "(абзацы 1 и 2*)";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позиции 806 в графе 3 слова "Б.13, последнее предложение" заменить словами "Б.13 (в части времени покидания кабины машиниста)";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позиции 843 в графе 3 цифры "7.4 – 7.6" заменить словами "7.4* (при наличии), 7.5* (при наличии), 7.6";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позиции 844 в графе 3 слова "(предложение 1), 5.21.3 и 5.21.4" заменить словами "и 5.21.2";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позиции 848 в графе 3 слова "абзац 2*)" заменить словами "абзац 2)*";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позицию 890 исключить;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позиции 952 в графе 3: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"4.9.10" дополнить словами "(таблицы А.3 – А.18 приложения А)";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"(таблицы А.3 – А.18 приложения А)" исключить;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позицию 993 в графе 3 после цифр "3.1.6" дополнить словами "(перечисление 7) и 3.1.6.1 (перечисление 1)";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позиции 1005 в графе 3: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"4.9.10" дополнить словами "(таблицы А.3 – А.18 приложения А)";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"(таблицы А.3 – А.18 приложения А)" исключить;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позиции 1013 в графе 3 слова "подпункт 8 пункта 3.1.6," заменить словами "перечисление 8 пункта 3.1.6";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позицию 1042 в графе 3 после цифр "1.2.1" дополнить словами "(кроме второго предложения абзаца 1)", после цифр "1.2.3" дополнить словами "(абзацы 1 и 2)";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позиции 1043 в графе 3 цифры "4.2.3, 4.3.1 – 4.3.3," заменить цифрами "4.3.1 – 4.3.3";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 позиции 1049 в графе 3 цифры "4.1.4, 4.1.7 – 4.1.11, 4.2.1, 4.2.2, 4.2.4, 4.2.6, 4.2.8 – 4.2.28" заменить словами "4.1.11, 4.2.2, 4.2.6, 4.2.8 – 4.2.10, 4.2.12, 4.2.13, 4.2.17, 4.2.19, 4.2.20 – 4.2.22, 4.2.24, 4.2.25 и 4.2.27";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 позициях 1064 и 1066 в графе 3 цифры "4.3.6 – 4.3.11" заменить словами "4.3.6 и 4.3.9";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позиции 1081: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"4.3.3" заменить цифрами "4.3.3*";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"для" заменить словами "пункт 4.3.3* применяется только для";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 позиции 1155 в графе 3 цифры "4.2.3," исключить;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в позиции 1159 в графе 3 цифры "4.1.4, 4.1.7 – 4.1.11, 4.2.1, 4.2.2, 4.2.4, 4.2.6, 4.2.8 – 4.2.28" заменить словами "4.1.11, 4.2.2, 4.2.6, 4.2.8 – 4.2.10, 4.2.12, 4.2.13, 4.2.17, 4.2.19, 4.2.20 – 4.2.22, 4.2.24, 4.2.25 и 4.2.27";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в позициях 1177 и 1179 в графе 3 цифры "4.3.6 – 4.3.11" заменить цифрами "4.3.6 – 4.3.9";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в позиции 1190: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"4.3.3" заменить цифрами "4.3.3*";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"для" заменить словами "пункт 4.3.3* применяется только для";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в позиции 1389 в графе 3 слова "пункт 5.4.1" исключить;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позиции 1401 в графе 3 цифры "1.8.2" заменить цифрами "11.8.2";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позицию 1472 в графе 3 после цифр "4.2.3" дополнить словами "(кроме абзаца 2)";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позицию 1552 в графе 3 после цифр "5.4.1" дополнить словами "(абзац 1, подпункт 3)";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 позиции 1597 в графе 3 слова "абзац 1" заменить словами "первое предложение";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 позиции 1713 в графе 3 цифры "7.10.1, 7.10.2," исключить;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в позиции 1991 в графе 3 слова "и 6.1.10" заменить словами ", 6.1.10**, 6.1.11**, 6.1.12** и 6.1.13**";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позицию 2257 изложить в следующей редакции: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4.13 (четвертое перечисление)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2.601-2019 "Единая система конструкторской документации. Эксплуатационные документы"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позиции 2259 и 2260 изложить в следующей редакции: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33188-2014 "Муфты тягового привода моторвагонного подвижного состава. Резинокордные оболочки. Общие технические условия"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4.6.2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33188-2024 "Муфты тягового привода моторвагонного подвижного состава. Резинокордные оболочки. Общие технические условия"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соответствия объектов технического регулирования, утвержденном указанным Решением: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позиции 20, 29, 94 и 105 исключить;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позиции 149 в графе 3 слова "Раздел 8" исключить;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позиции 158, 175, 191, 197 и 339 исключить;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позициях 454 и 522 в графе 3 слова "батарейные требования безопасности" заменить словами "батарейные. Требования безопасности";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позиции 595 в графе 3 слова "Разделы 8 и 9" исключить;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позицию 598 исключить;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позициях 811, 910, 979, 1165, 1263, 1401, 1437 и 1503 в графе 3 текст изложить в следующей редакции: "ГОСТ Р 52082-2023 "Изоляторы полимерные опорные наружной установки на напряжение 3 – 750 кВ. Общие технические условия".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утвержденном указанным Решением: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позиции 613: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"4.13.1 14.13.2" заменить словами "4.13.1 и 14.13.2";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слова "применяется с 01.01.2025" исключить;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позиции 825 в графе 3 цифры "5.5.1, 5.6.1, 5.16, 5.18" заменить словами "пункты 5.5, 5.6.1, 5.16 (в зависимости от категории и типа) и 5.18 (в зависимости от типа)".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позициях 99, 222, 272, 418, 513, 634, 648 и 706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соответствия объектов технического регулирования, утвержденного указанным Решением, в графе 3 текст изложить в следующей редакции: "ГОСТ Р 52082-2023 "Изоляторы полимерные опорные наружной установки на напряжение 3 – 750 кВ. Общие технические условия".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утвержденном указанным Решением: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позицию 95 в графе 3 после слова "пункты" дополнить цифрами "5.1.2,";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позиции 203 в графе 3 слова ", 5.4.1 с учетом пункта 5.4.4, 5.4.3, 5.4.2" заменить словами "(в зависимости от типа, категории и класса прочности), 5.4.1 (с учетом пункта 5.4.3) и пункт 5.4.2";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позиции 206 в графе 3 слова "5.1.3, 5.5.1, 5.6.1, 5.16 и 5.18" заменить словами "5.5, 5.6.1, 5.16 (в зависимости от категории и типа) и 5.18 (в зависимости от типа)";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позиции 207 в графе 3 слова "5.1.3, 5.5, 5.6.1, 5.12, 5.17 (в зависимости от категории," заменить словами "5.5, 5.6.1, 5.12, 5.17 (в зависимости от категории) и";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позиции 208 в графе 3 слова "5.1.4, 5.5, 5.6.1 (в зависимости от категории и типа), 5.12" заменить словами "5.5, 5.6.1, 5.12 (в зависимости от категории)".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