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ba3b" w14:textId="8d9b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классификатор случаев непредоставления обеспечения исполнения обязанности по уплате таможенных пошлин, налогов, специальных, антидемпинговых, компенсационных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марта 2025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 случаев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непредоставления обеспечения исполнения обязанности по уплате таможенных пошлин, налогов, специальных, антидемпинговых, компенсационных пошлин (Приложение 28 к Решению Комиссии Таможенного союза от 20 сентября 2010 г. № 378)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2 апреля 2025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марта 2025 г. № 30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классификатор случаев непредоставления обеспечения исполнения обязанности по уплате таможенных пошлин, налогов, специальных, антидемпинговых, компенсационных пошлин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 позицией с кодом 101 дополнить наименованием раздела 1 следующего содержания: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1. Случаи непредоставления обеспечения исполнения обязанности по уплате таможенных пошлин, налогов, специальных, антидемпинговых, компенсационных пошлин, предусмотренные правом Евразийского экономического союза".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Позицию с кодом 122 исключить.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позиции с кодом 123 слова "и (или) международными договорами государств – членов Евразийского экономического союза с третьей стороной" исключить.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Позицию с кодом 124 исключить.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Дополнить разделами 2 – 6 следующего содержания: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"Раздел 2. Случаи непредоставления обеспечения исполнения обязанности по уплате таможенных пошлин, налогов, специальных, антидемпинговых, компенсационных пошлин, предусмотренные законодательством Республики Армения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Случаи непредоставления обеспечения исполнения обязанности по уплате таможенных пошлин, налогов, специальных, антидемпинговых, компенсационных пошлин в отношении товаров, помещаемых под таможенную процедуру таможенного транзита, установленные законодательством Республики Армения или предусмотренные международными договорами Республики Армения с третьей стороной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Случаи непредоставления обеспечения исполнения обязанности по уплате таможенных пошлин, налогов, специальных, антидемпинговых, компенсационных пошлин, предусмотренные законодательством Республики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товары, помещаемые под таможенную процедуру таможенного транзита, являются товарами, указанными в абзаце третьем части первой подпункта 2.1 пункта 2 постановления Совета Министров Республики Беларусь от 14 октября 2011 г. № 1374 "О задержанных товарах и обеспечении исполнения обязанности по уплате таможенных пошлин, налогов, специальных, антидемпинговых, компенсационных пошлин", при соблюдении иных условий, предусмотренных подпунктом 2.1 пункта 2 данного постановления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помещаемые под таможенную процедуру таможенного транзита, перевозятся в соответствии с Таможенной конвенцией о международной перевозке грузов с применением книжки МДП от 14 ноября 1975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помещаемые под таможенную процедуру таможенного транзита, перевозятся в соответствии с Таможенной конвенцией о карнете А.Т.А. для временного ввоза товаров от 6 декабря 1961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товары, помещаемые под таможенную процедуру таможенного транзита, являются товарами, указанными в абзаце втором части первой подпункта 2.1 пункта 2 постановления Совета Министров Республики Беларусь от 14 октября 2011 г. № 1374 "О задержанных товарах и обеспечении исполнения обязанности по уплате таможенных пошлин, налогов, специальных, антидемпинговых, компенсационных пошлин", при соблюдении иных условий, предусмотренных подпунктом 2.1 пункта 2 данного постановления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случаи непредоставления обеспечения исполнения обязанности по уплате таможенных пошлин, налогов, специальных, антидемпинговых, компенсационных пошлин в отношении товаров, помещаемых под таможенную процедуру таможенного транзита, установленные законодательством Республики Беларусь или предусмотренные международными договорами Республики Беларусь с третьей стороной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Случаи непредоставления обеспечения исполнения обязанности по уплате таможенных пошлин, налогов, специальных, антидемпинговых, компенсационных пошлин, предусмотренные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Таможенным органом принято решение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таможенном регулировании в Республике Казахстан" в отношении товаров, помещаемых под таможенную процедуру таможенного транзита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помещаемые под таможенную процедуру таможенного транзита, перевозятся в соответствии с Таможенной конвенцией о международной перевозке грузов с применением книжки МДП от 14 ноября 1975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помещаемые под таможенную процедуру таможенного транзита, перевозятся в соответствии с Таможенной конвенцией о карнете А.Т.А. для временного ввоза товаров от 6 декабря 1961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для личного пользования, помещаемые под таможенную процедуру таможенного транзита,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таможенном регулировании в Республике Казахстан" ввозятся на таможенную территорию Евразийского экономического союза иностранными физическими лицами, переселившимися на постоянное место жительства в Республику Казахстан либо получившими статус кандаса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законодательством Республики Казахстан, при условии представления документов, подтверждающих такое признание либо такой статус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для личного пользования, помещаемые под таможенную процедуру таможенного транзита,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таможенном регулировании в Республике Казахстан" ввозятся на таможенную территорию Евразийского экономического союза иностранными физическими лицами, имеющими намерение переселиться на постоянное место жительства в Республике Казахстан, получить статус кандаса в соответствии с законодательством Республики Казахстан при условии представления документов, подтверждающих такое намерение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случаи непредоставления обеспечения исполнения обязанности по уплате таможенных пошлин, налогов, специальных, антидемпинговых, компенсационных пошлин в отношении товаров, помещаемых под таможенную процедуру таможенного транзита, установленные законодательством Республики Казахстан или предусмотренные международными договорами Республики Казахстан с третьей стороной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Случаи непредоставления обеспечения исполнения обязанности по уплате таможенных пошлин, налогов, специальных, антидемпинговых, компенсационных пошлин, предусмотренные законодательством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непредоставления обеспечения исполнения обязанности по уплате таможенных пошлин, налогов, специальных, антидемпинговых, компенсационных пошлин в отношении товаров, помещаемых под таможенную процедуру таможенного транзита, установленные законодательством Кыргызской Республики или предусмотренные международными договорами Кыргызской Республики с третьей стороной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Случаи непредоставления обеспечения исполнения обязанности по уплате таможенных пошлин, налогов, специальных, антидемпинговых, компенсационных пошлин, предусмотренные законодательством 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товары, помещенные под таможенную процедуру свободной таможенной зоны, перемещаются в соответствии с таможенной процедурой таможенного транзита между участками Арктической зоны Российской Федерации, на которых применяется таможенная процедура свободной таможенной зоны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товары (за исключением подакцизных товаров), помещаемые под таможенную процедуру таможенного транзита, перемещаются от таможенного органа в месте прибытия на таможенную территорию Евразийского экономического союза до внутреннего таможенного органа, расположенных на территории Калининградской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помещаемые под таможенную процедуру таможенного транзита, являются культурными ценностями, предназначенными для их экспонирования на выставках государственными, негосударственными и муниципальными музеями, библиотеками и иными некоммерческими организациями, осуществляющими хранение и экспонирование культурных ценностей, либо приобретенными или полученными в дар государственными и муниципальными музеями, а также передаваемыми в качестве дара государственным и муниципальным музеям, о чем имеется подтверждение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культуры, искусства, культурного наследия (в том числе археологического наследия) и кинематографии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товары, помещаемые под таможенную процедуру таможенного транзита, ввозятся в рамках международного сотрудничества в области исследования и использования космического пространства, о чем имеется подтверждение уполномоченного органа управления в области исследования, освоения и использования космического пространства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товары, помещаемые под таможенную процедуру таможенного транзита, ввозятся на территорию Российской Федерации для экспонирования и показа (демонстрации в действии) на международных выставках образцов продукции военного назначения на территории Российской Федерации, а также предназначены для использования при организации и проведении указанных выставок, о чем имеется подтверждение федерального органа исполнительной власти, являющегося организатором соответствующей выставки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помещаемые под таможенную процедуру таможенного транзита и перевозимые автомобильным транспортом, предназначены для строительства (создания, сооружения) находящихся за пределами территории Российской Федерации искусственных островов, установок, сооружений или иных объектов, в отношении которых Российская Федерация обладает исключительной юрисдикцией, а также для обеспечения функционирования (эксплуатации, использования) указанных объектов и жизнедеятельности лиц, находящихся на соответствующих территориях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в Российскую Федерацию через морские пункты пропуска через государственную границу Российской Федерации, расположенные в Дальневосточном федеральном округе, в контейнерах, используемых для их доставки в соответствии с договорами перевозки, перевозятся (транспортируются) по территории Российской Федерации в таких контейнерах в соответствии с таможенной процедурой таможенного транзита с использованием двух видов транспорта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помещаемые под таможенную процедуру таможенного транзита, перевозятся в соответствии с Таможенной конвенцией о международной перевозке грузов с применением книжки МДП от 14 ноября 1975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помещаемые под таможенную процедуру таможенного транзита, перевозятся в соответствии с Таможенной конвенцией о карнете А.Т.А. для временного ввоза товаров от 6 декабря 1961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случаи непредоставления обеспечения исполнения обязанности по уплате таможенных пошлин, налогов, специальных, антидемпинговых, компенсационных пошлин в отношении товаров, помещаемых под таможенную процедуру таможенного транзита, установленные законодательством Российской Федерации или предусмотренные международными договорами Российской Федерации с третьей стороной".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