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f146" w14:textId="500f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21 октября 2022 года № 30.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№89: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Евразийского межправительственного совета состоится 2-3 февраля 2023 года в г. Алматы (Республика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