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c117" w14:textId="16ec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Евразийского межправительственного совета от 10 апреля 2020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на основании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Решения Евразийского межправительственного совета от 10 апреля 2020 г. № 2 "О внесении изменения в Решение Евразийского межправительственного совета от 12 августа 2016 г. № 5 и о применении сертификата о происхождении серийной продукции" слова "1 августа 2022 г." заменить словами "31 декабря 2023 г.".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