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db5a" w14:textId="655d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октября 2022 года № 180. Утратило силу распоряжением Коллегии Евразийской экономической комиссии от 20 июня 2023 года №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20.06.2023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июля 2015 г. № 66 "О составе Консультативного комитета по промышленности";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февраля 2017 г. № 12 "О внесении изменений в состав Консультативного комитета по промышленности";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2017 г. № 103 "О внесении изменений в состав Консультативного комитета по промышленности";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2018 г. № 10 "О внесении изменений в состав Консультативного комитета по промышленности";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сентября 2018 г. № 145 "О внесении изменений в состав Консультативного комитета по промышленности";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апреля 2019 г. № 72 "О внесении изменений в состав Консультативного комитета по промышленности";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февраля 2020 г. № 18 "О внесении изменений в состав Консультативного комитета по промышленности";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апреля 2020 г. № 55 "О внесении изменения в состав Консультативного комитета по промышленности";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сентября 2020 г. № 123 "О внесении изменений в состав Консультативного комитета по промышленности";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апреля 2021 г. № 66 "О внесении изменений в состав Консультативного комитета по промышленности";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декабря 2021 г. № 214 "О внесении изменений в состав Консультативного комитета по промышленности";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31 мая 2022 г. № 88 "О внесении изменений в состав Консультативного комитета по промышленности".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октября 2022 г. № 180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промышленности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Жораевич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промышленного развития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Нарек Артемович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Анастасия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промышленности –начальник управления развития промышленности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экономики промышленности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Харитончик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Адамович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Республики Беларусь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внешнеэкономических связей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Бауыржанулы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Нуржанович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Ербатыров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Каирович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Турар Бибитович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Каримжанович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Эльмира Жаксылыковна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защитных мер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Нурсултан Толегенович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интеграции Департамента интеграции и международного сотрудничества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Абдурасулова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Камбаровна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топлива, газа и теплоснабжения Министерства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Болотбековна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промышленности Управления промышленности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Жазгуль Максымбекова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по работе с ЕАЭС Управления координации ЕАЭС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Женишбеков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Омурбек Женишбекович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государственной политики в электроэнергетике Министерства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Тилек Жекшенбаевич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развития и продвижения экспорта Национального агентства по инвестициям при Президенте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Вероника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 кызы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по работе с ЕАЭС и ВТО Министерства сельского хозяйства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Рыскулбековна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развития фармацевтической, бумажной, ювелирной и мебельной промышленности Управления легкой промышленности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 Садыбакасовна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природных ресурсов, экологии и технического надзора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Кожомкулов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Калмурзаевич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координации государственных органов и органов местного самоуправления по работе с инвесторами Национального агентства по инвестициям при Президенте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сектора интеграционных объединений Управления международного сотрудничества Министерства природных ресурсов, экологии и технического надзора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Чекирбаев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 Кадырович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развития агропродовольственной цепочки добавленной стоимости Министерства сельского хозяйства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Валериевич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стран Европы, Северной Америки, СНГ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многостороннего экономического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Дейнеко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сельскохозяйственного, пищевого и строительно-дорожного машиностроения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внешней торговли и развития системы торговых представительств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Слободян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Юлиана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Анастасия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председателя совета Торгово-промышленной палаты Российской Федерации по промышленному развитию и конкурентоспособности экономики России, советник президента Ассоциации производителей специализированной техники и оборудования "Росспецмаш"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вице-президент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Альнур Беиркович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Досщиева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Альбина Акжигитовна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 категории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Зеилович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Союза промышленников и предпринимателей (работодателей) Армении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Меграбян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Эдгар Гагикович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программ Торгово-промышленной палаты Еревана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Степанович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Республиканской ассоциации предприятий промышленности "БелАПП"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