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86e8" w14:textId="6c38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научно-исследовательских работ Евразийской экономической комиссии на 2020 –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15 декабря 2020 года № 187.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11 Порядка организации в Евразийской экономической комиссии деятельности, связанной с научными исследованиями, утвержденного приказом Председателя Коллегии Евразийской экономической комиссии от 30 мая 2017 г. № 147: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2020 – 2021 годы, утвержденный распоряжением Коллегии Евразийской экономической комиссии от 30 июня 2020 г. № 87,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г. № 187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план научно-исследовательских работ Евразийской экономической комиссии на 2020 – 2021 годы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II: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подразделе "Член Коллегии (Министр) по интеграции и макроэкономике":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исключить;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 в части, касающейся члена Коллегии (Министра) по интеграции и макроэкономике, – 5 НИР" заменить словами "Всего в части, касающейся члена Коллегии (Министра) по интеграции и макроэкономике, – 4 НИР";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подразделе "Департамент промышленной политики":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 по Департаменту промышленной политики – 2 НИР" заменить словами "Всего по Департаменту промышленной политики – 1 НИР";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подразделе "Департамент технического регулирования и аккредитации":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 и 6 исключить;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 по Департаменту технического регулирования и аккредитации – 8 НИР" заменить словами "Всего по Департаменту технического регулирования и аккредитации – 6 НИР";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подраздел "Департамент финансовой политики" исключить;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подразделе "Департамент антимонопольного регулирования":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исключить;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"Всего по Департаменту антимонопольного регулирования – 3 НИР" заменить словами "Всего по Департаменту антимонопольного регулирования – 2 НИР";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подраздел "Член Коллегии (Министр) по внутренним рынкам, информатизации, информационно-коммуникационным технологиям" исключить.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Позицию "Всего по вновь начинаемым работам – 22 научно-исследовательские работы"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"Всего по вновь начинаемым работам – 15 научно-исследовательских работ".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Позицию "ИТОГО по Евразийской экономической комиссии – 34 научно-исследовательские работы" изложить в следующей редакции: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 по Евразийской экономической комиссии – 27 научно-исследовательских работ".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