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86e8" w14:textId="6c38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научно-исследовательских работ Евразийской экономической комиссии на 2020 –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15 декабря 2020 года № 187.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пунктом 11 Порядка организации в Евразийской экономической комиссии деятельности, связанной с научными исследованиями, утвержденного приказом Председателя Коллегии Евразийской экономической комиссии от 30 мая 2017 г. № 147: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научно-исследовательских работ Евразийской экономической комиссии на 2020 – 2021 годы, утвержденный распоряжением Коллегии Евразийской экономической комиссии от 30 июня 2020 г. № 87,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г. № 187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план научно-исследовательских работ Евразийской экономической комиссии на 2020 – 2021 годы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II: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подразделе "Член Коллегии (Министр) по интеграции и макроэкономике":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исключить;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"Всего в части, касающейся члена Коллегии (Министра) по интеграции и макроэкономике, – 5 НИР" заменить словами "Всего в части, касающейся члена Коллегии (Министра) по интеграции и макроэкономике, – 4 НИР";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подразделе "Департамент промышленной политики":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"Всего по Департаменту промышленной политики – 2 НИР" заменить словами "Всего по Департаменту промышленной политики – 1 НИР";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подразделе "Департамент технического регулирования и аккредитации":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 и 6 исключить;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"Всего по Департаменту технического регулирования и аккредитации – 8 НИР" заменить словами "Всего по Департаменту технического регулирования и аккредитации – 6 НИР";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подраздел "Департамент финансовой политики" исключить;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подразделе "Департамент антимонопольного регулирования":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исключить;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"Всего по Департаменту антимонопольного регулирования – 3 НИР" заменить словами "Всего по Департаменту антимонопольного регулирования – 2 НИР";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подраздел "Член Коллегии (Министр) по внутренним рынкам, информатизации, информационно-коммуникационным технологиям" исключить.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Позицию "Всего по вновь начинаемым работам – 22 научно-исследовательские работы"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"Всего по вновь начинаемым работам – 15 научно-исследовательских работ".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Позицию "ИТОГО по Евразийской экономической комиссии – 34 научно-исследовательские работы" изложить в следующей редакции: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"ИТОГО по Евразийской экономической комиссии – 27 научно-исследовательских работ".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