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c010" w14:textId="5f2c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3 Решения Коллегии Евразийской экономической комиссии от 29 сентября 2020 г. № 121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ноября 2020 года № 181.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29 сентября 2020 г. № 121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в отношении муки обогащенной" дополнить словами "и действует по 3 мая 2021 г. включительно".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Решение вступает в силу по истечении 30 календарных дней с даты его официального опубликования.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