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c38b" w14:textId="46fc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трансформаторов для микроволновых печей, а также в некоторые решения Высшего Евразийского экономического совета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июля 2018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Высшего Евразийского экономического совета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2018 г. № 65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2018 г. № 65 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2018 г. № 65 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июля 2018 г. № 65 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Высшего Евразийского экономического совета и Совета Евразийской экономической комиссии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8504 31 800 8 ТН ВЭД ЕАЭС заменить позициями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"8504 31 800 3 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трансформаторы для микроволновых печей с питанием от электросети напряжением 220 – 240 В, выходным напряжением основной обмотки не менее 2,1 кВ, но не более 2,4 кВ, и выходным напряжением дополнительной обмотки не менее 3,2 В, но не более 3,7 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8504 31 800 7 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прочие". 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"8504 31 800 8" ТН ВЭД ЕАЭС заменить кодами "8504 31 800 3, 8504 31 800 7" ТН ВЭД ЕАЭС.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