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5a655" w14:textId="b85a6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решения Коллегии Евразийской экономической комиссии в отношении структур и форматов электронных копий таможенных документов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19 января 2016 года № 2.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180 Таможенного кодекса Таможенного союза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решения Коллегии Евразийской экономической комиссии изменения согласно приложению.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c даты вступления в силу Соглашения о реализации в 2015 – 2016 годах пилотного проекта по введению маркировки товаров контрольными (идентификационными) знаками по товарной позиции "Предметы одежды, принадлежности к одежде и прочие изделия, из натурального меха" от 8 сентября 2015 года, но не ранее 1 апреля 2016 г.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Коллегии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Евразийской экономической комиссии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Христенко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января 2016 г. № 2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 </w:t>
      </w:r>
      <w:r>
        <w:br/>
      </w:r>
      <w:r>
        <w:rPr>
          <w:rFonts w:ascii="Times New Roman"/>
          <w:b/>
          <w:i w:val="false"/>
          <w:color w:val="000000"/>
        </w:rPr>
        <w:t>вносимые в решения Коллегии Евразийской экономической комиссии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1. Утратил силу решением Коллегии Евразийской экономической комиссии от 30.05.2023 </w:t>
      </w:r>
      <w:r>
        <w:rPr>
          <w:rFonts w:ascii="Times New Roman"/>
          <w:b w:val="false"/>
          <w:i w:val="false"/>
          <w:color w:val="ff0000"/>
          <w:sz w:val="28"/>
        </w:rPr>
        <w:t>№ 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01.04.2025).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Структуру и формат электронной копии таможенной декларации на транспортное средство, утвержденные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15 июля 2014 г. № 107 "О структуре и формате электронной копии таможенной декларации на транспортное средство", изложить в следующей редакции: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июля 2014 г. № 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редакции Решения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января 2016 г. № 2)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СТРУКТУРА И ФОРМАТ</w:t>
      </w:r>
      <w:r>
        <w:br/>
      </w:r>
      <w:r>
        <w:rPr>
          <w:rFonts w:ascii="Times New Roman"/>
          <w:b/>
          <w:i w:val="false"/>
          <w:color w:val="000000"/>
        </w:rPr>
        <w:t>электронной копии таможенной декларации на транспортное</w:t>
      </w:r>
      <w:r>
        <w:br/>
      </w:r>
      <w:r>
        <w:rPr>
          <w:rFonts w:ascii="Times New Roman"/>
          <w:b/>
          <w:i w:val="false"/>
          <w:color w:val="000000"/>
        </w:rPr>
        <w:t>средство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Перечень электронных форм документов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документа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документа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XML-документ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Пространство имен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1006159E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копия таможенной декларации на транспортное средство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TransportDeclaration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urn:customs.ru:Information:CustomsDocuments:TransportDeclaration:5.10.0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Соглашения о стандартизации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Электронные формы документов формируются в XML-формате в соответствии со следующими стандартами: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"Extensible Markup Language (XML) 1.0 (Fouth Edition)"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опубликован в информационно-телекоммуникационной сети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"Интернет" по адресу: http://www.w3.org/TR/REC-xml;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"Namespaces in XML" – опубликован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информационно-телекоммуникационной сети "Интернет" по адресу: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http://www.w3.org/TR/REC-xml-names;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"XML Schema Part 1: Structures" и "XML Schema Part 2: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Datatypes" – опубликованы в информационно-телекоммуникационной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сети "Интернет" по адресам: http://www.w3.org/TR/xmlschema-1/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http://www.w3.org/TR/xmlschema-2/.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Электронная копия таможенной декларации на транспортное средство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Пространство имен: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urn:customs.ru:Information:CustomsDocuments:TransportDeclaration:5.10.0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Префикс пространства имен: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trdecl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Версия: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5.10.0.0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Импортируемые пространства имен: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clt_ru: urn:customs.ru:CommonLeafTypes:5.10.0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cat_ru: urn:customs.ru:CommonAggregateTypes:5.10.0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3.1. Электронная копия таможенной декларации на транспортное средство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(TransportDeclaration)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элемента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типа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TransportDeclaration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Корневой элемент ЭД "Электронная копия таможенной декларации на транспортное средство"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TransportDeclarationType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Реквизиты ЭД "Электронная копия таможенной декларации на транспортное средство"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DocumentModeID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вида документа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clt_ru:DocumentModeIDType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Идентификатор. Идентификатор вида документа (код документа по Альбому форматов). До 30 символов. Текстовый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cat_ru:DocumentID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идентификатор документа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clt_ru:DocumentIDType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Идентификатор. Текстовая строка. До 36 символов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cat_ru:RefDocumentID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идентификатор исходного документа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clt_ru:DocumentIDType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Идентификатор. Текстовая строка. До 36 символов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Status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0 - Ввоз; 1 - Вывоз. Графа 1 ТДТС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clt_ru:IndicatorType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Индикатор. Список двух взаимно исключающих булевых значений истина/ложь, вкл./выкл. и т.д.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StoreInfo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припасов в ТСМП (0 - нет; 1 - да). Графа 8 ТДТС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clt_ru:IndicatorType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Индикатор. Список двух взаимно исключающих булевых значений истина/ложь, вкл./выкл. и т.д.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GoodsInfo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о товаре. Наличие товаров в ТСМП (0 - нет; 1 - да). Графа 9 ТДТС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clt_ru:IndicatorType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Индикатор. Список двух взаимно исключающих булевых значений истина/ложь, вкл./выкл. и т.д.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Purpose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Цель ввоза/вывоза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(1 - для начала международной перевозки грузов, пассажиров и (или) багажа на таможенной территории; 2 - для начала международной перевозки грузов, пассажиров и (или) багажа за пределы таможенной территории; 3 - для завершения международной перевозки грузов, пассажиров и (или) багажа на таможенной территории; 4 - для завершения международной перевозки грузов, пассажиров и (или) багажа за пределами таможенной территории). Графа 11 ТДТС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clt_ru:Numeric1Type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(порядковый номер, коэффициент, процент) без единиц измерения. 0 знаков после запятой. От 0 до 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AdditionalInfo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сведения. Графа 12 ТДТС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clt_ru:FreeText250Type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Текстовая строка. До 250 символов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[0..n]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CustomsCode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Таможенный орган, в который представляется ТДТС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clt_ru:CustomsCodeType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таможенного органа. 2, 5 или 8 символов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TSInfo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Транспортное средство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TSInfoType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Транспортное средство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TransportModeCode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вида транспортного средства по классификатору видов транспорта и транспортировки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clt_ru:TransportModeCodeType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вида транспорта. 2 знака. Текстовый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TransportMeans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транспортного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TransportMeansType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Описание транспортного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[1..n]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9.2.1.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TransportNationalityCode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Буквенный код страны принадлежности (регистрации) транспортных средств по классификатору стран мира. 00-неизвестна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clt_ru:CountryA2CodeType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страны alpha-2 (две буквы латинского алфавита). 2 символа. Текстовый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9.2.2.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TransportNationalityName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наименование страны регистрации ТСМП в соответствии с классификатором стран мира.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clt_ru:CountryNameType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страны. До 40 символов. Текстовый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9.2.3.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Kind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типа ТСМП соответствии с классификатором типов транспортных средств международной перевозки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clt_ru:Text150Type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Символьные данные. До 150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9.2.4.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Model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clt_ru:TransportNameType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транспортного средства. До 100 символов. Текстовый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9.2.5.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Mark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марки транспортного средства в соответствии с классификатором марок дорожных транспортных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clt_ru:MarkCarNameType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марки транспортного средства в соответствии с классификатором марок дорожных транспортных средств. До 250 символов. Текстовый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9.2.6.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BodyID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 кузова (прицепа), присвоенный и нанесенный на него организацией-изготовителем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clt_ru:VINIDType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Идентификатор. Идентификационный номер (VIN) транспортного средства. До 40 символов. Текстовый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9.2.7.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VIN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шасси (VIN)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clt_ru:VINIDType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Идентификатор. Идентификационный номер (VIN) транспортного средства. До 40 символов. Текстовый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9.2.8.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TransportKindCode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типа ТСМП в соответствии с классификатором типов транспортных средств международной перевозки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clt_ru:Code3Type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3 символа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9.2.9.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TransportMarkCode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марки транспортного средства в соответствии с классификатором марок дорожных транспортных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clt_ru:MarkCarCodeType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марки транспортного средства в соответствии с классификатором марок дорожных транспортных средств. 3 символа. Текстовый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9.2.10.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TransportIdentifier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Идентификатор. Номер транспортного средства, наименование судна, номер авиарейса, номер поезда, номер железнодорожного вагона (платформ, цистерн и т.п.)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clt_ru:TransportMeansIDType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Идентификатор. Идентификатор транспортного средства. До 40 символов. Текстовый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9.2.11.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ActiveTransportIdentifier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активного транспортного средства для прицепов, полуприцепов и др.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clt_ru:TransportMeansIDType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Идентификатор. Идентификатор транспортного средства. До 40 символов. Текстовый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9.2.12.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TransportRegNumber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свидетельства о регистрации транспортного средства для РБ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clt_ru:CodeVariable20Type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От 1 до 20 символов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Shipping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перевозке груза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ShippingType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Сведения о перевозке груза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Carrier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Лицо, осуществляющее перевозку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CarrierType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Лицо, осуществляющее перевозку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10.1.1.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cat_ru:OrganizationName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 / ФИО физического лица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clt_ru:NameType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субъекта. Организация, ФИО. До 150 символов. Текстовый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10.1.2.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cat_ru:ShortName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наименование организации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clt_ru:ShortNameType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наименование организации. До 120 символов. Текстовый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10.1.3.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cat_ru:OrganizationLanguage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языка для заполнения наименования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clt_ru:LanguageCodeType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языка alpha-2 в стандарте ISO 639-1. 2 символа. Текстовый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10.1.4.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cat_ru:OrganizationChoiceType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Choice OrganizationChoice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10.1.4.1.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cat_ru:RFOrganizationFeatures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организации. Особенности Российской Федерации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cat_ru:RFOrganizationFeaturesType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Сведения об организации. Особенности Российской Федерации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cat_ru:OGRN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ОГРН/ОГРНИП. Основной государственный регистрационный номер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clt_ru:OGRNIDType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Идентификатор. Основной государственный регистрационный номер (ОГРН) индивидуального предпринимателя или организации. 15 или 13 символов. Числовой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cat_ru:INN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 - Индивидуальный номер налогоплательщика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clt_ru:INNIDType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номер налогоплательщика в соответствии с национальной системой кодирования (в РФ для юр. лиц - 10 цифр, для физ. лиц - 12 цифр). От 10 до 12 символов. Числовой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cat_ru:KPP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КПП - Код причины постановки на учет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clt_ru:KPPCodeType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причины постановки на налоговый учет. 9 символов. Числовой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10.1.4.2.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cat_ru:RKOrganizationFeatures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организации. Особенности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cat_ru:RKOrganizationFeaturesType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Сведения об организации. Особенности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cat_ru:BIN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 (БИН)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clt_ru:BINType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 (БИН) Республика Казахстан. 12 символов. Текстовый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cat_ru:IIN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 (ИИН)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clt_ru:IINType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 (ИИН) Республика Казахстан. 12 символов. Текстовый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cat_ru:ITN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таможенный номер (ИТН)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cat_ru:ITNKZType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Идентификационный таможенный номер (ИТН) Республика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cat_ru:CategoryCode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лица. Двухзначный цифровой код категории лица согласно учредительным документам или свидетельству о регистрации в качестве индивидуального предпринимателя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clt_ru:Code2Type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2 символа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cat_ru:KATOCode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КАТО. Двухзначный код КАТО в соответствии с классификатором кодов административно-территориальных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clt_ru:Code2Type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2 символа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cat_ru:RNN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РНН. Регистрационный налоговый номер, присваиваемый налоговыми органами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clt_ru:RNNIDType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Идентификатор. Регистрационный номер налогоплательщика в соответствии с национальной системой кодирования. 12 символов. Текстовый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cat_ru:ITNReserv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для ИТН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clt_ru:ITNReservType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Идентификатор. Резервное поле для ИТН. От 1 до 36 символов. Текстовый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10.1.4.3.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cat_ru:RBOrganizationFeatures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организации. Особенности Республики Беларусь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cat_ru:RBOrganizationFeaturesType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Сведения об организации. Особенности Республики Беларусь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cat_ru:UNP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Учетный номер плательщика (УНП)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clt_ru:UNPTtype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Учетный номер плательщика (УНП) Республика Беларусь 9 символов. Текстовый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cat_ru:RBIdentificationNumber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 физического лица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clt_ru:CodeVariable14Type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От 1 до 14 символов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10.1.4.4.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cat_ru:RAOrganizationFeatures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организации. Особенности Республики Армения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cat_ru:RAOrganizationFeaturesType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Сведения об организации. Особенности Республики Армения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cat_ru:UNN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Учетный номер налогоплательщика (УНН)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clt_ru:UNNType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Учетный номер налогоплательщика (УНН). Республика Армения. 8 символов. Цифровой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cat_ru:SocialServiceNumber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Номерной знак общественных услуг (НЗОУ)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clt_ru:SocialServiceNumberType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Номерной знак общественных услуг. Республика Армения. 10 символов. Цифровой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cat_ru:SocialServiceCertificate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справки об отсутствии номерного знака общественных услуг (НЗОУ)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clt_ru:SocialServiceCertificateType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справки об отсутствии номерного знака общественных услуг. Республика Армения. 10 символов. Текстовый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10.1.4.5.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cat_ru:KGOrganizationFeatures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организации. Особенности Кыргызской Республики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cat_ru:KGOrganizationFeaturesType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Сведения об организации. Особенности Кыргызской Республики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cat_ru:KGINN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 - идентификационный налоговый номер налогоплательщика, ПИН - персональный идентификационный номер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clt_ru:KGINNIDType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Налоговый номер налогоплательщика (ИНН, ПИН). Кыргызская Республика. 14 символов. Цифровой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cat_ru:KGOKPO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Общереспубликанского классификатора предприятий и организаций (ОКПО) для юридических лиц и индивидуальных предпринимателей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clt_ru:KGOKPOIDType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Общереспубликанского классификатора предприятий и организаций (ОКПО). Кыргызская Республика. 8 символов. Цифровой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10.1.5.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CarrierAddress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нахождения перевозчика в соответствии с транспортными (перевозочными) документами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cat_ru:AddressType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Адрес организации / физического лица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10.1.5.1.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cat_ru:PostalCode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индекс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clt_ru:PostalCodeType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индекс, введенный почтовой службой для сортировки и доставки корреспонденции. От 1 до 9 символов. Текстовый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10.1.5.2.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cat_ru:CountryCode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Буквенный код страны в соответствии с классификатором стран мира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clt_ru:CountryA2CodeType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страны alpha-2 (две буквы латинского алфавита). 2 символа. Текстовый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10.1.5.3.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cat_ru:CounryName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название страны в соответствии с классификатором стран мира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clt_ru:CountryNameType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страны. До 40 символов. Текстовый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10.1.5.4.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cat_ru:Region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(регион, штат, провинция и т.п.)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clt_ru:RegionType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региона страны (регион, область, штат и т.п.) от 1 до 50 символов. Текстовый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10.1.5.5.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cat_ru:City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clt_ru:CityNameType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населенного пункта. До 35 символов. Текстовый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10.1.5.6.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cat_ru:StreetHouse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Улица, номер дома, номер офиса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clt_ru:StreetHouseType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улицы и номер дома. До 50 символов. Текстовый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10.1.5.7.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cat_ru:TerritoryCode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административно-территориальной единицы в соответствии с ГК СОАТЕ (для Кыргызской Республики)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clt_ru:TerritoryCodeType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единицы административно-территориального деления. От 8 до 17 символов. Цифровой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10.1.6.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Representative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 перевозчика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cat_ru:PersonBaseType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Базовый класс для указания сведений о должностном лице. ФИО, должность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10.1.6.1.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cat_ru:PersonSurname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clt_ru:NameType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субъекта. Организация, ФИО. До 150 символов. Текстовый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10.1.6.2.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cat_ru:PersonName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clt_ru:NameType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субъекта. Организация, ФИО. До 150 символов. Текстовый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10.1.6.3.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cat_ru:PersonMiddleName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clt_ru:NameType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субъекта. Организация, ФИО. До 150 символов. Текстовый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10.1.6.4.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cat_ru:PersonPost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clt_ru:PostType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Должность. До 250 символов. Текстовый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DateStamp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Сведения, указанные на календарном штемпеле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DateStampType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Сведения, указанные на календарном штемпеле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10.2.1.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проставления штемпеля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clt_ru:DateCustType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Дата. Дата в формате YYYY-MM-DD. По стандарту формат ISO 8601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10.2.2.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RWStation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Ж/д станция проставления штемпеля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RWStationType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Ж/д станция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10.2.2.1.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StationCode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станции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clt_ru:RailwayStationCodeType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железнодорожной станции согласно классификатору ж/д станций от 5 до 6 символов. Числовой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10.2.2.2.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StationName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станции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clt_ru:PlaceNameType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места (порта, ж/д станции и т.п.). До 40 символов. Текстовый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10.2.2.3.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RailwayCode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железной дороги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clt_ru:CodeVariable4Type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От 1 до 4 символов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10.2.3.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Officer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работник станции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cat_ru:PersonBaseType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Базовый класс для указания сведений о должностном лице. ФИО, должность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10.2.3.1.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cat_ru:PersonSurname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clt_ru:NameType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субъекта. Организация, ФИО. До 150 символов. Текстовый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10.2.3.2.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cat_ru:PersonName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clt_ru:NameType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субъекта. Организация, ФИО. До 150 символов. Текстовый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10.2.3.3.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cat_ru:PersonMiddleName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clt_ru:NameType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субъекта. Организация, ФИО. До 150 символов. Текстовый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10.2.3.4.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cat_ru:PersonPost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clt_ru:PostType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Должность. До 250 символов. Текстовый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Route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Маршрут. Графа 5 ТДТС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RouteType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Маршрут. Графа 5 ТДТС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Destination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назначения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DestinationType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Место назначения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[1..n]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11.1.1.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DestinationPlace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назначения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clt_ru:PlaceNameType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места (порта, ж/д станции и т.п.). До 40 символов. Текстовый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11.1.2.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DestinationCountry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назначения. Краткое название страны в соответствии с классификатором стран мира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clt_ru:CountryNameType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страны. До 40 символов. Текстовый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11.1.3.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DestinationCountryCode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назначения. Буквенный код страны в соответствии с классификатором стран мира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clt_ru:CountryA2CodeType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страны alpha-2 (две буквы латинского алфавита). 2 символа. Текстовый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FlightInfo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рейсе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FlightInfoType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Сведения о рейсе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11.2.1.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FlightNumber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рейса.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clt_ru:CodeVariable6Type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От 1 до 6 символов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11.2.2.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FlightDate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рейса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clt_ru:DateCustType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Дата. Дата в формате YYYY-MM-DD. По стандарту формат ISO 8601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11.2.3.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FlightTime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вылета рейса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clt_ru:TimeCustType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Время. Время в формате hh:mm:ss. По стандарту ISO 8601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CrewInfo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Экипаж. Графа 6 ТДТС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CrewInfoType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Экипаж. Графа 6 ТДТС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CrewDescription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Экипаж (команда судна, поездная бригада и т.п.)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clt_ru:FreeText250Type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Текстовая строка. До 250 символов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TotalMemberCount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членов экипажа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clt_ru:CodeVariable4Type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От 1 до 4 символов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Passengers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PassengersType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Пассажиры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TSMPPassenger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пассажиров, перевозимых в ТСМП (0 - нет; 1- да)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clt_ru:IndicatorType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Индикатор. Список двух взаимно исключающих булевых значений истина/ложь, вкл./выкл. и т.д.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MemberCount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пассажиров, перевозимых в ТСМП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clt_ru:CodeVariable4Type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От 1 до 4 символов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OperatingEquipment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Запасные части и оборудование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OperatingEquipmentType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Запасные части и оборудование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GoodsSign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запасных частей и оборудования, предназначенных для ремонта и эксплуатации ТСМП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clt_ru:IndicatorType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Индикатор. Список двух взаимно исключающих булевых значений истина/ложь, вкл./выкл. и т.д.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EquipmentDescription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описание и количество запасных частей и оборудования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EquipmentType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Сведения о запасных частях и оборудовании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[0..n]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14.2.1.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cat_ru:GoodsQuantity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товара в единице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clt_ru:QuantityBasisType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 единицах измерения. Всего до 24 цифр. 6 знаков после запятой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14.2.2.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cat_ru:MeasureUnitQualifierName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Условное обозначение единицы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clt_ru:MeasureUnitQualifierNameType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измерения. От 1 до 13 символов. Текстовый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14.2.3.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cat_ru:MeasureUnitQualifierCode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единицы измерения в соответствии с единицами измерения, применяемыми в ТН ВЭД ЕАЭС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clt_ru:MeasureUnitQualifierCodeType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единицы измерения. 3 символа. Текстовый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14.2.4.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EquipmentName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запасных частей и оборудования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clt_ru:FreeText250Type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Текстовая строка. До 250 символов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[0..4]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Signer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лица, заявляющего сведения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SignerType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Подпись лица, заявляющего сведения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cat_ru:PersonSurname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clt_ru:NameType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субъекта. Организация, ФИО. До 150 символов. Текстовый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cat_ru:PersonName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clt_ru:NameType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субъекта. Организация, ФИО. До 150 символов. Текстовый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cat_ru:PersonMiddleName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clt_ru:NameType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субъекта. Организация, ФИО. До 150 символов. Текстовый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cat_ru:PersonPost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clt_ru:PostType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Должность. До 250 символов. Текстовый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cat_ru:IssueDate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подписания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clt_ru:DateCustType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Дата. Дата в формате YYYY-MM-DD. По стандарту формат ISO 8601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RepresentativeName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таможенного представителя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clt_ru:NameType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субъекта. Организация, ФИО. До 150 символов. Текстовый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Sertificate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 о включении лица в реестр таможенных представителей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CustomsRepresCertificateType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Свидетельство о включении лица в реестр таможенных представителей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15.7.1.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cat_ru:PrDocumentName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clt_ru:DocumentNameType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представляемого документа. До 250 символов. Текстовый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15.7.2.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cat_ru:PrDocumentNumber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документа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clt_ru:DocumentNumberType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представляемого документа. До 50 символов. Текстовый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15.7.3.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cat_ru:PrDocumentDate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документа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clt_ru:DateCustType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Дата. Дата в формате YYYY-MM-DD. По стандарту формат ISO 8601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15.7.4.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DocumentModeCode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документа: 2 - свидетельство таможенного представителя (брокера); 3 - свидетельство таможенного представителя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clt_ru:LetterIndicatorType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1 символ. Текстовый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ServiceContract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 на оказание услуг по совершению таможенных операций в отношении временно ввозимых (вывозимых) ТСМП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cat_ru:DocumentBaseType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Базовый класс для указания документов. Наименование, номер, дата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15.8.1.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cat_ru:PrDocumentName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clt_ru:DocumentNameType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представляемого документа. До 250 символов. Текстовый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15.8.2.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cat_ru:PrDocumentNumber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документа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clt_ru:DocumentNumberType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представляемого документа. До 50 символов. Текстовый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15.8.3.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cat_ru:PrDocumentDate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документа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clt_ru:DateCustType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Дата. Дата в формате YYYY-MM-DD. По стандарту формат ISO 8601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TDTSOpenRegNum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ТДТС при начале международной перевозки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TDTSRegNumType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Регистрационный номер ТДТС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cat_ru:CustomsCode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таможенного органа, зарегистрировавшего документ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clt_ru:CustomsCodeType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таможенного органа. 2, 5 или 8 символов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cat_ru:RegistrationDate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 документа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clt_ru:DateCustType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Дата. Дата в формате YYYY-MM-DD. По стандарту формат ISO 8601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cat_ru:GTDNumber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 документа по журналу регистрации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clt_ru:GTDIDType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Идентификатор. Номер ДТ. От 1 до 7 символов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TransportModeCode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вида транспортного средства по классификатору видов транспорта и транспортировки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clt_ru:TransportModeCodeType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вида транспорта. 2 знака. Текстовый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TDTSCloseRegNum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ТДТС при окончании международной перевозки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TDTSRegNumType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Регистрационный номер ТДТС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cat_ru:CustomsCode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таможенного органа, зарегистрировавшего документ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clt_ru:CustomsCodeType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таможенного органа. 2, 5 или 8 символов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cat_ru:RegistrationDate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 документа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clt_ru:DateCustType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Дата. Дата в формате YYYY-MM-DD. По стандарту формат ISO 8601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cat_ru:GTDNumber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 документа по журналу регистрации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clt_ru:GTDIDType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Идентификатор. Номер ДТ. От 1 до 7 символов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TransportModeCode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вида транспортного средства по классификатору видов транспорта и транспортировки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clt_ru:TransportModeCodeType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вида транспорта. 2 знака. Текстовый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3.2. Локальные прикладные типы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3.2.1. CarrierType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Определение: Лицо, осуществляющее перевозку товаров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Наследует свойства типов: cat_ru:OrganizationBaseType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Дочерние элементы: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типа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CarrierAddress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нахождения перевозчика в соответствии с транспортными (перевозочными) документами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cat_ru:AddressType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Адрес организации / физического лица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Representative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 перевозчика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cat_ru:PersonBaseType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Базовый класс для указания сведений о должностном лице. ФИО, должность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Родительские элементы: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роли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роли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trdecl:Shipping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перевозке груза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Carrier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Лицо, осуществляющее перевозку товаров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3.2.2. CrewInfoType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Определение: Экипаж. Графа 6 ТДТС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Дочерние элементы: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типа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CrewDescription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Экипаж (команда судна, поездная бригада и т.п.)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clt_ru:FreeText250Type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Символьные данные. Текстовая строка. До 250 символов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TotalMemberCount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членов экипажа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clt_ru:CodeVariable4Type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Символьные данные. 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От 1 до 4 символов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Родительские элементы: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роли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роли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trdecl:TransportDeclaration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копия таможенной декларации на транспортное средство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CrewInfo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Экипаж. Графа 6 ТДТС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3.2.3. CustomsRepresCertificateType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Определение: Свидетельство о включении лица в реестр таможенных представителей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Наследует свойства типов: cat_ru:DocumentBaseType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Дочерние элементы: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типа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DocumentModeCode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документа: 2 – свидетельство таможенного представителя (брокера); 3 – свидетельство таможенного представителя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clt_ru:LetterIndicatorType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Символьные данные. Код.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символ. Текстовый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Родительские элементы: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роли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роли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trdecl:Signer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лица, заявляющего сведения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Sertificate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 о включении лица в реестр таможенных представителей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3.2.4. DateStampType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Определение: Сведения, указанные на календарном штемпеле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Дочерние элементы: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типа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проставления штемпеля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clt_ru:DateCustType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Символьные данные. Дата. Дата в формате YYYY-MM-DD.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стандарту формат ISO 8601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RWStation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Ж/д станция проставления штемпеля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trdecl:RWStationType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Ж/д станция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Officer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работник станции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cat_ru:PersonBaseType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Базовый класс для указания сведений о должностном лице. ФИО, должность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Родительские элементы: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роли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роли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trdecl:Shipping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перевозке груза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DateStamp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Сведения, указанные на календарном штемпеле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3.2.5. DestinationType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Определение: Место назначения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Дочерние элементы: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типа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DestinationPlace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назначения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clt_ru:PlaceNameType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Символьные данные. Наименование места (порта, ж/д станции и т.п.). До 40 символов. Текстовый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DestinationCountry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назначения. Краткое название страны в соответствии с классификатором стран мира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clt_ru:CountryNameType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Символьные данные. Наименование страны. До 40 символов. Текстовый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DestinationCountryCode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назначения. Буквенный код страны в соответствии с классификатором стран мира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clt_ru:CountryA2CodeType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Символьные данные. Код страны alpha-2 (две буквы латинского алфавита).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символа. Текстовый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Родительские элементы: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роли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роли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trdecl:Route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Маршрут. Графа 5 ТДТС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Destination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назначения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[1..n]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3.2.6. EquipmentType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Определение: Сведения о запасных частях и оборудовании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Наследует свойства типов: cat_ru:SupplementaryQuantityType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Дочерние элементы: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типа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EquipmentName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запасных частей и оборудования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clt_ru:FreeText250Type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Символьные данные. Текстовая строка. До 250 символов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[0..4]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Родительские элементы: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роли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роли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trdecl:OperatingEquipment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Запасные части и оборудование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EquipmentDescription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описание и количество запасных частей и оборудования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[0..n]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3.2.7. FlightInfoType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Определение: Сведения о рейсе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Дочерние элементы: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типа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FlightNumber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рейса.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clt_ru:CodeVariable6Type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Символьные данные. 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От 1 до 6 символов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FlightDate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рейса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clt_ru:DateCustType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Символьные данные. Дата. Дата в формате YYYY-MM-DD.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стандарту формат ISO 8601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FlightTime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вылета рейса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clt_ru:TimeCustType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Символьные данные. Время. Время в формате hh:mm:ss.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стандарту ISO 8601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Родительские элементы: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роли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роли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trdecl:Route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Маршрут. Графа 5 ТДТС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FlightInfo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рейсе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3.2.8. OperatingEquipmentType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Определение: Запасные части и оборудование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Дочерние элементы: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типа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GoodsSign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запасных частей и оборудования, предназначенных для ремонта и эксплуатации ТСМП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clt_ru:IndicatorType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Символьные данные. Индикатор. Список двух взаимно исключающих булевых значений истина/ложь, вкл./выкл. и т.д.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EquipmentDescription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описание и количество запасных частей и оборудования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trdecl:EquipmentType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Сведения о запасных частях и оборудовании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[0..n]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Родительские элементы: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роли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роли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trdecl:TransportDeclaration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копия таможенной декларации на транспортное средство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OperatingEquipment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Запасные части и оборудование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3.2.9. PassengersType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Определение: Пассажиры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Дочерние элементы: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типа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TSMPPassenger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пассажиров, перевозимых в ТСМП (0 – нет;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– да)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clt_ru:IndicatorType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Символьные данные. Индикатор. Список двух взаимно исключающих булевых значений истина/ложь, вкл./выкл. и т.д.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MemberCount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пассажиров, перевозимых в ТСМП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clt_ru:CodeVariable4Type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Символьные данные. 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От 1 до 4 символов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Родительские элементы: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роли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роли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trdecl:TransportDeclaration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копия таможенной декларации на транспортное средство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Passengers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3.2.10. RouteType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Определение: Маршрут. Графа 5 ТДТС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Дочерние элементы: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типа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Destination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назначения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trdecl:DestinationType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Место назначения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[1..n]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FlightInfo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рейсе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trdecl:FlightInfoType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Сведения о рейсе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Родительские элементы: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роли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роли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trdecl:TransportDeclaration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копия таможенной декларации на транспортное средство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Route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Маршрут. Графа 5 ТДТС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3.2.11. RWStationType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Определение: Ж/д станция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Дочерние элементы: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типа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StationCode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станции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clt_ru:RailwayStationCodeType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Символьные данные. Код железнодорожной станции согласно классификатору ж/д станций от 5 до 6 символов. Числовой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StationName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станции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clt_ru:PlaceNameType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Символьные данные. Наименование места (порта, ж/д станции и т.п.). До 40 символов. Текстовый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RailwayCode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железной дороги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clt_ru:CodeVariable4Type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Символьные данные. 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От 1 до 4 символов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Родительские элементы: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роли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роли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trdecl:DateStamp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Сведения, указанные на календарном штемпеле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RWStation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Ж/д станция проставления штемпеля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3.2.12. ShippingType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Определение: Сведения о перевозке груза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Дочерние элементы: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типа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Carrier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Лицо, осуществляющее перевозку товаров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trdecl:CarrierType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Лицо, осуществляющее перевозку товаров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DateStamp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Сведения, указанные на календарном штемпеле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trdecl:DateStampType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Сведения, указанные на календарном штемпеле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Родительские элементы: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роли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роли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trdecl:TransportDeclaration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копия таможенной декларации на транспортное средство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Shipping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перевозке груза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3.2.13. SignerType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Определение: Подпись лица, заявляющего сведения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Наследует свойства типов: cat_ru:PersonSignatureType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Дочерние элементы: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типа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RepresentativeName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таможенного представителя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clt_ru:NameType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Символьные данные. Наименование субъекта. Организация, ФИО. До 150 символов. Текстовый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Sertificate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 о включении лица в реестр таможенных представителей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trdecl:CustomsRepresCertificateType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Свидетельство о включении лица в реестр таможенных представителей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ServiceContract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 на оказание услуг по совершению таможенных операций в отношении временно ввозимых (вывозимых) ТСМП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cat_ru:DocumentBaseType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Базовый класс для указания документов. Наименование, номер, дата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Родительские элементы: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роли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роли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trdecl:TransportDeclaration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копия таможенной декларации на транспортное средство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Signer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лица, заявляющего сведения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3.2.14. TDTSRegNumType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Определение: Регистрационный номер ТДТС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Наследует свойства типов: cat_ru:GTDIDType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Дочерние элементы: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типа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TransportModeCode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вида транспортного средства по классификатору видов транспорта и транспортировки товаров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clt_ru:TransportModeCodeType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Символьные данные. Код вида транспорта. 2 знака. Текстовый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Родительские элементы: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роли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роли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trdecl:TransportDeclaration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копия таможенной декларации на транспортное средство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TDTSOpenRegNum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ТДТС при начале международной перевозки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trdecl:TransportDeclaration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копия таможенной декларации на транспортное средство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TDTSCloseRegNum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ТДТС при окончании международной перевозки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3.2.15. TransportMeansType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Определение: Описание транспортного средства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Дочерние элементы: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типа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TransportNationalityCode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Буквенный код страны принадлежности (регистрации) транспортных средств по классификатору стран мира.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 – неизвестна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clt_ru:CountryA2CodeType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Символьные данные. Код страны alpha-2 (две буквы латинского алфавита).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символа. Текстовый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TransportNationalityName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наименование страны регистрации ТСМП в соответствии с классификатором стран мира.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clt_ru:CountryNameType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Символьные данные. Наименование страны. До 40 символов. Текстовый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Kind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типа ТСМП в соответствии с классификатором типов транспортных средств международной перевозки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clt_ru:Text150Type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Символьные данные. До 150 символов. Текстовый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Model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clt_ru:TransportNameType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Символьные данные. Наименование вида транспортного средства. До 100 символов. Текстовый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Mark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марки транспортного средства в соответствии с классификатором марок дорожных транспортных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clt_ru:MarkCarNameType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Символьные данные. Наименование марки транспортного средства в соответствии с классификатором марок дорожных транспортных средств. До 250 символов. Текстовый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BodyID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 кузова (прицепа), присвоенный и нанесенный на него организацией-изготовителем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clt_ru:VINIDType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Символьные данные. Идентификатор. Идентификационный номер (VIN) транспортного средства. До 40 символов. Текстовый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шасси (VIN)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clt_ru:VINIDType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Символьные данные. Идентификатор. Идентификационный номер (VIN) транспортного средства. До 40 символов. Текстовый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TransportKindCode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типа ТСМП в соответствии с классификатором типов транспортных средств международной перевозки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clt_ru:Code3Type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Символьные данные. 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символа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TransportMarkCode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марки транспортного средства в соответствии с классификатором марок дорожных транспортных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clt_ru:MarkCarCodeType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Символьные данные. Код марки транспортного средства в соответствии с классификатором марок дорожных транспортных средств. 3 символа. Текстовый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TransportIdentifier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Идентификатор. Номер транспортного средства, наименование судна, номер авиарейса, номер поезда, номер железнодорожного вагона (платформ, цистерн и т.п.)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clt_ru:TransportMeansIDType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Символьные данные. Идентификатор. Идентификатор транспортного средства. До 40 символов. Текстовый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ActiveTransportIdentifier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активного транспортного средства для прицепов, полуприцепов и др.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clt_ru:TransportMeansIDType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Символьные данные. Идентификатор. Идентификатор транспортного средства. До 40 символов. Текстовый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TransportRegNumber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свидетельства о регистрации транспортного средства для РБ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clt_ru:CodeVariable20Type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Символьные данные. 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От 1 до 20 символов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Родительские элементы: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роли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роли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trdecl:TSInfo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Транспортное средство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TransportMeans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транспортного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[1..n]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3.2.16. TSInfoType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Определение: Транспортное средство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Дочерние элементы: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типа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TransportModeCode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вида транспортного средства по классификатору видов транспорта и транспортировки товаров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clt_ru:TransportModeCodeType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Символьные данные. Код вида транспорта. 2 знака. Текстовый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TransportMeans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транспортного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trdecl:TransportMeansType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Описание транспортного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[1..n]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Родительские элементы: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роли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роли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trdecl:TransportDeclaration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копия таможенной декларации на транспортное средство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TSInfo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Транспортное средство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Примечание. В настоящем документе в графе пятой головки таблицы сокращение "Мн." означает "множественность".".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