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9018" w14:textId="4399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"Технический регламент на масложировую продукцию" (ТР ТС 024/2011)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«Технический регламент на масложировую продукцию» (ТР ТС 024/2011), утвержденный Решением Комиссии Таможенного союза от 9 декабря 2011 г. № 883,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6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даты его официального опубликования.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2015 г. № 39   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технический регламент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
«Технический регламент на масложировую продукцию» </w:t>
      </w:r>
      <w:r>
        <w:br/>
      </w:r>
      <w:r>
        <w:rPr>
          <w:rFonts w:ascii="Times New Roman"/>
          <w:b/>
          <w:i w:val="false"/>
          <w:color w:val="000000"/>
        </w:rPr>
        <w:t>
(ТР ТС 024/2011)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«Содержание»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слова «к связанным с мими» заменить словами «к связанным с ними».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«изложенными в определении,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регламента» заменить словами «указанными в определениях,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 и 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предложении первом подпункта 4 слова «изложенным в определении, установленными статьей 3 и Приложением 3 настоящего технического регламента» заменить словами «указанным в определениях, предусмотренных статьями 2 и 3 настоящего технического регламента и Приложением 3 к нему».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предложении первом абзаца второго слова «в наименовании продуктов, формируемых на основе понятий,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» заменить словами «в наименованиях продуктов, формируемых на основе определений,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 и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предложении первом пункта 1 слова «с наименованием, установленным статьей 3» заменить словами «с определениями,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Состав пищевой масложировой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состава пищевой масложировой продукции не требуется для пищевых продуктов, состоящих из одного ингредиента, в случае, если наименование пищевого продукта совпадает с наименованием ингредиента.»;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слово «ароматизаторов),» заменить словами «ароматизаторов) - для нефасованной пищевой масложировой продукции.».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Заявителем при оценке соответствия масложировой продукции могут быть зарегистрированные на территории государства - члена Таможенного союза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Приложения 2 дополнить словом «продукции».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