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913a" w14:textId="5779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таможенному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мая 2012 года № 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Консультативный комитет по таможенному регулированию (далее - Комитет).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22.03.2016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22.03.2016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Просить Стороны в срок до 1 июля 2012 года представить в Евразийскую экономическую комиссию кандидатуры для включения в состав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30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2012 г. № 52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Консультативном комитете по таможенному регулированию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утратило силу решением Коллегии Евразийской экономической комиссии от 22.03.2016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