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6067" w14:textId="0306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приложения № 1 и № 2 Соглашения о правилах лицензирования в сфере внешней торговли товарами от 9 июня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680. Утратило силу решением Коллегии Евразийской экономической комиссии от 6 ноября 2014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06.11.2014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об оформлении заявления о выдаче лицензии на экспорт и (или) импорт отдельных видов товаров и оформлении такой лицензии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правилах лицензирования в сфере внешней торговли товарами от 9 июня 2009 года)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Инструкцию об оформлении проекта разрешения на экспорт и (или) импорт отдельных видов товаров и оформлении такого разрешения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правилах лицензирования в сфере внешней торговли товарами от 9 июня 2009 года)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2011 года № 680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Инструкцию об оформлении заявления о выдаче</w:t>
      </w:r>
      <w:r>
        <w:br/>
      </w:r>
      <w:r>
        <w:rPr>
          <w:rFonts w:ascii="Times New Roman"/>
          <w:b/>
          <w:i w:val="false"/>
          <w:color w:val="000000"/>
        </w:rPr>
        <w:t>
лицензии на экспорт и (или) импорт отдельных видов товаров и</w:t>
      </w:r>
      <w:r>
        <w:br/>
      </w:r>
      <w:r>
        <w:rPr>
          <w:rFonts w:ascii="Times New Roman"/>
          <w:b/>
          <w:i w:val="false"/>
          <w:color w:val="000000"/>
        </w:rPr>
        <w:t>
оформлении такой лицензии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пункт 5 Инструкции об оформлении заявления о выдаче лицензии на экспорт и (или) импорт отдельных видов товаров и оформлении такой лицензии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Реквизит 2. "Период действия" дополнить абзацем следующего содержания: "Дата начала периода действия лицензии не может превышать 3-х месяцев с даты подписания заявления заявителем;".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реквизите 6. "Покупатель/продавец".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"иностранного партнера" дополнить словом "(партнера)". Абзац четвертый после слов "иностранный партнер" дополнить словом "(партнер)".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В реквизите 7. "Страна назначения/отправления".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1.3.1. Из абзаца четвертого слова "или в случае оформления генеральной и исключительной лицензий,"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1.3.2. Дополнить абзацем следующего содержания: "В случае оформления генеральной и исключительной лицензии, или в случае отсутствия у заявителя сведений о стране (странах) отправления товаров, реквизит не заполняется;".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Реквизит 10. "Стоимость" дополнить абзацем следующего содержания: "При отсутствии в контракте и приложениях (дополнениях) к нему сведений, позволяющих указать в заявлении точное значение стоимости лицензируемых товаров, стоимость товаров указывается ориентировочно;".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Абзац четвертый реквизита 11. "Статистическая стоимость" изложить в следующей редакции: "Для генеральных и исключительных лицензий, а также при отсутствии в контракте и приложениях (дополнениях) к нему сведений, позволяющих указать в заявлении точное значение стоимости лицензируемых товаров, значение статистической стоимости указывается ориентировочно. При этом в реквизите 16. "Дополнительная информация" вносится запись следующего содержания: "Стоимость и статистическая стоимость указаны ориентировочно.";".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В реквизите 12. "Страна происхождения".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1.6.1. В абзаце втором слова "или в случае оформления генеральной и исключительной лицензий,"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1.6.2. После абзаца второго дополнить абзацем следующего содержания: "При оформлении генеральной или исключительной лицензии в случае отсутствия у заявителя информации о стране происхождения товаров, вносится запись: "В соответствии с условиями контракта(ов) (договора(ов))" и код альфа 2 страны не указывается.".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Реквизит 14. "Единица измерения" изложить в следующей редакции: "В реквизите может указываться построчно до 2-х единиц измерения. В первой строке указывается сокращенное наименование единицы измерения товара (основной или дополнительной) в соответствии с единой Товарной номенклатурой внешнеэкономической деятельности Таможенного союза (ТН ВЭД ТС). Вторая строка заполняется по мере необходимости в соответствии с классификатором "Единицы измерения". В случае указания 2-х единиц измерения, количество товара указывается в реквизите 13 построчно;".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Реквизит 16. "Дополнительная информация" изложить в следующей редакции: "Используется по мере необходимости. В поле этого реквизита  могут вноситься сведения, связанные с необходимостью уточнения и расшифровки реквизитов 7, 8, 10, 11, 12, 13, 14 и 15 заявления, номера и даты изменений, вносимых в контракт (договор), подписанных на день оформления заявления, а также номера и даты контрактов (договоров) между заявителем и производителем или потребителем товара, если в качестве заявителя выступает посредник;".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 Реквизит 17. "Основание для выдачи лицензии" дополнить абзацем следующего содержания: "другая необходимая информация, обосновывающая выдачу лицензий;".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2011 года № 680 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Инструкцию об оформлении проекта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экспорт и (или) импорт отдельных видов товаров и оформлении</w:t>
      </w:r>
      <w:r>
        <w:br/>
      </w:r>
      <w:r>
        <w:rPr>
          <w:rFonts w:ascii="Times New Roman"/>
          <w:b/>
          <w:i w:val="false"/>
          <w:color w:val="000000"/>
        </w:rPr>
        <w:t>
такого разрешения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пункт 6 Инструкции об оформлении проекта разрешения на экспорт и (или) импорт отдельных видов товаров и оформлении такого разрешения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Реквизит 2. "Период действия" дополнить абзацем следующего содержания: "Дата начала периода действия разрешения не может превышать 3-х месяцев с даты подписания проекта разрешения заявителем;".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Реквизит 7. "Страна назначения/отправления" дополнить абзацем следующего содержания: "В случае отсутствия у лица, оформляющего проект разрешения на импорт товаров, сведений о стране (странах) отправления товаров, реквизит не заполняется;".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Реквизит 10. "Стоимость" дополнить абзацем следующего содержания: "При отсутствии в контракте и приложениях (дополнениях) к нему сведений, позволяющих указать в проекте разрешения точное значение стоимости товаров, стоимость товаров указывается ориентировочно;".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Реквизит 11. "Статистическая стоимость" дополнить абзацем следующего содержания: "При отсутствии в контракте и приложениях (дополнениях) к нему сведений, позволяющих указать в проекте разрешения точное значение стоимости товаров, статистическая стоимость указывается ориентировочно. При этом в реквизите 16. "Дополнительная информация" вносится запись следующего содержания: "Стоимость и статистическая стоимость указаны ориентировочно.";".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Реквизит 14. "Единица измерения" изложить в следующей редакции: "В реквизите может указываться построчно до 2-х единиц измерения. В первой строке указывается сокращенное наименование единицы измерения товара (основной или дополнительной) в соответствии с единой Товарной номенклатурой внешнеэкономической деятельности Таможенного союза (ТН ВЭД ТС). Вторая строка заполняется по мере необходимости в соответствии с классификатором "Единицы измерения". В случае указания 2-х единиц измерения, количество товара указывается в реквизите 13 построчно;".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В реквизите 16. "Дополнительная информация" слова "связанные с необходимостью уточнения и расшифровки реквизитов 7, 8, 12, 13 и 14" заменить словами "связанные с необходимостью уточнения и расшифровки реквизитов 7, 8, 10, 11, 12, 13, 14 и 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7 Инструкции об оформлении проекта разрешения на экспорт и (или) импорт отдельных видов товаров и оформлении такого разрешения слово "лицензии" заменить словом "разрешения".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