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315ee" w14:textId="eb31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порядке принятия Комиссией таможенного союза решений и разъяснений по классификации отдельных видов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июня 2010 года № 296. Утратило силу решением Коллегии Евразийской экономической комиссии от 2 декабря 2013 года №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Коллегии Евразийской экономической комиссии от 02.12.2013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 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 принятия Комиссией таможенного союза решений и разъяснений по классификации отдельных видов товаров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июля 2010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3"/>
        <w:gridCol w:w="4313"/>
        <w:gridCol w:w="4313"/>
      </w:tblGrid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июня 2010 года № 296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порядке принятия Комиссией таможенного союза решений и</w:t>
      </w:r>
      <w:r>
        <w:br/>
      </w:r>
      <w:r>
        <w:rPr>
          <w:rFonts w:ascii="Times New Roman"/>
          <w:b/>
          <w:i w:val="false"/>
          <w:color w:val="000000"/>
        </w:rPr>
        <w:t>
разъяснений по классификации отдельных видов товаров</w:t>
      </w:r>
      <w:r>
        <w:br/>
      </w:r>
      <w:r>
        <w:rPr>
          <w:rFonts w:ascii="Times New Roman"/>
          <w:b/>
          <w:i w:val="false"/>
          <w:color w:val="000000"/>
        </w:rPr>
        <w:t>
I. Общие положения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порядке принятия Комиссией таможенного союза (далее – Комиссия) решений и разъяснений по классификации отдельных видов товаров (далее –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Комиссию по вопросам классификации товара в соответствии с единой Товарной номенклатурой внешнеэкономической деятельности таможенного союза (далее – ТН ВЭД ТС) могут обращаться: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– Государственный таможенный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Комитет таможенного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Федеральная таможенная служба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(далее – уполномоченные таможенные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настоящего Положения Комиссия: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предложения уполномоченных таможенных органов по классификации отдельных видов товаров в соответствии с ТН ВЭД ТС и проекты решений и разъяснений по классификации таких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консультации с уполномоченными таможенными органами по вопросам классификации товара в соответствии с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с уполномоченными таможенными органами согласование проектов решений и разъяснений по классификации отдельных видов товаров в соответствии с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и обеспечивает их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отменяет (изменяет) принятые ею решения и разъяснения по классификации отдельных видов товаров в соответствии с ТН ВЭД ТС.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Внесение в Комиссию предложений уполномоченных таможенных</w:t>
      </w:r>
      <w:r>
        <w:br/>
      </w:r>
      <w:r>
        <w:rPr>
          <w:rFonts w:ascii="Times New Roman"/>
          <w:b/>
          <w:i w:val="false"/>
          <w:color w:val="000000"/>
        </w:rPr>
        <w:t>
органов о классификации товаров в соответствии с ТН ВЭД ТС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Уполномоченные таможенные органы при различных подходах при классификации товара в соответствии с ТН ВЭД ТС и в случае недостижения согласия по вопросу классификации отдельного вида товара обращаются в Комиссию с предложением о рассмотрении вопроса о классификации товара в соответствии с ТН ВЭД ТС.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Разногласия между таможенными органами государств-членов таможенного союза по вопросам классификации отдельных видов товаров в соответствии с ТН ВЭД ТС могут возникнуть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 классификации товара, принятого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предварительного решения о классификации товара, принятого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и разъяснения по классификации отдельных видов товаров, принятых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Разногласия между уполномоченными таможенными органами по классификации отдельных видов товаров регулируются путем консультаций и трехсторонних согласований между уполномоченными таможенными органами (в том числе с учетом решений Комитета по Гармонизированной системе описания и кодирования товаров Всемирной таможенной организации, предварительных решений, принятых зарубежными таможенными органами и других решений).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В случае если уполномоченные таможенные органы не могут прийти к единому мнению по вопросу классификации отдельного вида товара, одна из сторон (далее – уполномоченный таможенный орган, инициирующий предложение) направляет в Комиссию таможенного союза обращение, которое содержит позиции каждой из трех сторон по вопросу классификации товара, описание товара, его характеристики, техническую документацию (при необходимости), а также проект решения и разъяснения по классификации отдельного вида товара в соответствии с ТН ВЭД ТС.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Рассмотрение Комиссией предложения уполномоченного</w:t>
      </w:r>
      <w:r>
        <w:br/>
      </w:r>
      <w:r>
        <w:rPr>
          <w:rFonts w:ascii="Times New Roman"/>
          <w:b/>
          <w:i w:val="false"/>
          <w:color w:val="000000"/>
        </w:rPr>
        <w:t>
таможенного органа, инициирующего предложение, и принятие</w:t>
      </w:r>
      <w:r>
        <w:br/>
      </w:r>
      <w:r>
        <w:rPr>
          <w:rFonts w:ascii="Times New Roman"/>
          <w:b/>
          <w:i w:val="false"/>
          <w:color w:val="000000"/>
        </w:rPr>
        <w:t>
решения и разъяснения по классификации отдельных видов товаров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Секретариат Комиссии рассматривает материалы, представленные уполномоченным таможенным органом, инициирующим предложение.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необходимости Секретариат Комиссии проводит дополнительные консультации с уполномоченными таможенными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Секретариат Комиссии вправе проводить консультации с экспертными организациями, специализированными предприятиями, министерствами и ведомствами для разъяснения отдельных вопросов, касающихся рассматриваемых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Секретариат Комиссии направляет на согласование в уполномоченные таможенные органы проект решения и разъяснения по классификации отдельных видов товаров с дополнительными материалами, полученными в соответствии с пунктами 7, 9 и 10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Уполномоченные таможенные органы в течение тридцати дней с даты получения проекта решения и разъяснения по классификации отдельных видов товаров согласуют его или представляют замечания.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Секретариат Комиссии с учетом замечаний уполномоченных таможенных органов готовит проект решения и разъяснения по классификации отдельных видов товаров и направляет на окончательное согласование в уполномоченные таможенные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Секретариат Комиссии готовит окончательный проект решения Комиссии о классификации товаров и выносит его на заседание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Комиссия принимает решение и обеспечивает его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Секретариат Комиссии в течение трех дней после подписания решения информирует уполномоченные таможенные органы о принятом решении.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Отмена (изменение) решений и разъяснений</w:t>
      </w:r>
      <w:r>
        <w:br/>
      </w:r>
      <w:r>
        <w:rPr>
          <w:rFonts w:ascii="Times New Roman"/>
          <w:b/>
          <w:i w:val="false"/>
          <w:color w:val="000000"/>
        </w:rPr>
        <w:t>
по классификации отдельных видов товаров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отменяет (изменяет) принятые ею ранее решения и разъяснения по классификации отдельных видов товаров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зменения ТН ВЭД ТС;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выявления ошибок, допущенных при принятии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получения дополнительной информации, влияющей на принятие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принятия Комиссией решения об отмене (изменении) ранее принятого решения и разъяснения по классификации отдельных видов товаров, Секретариат Комиссии направляет проект решения об отмене (изменении) решения и разъяснения по классификации отдельных видов товаров на согласование в уполномоченные таможенные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Уполномоченные таможенные органы в течение тридцати дней с даты получения проекта решения об отмене (изменении) решения и разъяснения по классификации отдельных видов товаров рассматривают указанный проект и направляют в Секретариат свои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Секретариат Комиссии с учетом заключений уполномоченных таможенных органов готовит проект решения об отмене (изменении) решений и разъяснений по классификации отдельных видов товаров и направляет на окончательное согласование в уполномоченные таможенные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Секретариат Комиссии готовит окончательный проект решения Комиссии и выносит его на заседание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Комиссия принимает решение об отмене (изменении) решений и разъяснений по классификации отдельных видов товаров и обеспечивает его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Решение Комиссии об отмене (изменении) решений и разъяснений по классификации отдельных видов товаров в случае изменения ТН ВЭД ТС вступает в силу одновременно с решением Комиссии о внесении изменений в ТН ВЭД ТС. В иных случаях, предусмотренных пунктом 17 настоящего Положения, решение Комиссии об отмене (изменении) принятых ранее решений и разъяснений по классификации отдельных видов товаров вступает в силу в срок, указанный в данном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Комиссия обеспечивает опубликование решений об отмене (изменении) решений и разъяснений по классификации отдельных видов товаров.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Комиссия в течение трех дней после принятия решения об отмене (изменении) решений и разъяснений по классификации отдельных видов товаров информирует уполномоченные таможенные органы о принятом решении.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Заключительные положения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Принятое Комиссией решение публикуется на сайте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Решение Комиссии таможенного союза является обязательным для государств – 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Таможенные органы отменяют (изменяют) свои решения на основе решения Комиссии, принятого в рамках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 обращении в Комиссию хозяйствующих субъектов по вопросам противоречащих друг другу решений или разъяснений по классификации отдельных видов товаров, принятых таможенными органами государств – членов таможенного союза, Секретариат Комиссии направляет данные обращения в уполномоченные таможенные органы государств – членов таможенного союза для решения данного вопроса, в том числе в рамках настоящего Положения.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