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d6c3" w14:textId="aaed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w:t>
      </w:r>
    </w:p>
    <w:p>
      <w:pPr>
        <w:spacing w:after="0"/>
        <w:ind w:left="0"/>
        <w:jc w:val="both"/>
      </w:pPr>
      <w:r>
        <w:rPr>
          <w:rFonts w:ascii="Times New Roman"/>
          <w:b w:val="false"/>
          <w:i w:val="false"/>
          <w:color w:val="000000"/>
          <w:sz w:val="28"/>
        </w:rPr>
        <w:t>Приказ Министра здравоохранения Республики Казахстан от 24 февраля 2026 года № 18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 (зарегистрирован в Реестре государственной регистрации нормативных правовых актов под № 24078)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лекарственных средств, закупаемых у единого дистрибьютора, утвержденном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w:t>
      </w:r>
    </w:p>
    <w:bookmarkEnd w:id="2"/>
    <w:bookmarkStart w:name="z7" w:id="3"/>
    <w:p>
      <w:pPr>
        <w:spacing w:after="0"/>
        <w:ind w:left="0"/>
        <w:jc w:val="both"/>
      </w:pPr>
      <w:r>
        <w:rPr>
          <w:rFonts w:ascii="Times New Roman"/>
          <w:b w:val="false"/>
          <w:i w:val="false"/>
          <w:color w:val="000000"/>
          <w:sz w:val="28"/>
        </w:rPr>
        <w:t>
      строку, порядковый номер 28, исключить;</w:t>
      </w:r>
    </w:p>
    <w:bookmarkEnd w:id="3"/>
    <w:bookmarkStart w:name="z8" w:id="4"/>
    <w:p>
      <w:pPr>
        <w:spacing w:after="0"/>
        <w:ind w:left="0"/>
        <w:jc w:val="both"/>
      </w:pPr>
      <w:r>
        <w:rPr>
          <w:rFonts w:ascii="Times New Roman"/>
          <w:b w:val="false"/>
          <w:i w:val="false"/>
          <w:color w:val="000000"/>
          <w:sz w:val="28"/>
        </w:rPr>
        <w:t>
      строку, порядковый номер 96, изложить в следующей редакции: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строки, порядковые номера 99 и 100, изложить в следующей редакции: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35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xml:space="preserve">
      строки, порядковые номера 109, 110 и 111, изложить в следующей редакции: </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4000 анти-Ха МЕ/0,4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6000 анти-Ха МЕ/0,6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8000 анти-Ха МЕ/0,8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строки, порядковые номера 139 и 162, исключить;</w:t>
      </w:r>
    </w:p>
    <w:bookmarkEnd w:id="13"/>
    <w:bookmarkStart w:name="z18" w:id="14"/>
    <w:p>
      <w:pPr>
        <w:spacing w:after="0"/>
        <w:ind w:left="0"/>
        <w:jc w:val="both"/>
      </w:pPr>
      <w:r>
        <w:rPr>
          <w:rFonts w:ascii="Times New Roman"/>
          <w:b w:val="false"/>
          <w:i w:val="false"/>
          <w:color w:val="000000"/>
          <w:sz w:val="28"/>
        </w:rPr>
        <w:t xml:space="preserve">
      строки, порядковые номера 185 и 186, изложить в следующей редакции: </w:t>
      </w:r>
    </w:p>
    <w:bookmarkEnd w:id="14"/>
    <w:bookmarkStart w:name="z19"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1800 ккал 1 500 мл трехсекционный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910 ккал 1 500 мл трехсекционный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bl>
    <w:bookmarkStart w:name="z20" w:id="16"/>
    <w:p>
      <w:pPr>
        <w:spacing w:after="0"/>
        <w:ind w:left="0"/>
        <w:jc w:val="both"/>
      </w:pP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строку, порядковый номер 216, исключить;</w:t>
      </w:r>
    </w:p>
    <w:bookmarkEnd w:id="17"/>
    <w:bookmarkStart w:name="z22" w:id="18"/>
    <w:p>
      <w:pPr>
        <w:spacing w:after="0"/>
        <w:ind w:left="0"/>
        <w:jc w:val="both"/>
      </w:pPr>
      <w:r>
        <w:rPr>
          <w:rFonts w:ascii="Times New Roman"/>
          <w:b w:val="false"/>
          <w:i w:val="false"/>
          <w:color w:val="000000"/>
          <w:sz w:val="28"/>
        </w:rPr>
        <w:t xml:space="preserve">
      строку, порядковый номер 249, изложить в следующей редакции: </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1,25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строку, порядковый номер 280, исключить;</w:t>
      </w:r>
    </w:p>
    <w:bookmarkEnd w:id="21"/>
    <w:bookmarkStart w:name="z26" w:id="22"/>
    <w:p>
      <w:pPr>
        <w:spacing w:after="0"/>
        <w:ind w:left="0"/>
        <w:jc w:val="both"/>
      </w:pPr>
      <w:r>
        <w:rPr>
          <w:rFonts w:ascii="Times New Roman"/>
          <w:b w:val="false"/>
          <w:i w:val="false"/>
          <w:color w:val="000000"/>
          <w:sz w:val="28"/>
        </w:rPr>
        <w:t xml:space="preserve">
      строки, порядковые номера 294 и 295, изложить в следующей редакции: </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xml:space="preserve">
      строку, порядковый номер 306, изложить в следующей редакции: </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строку, порядковый номер 314, исключить;</w:t>
      </w:r>
    </w:p>
    <w:bookmarkEnd w:id="28"/>
    <w:bookmarkStart w:name="z33" w:id="29"/>
    <w:p>
      <w:pPr>
        <w:spacing w:after="0"/>
        <w:ind w:left="0"/>
        <w:jc w:val="both"/>
      </w:pPr>
      <w:r>
        <w:rPr>
          <w:rFonts w:ascii="Times New Roman"/>
          <w:b w:val="false"/>
          <w:i w:val="false"/>
          <w:color w:val="000000"/>
          <w:sz w:val="28"/>
        </w:rPr>
        <w:t xml:space="preserve">
      строку, порядковый номер 330, изложить в следующей редакции: </w:t>
      </w:r>
    </w:p>
    <w:bookmarkEnd w:id="29"/>
    <w:bookmarkStart w:name="z34"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микросферы/лиофилизат/порошок для приготовления суспензий для инъекций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35" w:id="31"/>
    <w:p>
      <w:pPr>
        <w:spacing w:after="0"/>
        <w:ind w:left="0"/>
        <w:jc w:val="both"/>
      </w:pPr>
      <w:r>
        <w:rPr>
          <w:rFonts w:ascii="Times New Roman"/>
          <w:b w:val="false"/>
          <w:i w:val="false"/>
          <w:color w:val="000000"/>
          <w:sz w:val="28"/>
        </w:rPr>
        <w:t>
      ";</w:t>
      </w:r>
    </w:p>
    <w:bookmarkEnd w:id="31"/>
    <w:bookmarkStart w:name="z36" w:id="32"/>
    <w:p>
      <w:pPr>
        <w:spacing w:after="0"/>
        <w:ind w:left="0"/>
        <w:jc w:val="both"/>
      </w:pPr>
      <w:r>
        <w:rPr>
          <w:rFonts w:ascii="Times New Roman"/>
          <w:b w:val="false"/>
          <w:i w:val="false"/>
          <w:color w:val="000000"/>
          <w:sz w:val="28"/>
        </w:rPr>
        <w:t>
      строки, порядковые номера 343, 358, 399 и 411, исключить;</w:t>
      </w:r>
    </w:p>
    <w:bookmarkEnd w:id="32"/>
    <w:bookmarkStart w:name="z37" w:id="33"/>
    <w:p>
      <w:pPr>
        <w:spacing w:after="0"/>
        <w:ind w:left="0"/>
        <w:jc w:val="both"/>
      </w:pPr>
      <w:r>
        <w:rPr>
          <w:rFonts w:ascii="Times New Roman"/>
          <w:b w:val="false"/>
          <w:i w:val="false"/>
          <w:color w:val="000000"/>
          <w:sz w:val="28"/>
        </w:rPr>
        <w:t xml:space="preserve">
      строку, порядковый номер 431, изложить в следующей редакции: </w:t>
      </w:r>
    </w:p>
    <w:bookmarkEnd w:id="33"/>
    <w:bookmarkStart w:name="z38"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1 000 000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39" w:id="35"/>
    <w:p>
      <w:pPr>
        <w:spacing w:after="0"/>
        <w:ind w:left="0"/>
        <w:jc w:val="both"/>
      </w:pPr>
      <w:r>
        <w:rPr>
          <w:rFonts w:ascii="Times New Roman"/>
          <w:b w:val="false"/>
          <w:i w:val="false"/>
          <w:color w:val="000000"/>
          <w:sz w:val="28"/>
        </w:rPr>
        <w:t>
      ";</w:t>
      </w:r>
    </w:p>
    <w:bookmarkEnd w:id="35"/>
    <w:bookmarkStart w:name="z40" w:id="36"/>
    <w:p>
      <w:pPr>
        <w:spacing w:after="0"/>
        <w:ind w:left="0"/>
        <w:jc w:val="both"/>
      </w:pPr>
      <w:r>
        <w:rPr>
          <w:rFonts w:ascii="Times New Roman"/>
          <w:b w:val="false"/>
          <w:i w:val="false"/>
          <w:color w:val="000000"/>
          <w:sz w:val="28"/>
        </w:rPr>
        <w:t>
      строку, порядковый номер 432, исключить;</w:t>
      </w:r>
    </w:p>
    <w:bookmarkEnd w:id="36"/>
    <w:bookmarkStart w:name="z41" w:id="37"/>
    <w:p>
      <w:pPr>
        <w:spacing w:after="0"/>
        <w:ind w:left="0"/>
        <w:jc w:val="both"/>
      </w:pPr>
      <w:r>
        <w:rPr>
          <w:rFonts w:ascii="Times New Roman"/>
          <w:b w:val="false"/>
          <w:i w:val="false"/>
          <w:color w:val="000000"/>
          <w:sz w:val="28"/>
        </w:rPr>
        <w:t xml:space="preserve">
      строку, порядковый номер 466, изложить в следующей редакции: </w:t>
      </w:r>
    </w:p>
    <w:bookmarkEnd w:id="37"/>
    <w:bookmarkStart w:name="z42"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bl>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xml:space="preserve">
      строку, порядковый номер 484, изложить в следующей редакции: </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46" w:id="42"/>
    <w:p>
      <w:pPr>
        <w:spacing w:after="0"/>
        <w:ind w:left="0"/>
        <w:jc w:val="both"/>
      </w:pP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строки, порядковые номера 511, 514 , 515 и 516, исключить;</w:t>
      </w:r>
    </w:p>
    <w:bookmarkEnd w:id="43"/>
    <w:bookmarkStart w:name="z48" w:id="44"/>
    <w:p>
      <w:pPr>
        <w:spacing w:after="0"/>
        <w:ind w:left="0"/>
        <w:jc w:val="both"/>
      </w:pPr>
      <w:r>
        <w:rPr>
          <w:rFonts w:ascii="Times New Roman"/>
          <w:b w:val="false"/>
          <w:i w:val="false"/>
          <w:color w:val="000000"/>
          <w:sz w:val="28"/>
        </w:rPr>
        <w:t xml:space="preserve">
      строку, порядковый номер 530, изложить в следующей редакции: </w:t>
      </w:r>
    </w:p>
    <w:bookmarkEnd w:id="44"/>
    <w:bookmarkStart w:name="z4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xml:space="preserve">
      строки, порядковые номера 532 и 533, изложить в следующей редакции: </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строки, порядковые номера 535, 536, 537, 538 и 539, изложить в следующей редакции:</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строки, порядковые номера 540 и 541, исключить;</w:t>
      </w:r>
    </w:p>
    <w:bookmarkEnd w:id="53"/>
    <w:bookmarkStart w:name="z58" w:id="54"/>
    <w:p>
      <w:pPr>
        <w:spacing w:after="0"/>
        <w:ind w:left="0"/>
        <w:jc w:val="both"/>
      </w:pPr>
      <w:r>
        <w:rPr>
          <w:rFonts w:ascii="Times New Roman"/>
          <w:b w:val="false"/>
          <w:i w:val="false"/>
          <w:color w:val="000000"/>
          <w:sz w:val="28"/>
        </w:rPr>
        <w:t xml:space="preserve">
      строку, порядковый номер 542, изложить в следующей редакции: </w:t>
      </w:r>
    </w:p>
    <w:bookmarkEnd w:id="54"/>
    <w:bookmarkStart w:name="z59"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против бешенства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или слабо опалесцирующая жидкость бесцветной или слабо желтой окраски. Форма выпуска – ампулы или флаконы по 5 или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bookmarkStart w:name="z60" w:id="56"/>
    <w:p>
      <w:pPr>
        <w:spacing w:after="0"/>
        <w:ind w:left="0"/>
        <w:jc w:val="both"/>
      </w:pPr>
      <w:r>
        <w:rPr>
          <w:rFonts w:ascii="Times New Roman"/>
          <w:b w:val="false"/>
          <w:i w:val="false"/>
          <w:color w:val="000000"/>
          <w:sz w:val="28"/>
        </w:rPr>
        <w:t>
      ";</w:t>
      </w:r>
    </w:p>
    <w:bookmarkEnd w:id="56"/>
    <w:bookmarkStart w:name="z61" w:id="57"/>
    <w:p>
      <w:pPr>
        <w:spacing w:after="0"/>
        <w:ind w:left="0"/>
        <w:jc w:val="both"/>
      </w:pPr>
      <w:r>
        <w:rPr>
          <w:rFonts w:ascii="Times New Roman"/>
          <w:b w:val="false"/>
          <w:i w:val="false"/>
          <w:color w:val="000000"/>
          <w:sz w:val="28"/>
        </w:rPr>
        <w:t xml:space="preserve">
      строку, порядковый номер 547, изложить в следующей редакции: </w:t>
      </w:r>
    </w:p>
    <w:bookmarkEnd w:id="57"/>
    <w:bookmarkStart w:name="z6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против клещевого энцефалита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готовится из сыворотки крови лошадей, гипериммунизированных вирусом клещевого энцефалита или из сыворотки доноров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bookmarkStart w:name="z63" w:id="59"/>
    <w:p>
      <w:pPr>
        <w:spacing w:after="0"/>
        <w:ind w:left="0"/>
        <w:jc w:val="both"/>
      </w:pPr>
      <w:r>
        <w:rPr>
          <w:rFonts w:ascii="Times New Roman"/>
          <w:b w:val="false"/>
          <w:i w:val="false"/>
          <w:color w:val="000000"/>
          <w:sz w:val="28"/>
        </w:rPr>
        <w:t>
      ";</w:t>
      </w:r>
    </w:p>
    <w:bookmarkEnd w:id="59"/>
    <w:bookmarkStart w:name="z64" w:id="60"/>
    <w:p>
      <w:pPr>
        <w:spacing w:after="0"/>
        <w:ind w:left="0"/>
        <w:jc w:val="both"/>
      </w:pPr>
      <w:r>
        <w:rPr>
          <w:rFonts w:ascii="Times New Roman"/>
          <w:b w:val="false"/>
          <w:i w:val="false"/>
          <w:color w:val="000000"/>
          <w:sz w:val="28"/>
        </w:rPr>
        <w:t xml:space="preserve">
      строку, порядковый номер 557, изложить в следующей редакции: </w:t>
      </w:r>
    </w:p>
    <w:bookmarkEnd w:id="60"/>
    <w:bookmarkStart w:name="z65"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против гепатита А. Производство по выпуску вакцины преквалифицировано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во флаконе/шприце 1 доза/0,5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шприц</w:t>
            </w:r>
          </w:p>
        </w:tc>
      </w:tr>
    </w:tbl>
    <w:bookmarkStart w:name="z66" w:id="62"/>
    <w:p>
      <w:pPr>
        <w:spacing w:after="0"/>
        <w:ind w:left="0"/>
        <w:jc w:val="both"/>
      </w:pPr>
      <w:r>
        <w:rPr>
          <w:rFonts w:ascii="Times New Roman"/>
          <w:b w:val="false"/>
          <w:i w:val="false"/>
          <w:color w:val="000000"/>
          <w:sz w:val="28"/>
        </w:rPr>
        <w:t>
      ";</w:t>
      </w:r>
    </w:p>
    <w:bookmarkEnd w:id="62"/>
    <w:bookmarkStart w:name="z67" w:id="63"/>
    <w:p>
      <w:pPr>
        <w:spacing w:after="0"/>
        <w:ind w:left="0"/>
        <w:jc w:val="both"/>
      </w:pPr>
      <w:r>
        <w:rPr>
          <w:rFonts w:ascii="Times New Roman"/>
          <w:b w:val="false"/>
          <w:i w:val="false"/>
          <w:color w:val="000000"/>
          <w:sz w:val="28"/>
        </w:rPr>
        <w:t xml:space="preserve">
      строку, порядковый номер 564, изложить в следующей редакции: </w:t>
      </w:r>
    </w:p>
    <w:bookmarkEnd w:id="63"/>
    <w:bookmarkStart w:name="z6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69" w:id="65"/>
    <w:p>
      <w:pPr>
        <w:spacing w:after="0"/>
        <w:ind w:left="0"/>
        <w:jc w:val="both"/>
      </w:pPr>
      <w:r>
        <w:rPr>
          <w:rFonts w:ascii="Times New Roman"/>
          <w:b w:val="false"/>
          <w:i w:val="false"/>
          <w:color w:val="000000"/>
          <w:sz w:val="28"/>
        </w:rPr>
        <w:t>
      ";</w:t>
      </w:r>
    </w:p>
    <w:bookmarkEnd w:id="65"/>
    <w:bookmarkStart w:name="z70" w:id="66"/>
    <w:p>
      <w:pPr>
        <w:spacing w:after="0"/>
        <w:ind w:left="0"/>
        <w:jc w:val="both"/>
      </w:pPr>
      <w:r>
        <w:rPr>
          <w:rFonts w:ascii="Times New Roman"/>
          <w:b w:val="false"/>
          <w:i w:val="false"/>
          <w:color w:val="000000"/>
          <w:sz w:val="28"/>
        </w:rPr>
        <w:t>
      строку, порядковый номер 565, исключить;</w:t>
      </w:r>
    </w:p>
    <w:bookmarkEnd w:id="66"/>
    <w:bookmarkStart w:name="z71" w:id="67"/>
    <w:p>
      <w:pPr>
        <w:spacing w:after="0"/>
        <w:ind w:left="0"/>
        <w:jc w:val="both"/>
      </w:pPr>
      <w:r>
        <w:rPr>
          <w:rFonts w:ascii="Times New Roman"/>
          <w:b w:val="false"/>
          <w:i w:val="false"/>
          <w:color w:val="000000"/>
          <w:sz w:val="28"/>
        </w:rPr>
        <w:t xml:space="preserve">
      строку, порядковый номер 620, изложить в следующей редакции: </w:t>
      </w:r>
    </w:p>
    <w:bookmarkEnd w:id="67"/>
    <w:bookmarkStart w:name="z72"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73" w:id="69"/>
    <w:p>
      <w:pPr>
        <w:spacing w:after="0"/>
        <w:ind w:left="0"/>
        <w:jc w:val="both"/>
      </w:pPr>
      <w:r>
        <w:rPr>
          <w:rFonts w:ascii="Times New Roman"/>
          <w:b w:val="false"/>
          <w:i w:val="false"/>
          <w:color w:val="000000"/>
          <w:sz w:val="28"/>
        </w:rPr>
        <w:t>
      ";</w:t>
      </w:r>
    </w:p>
    <w:bookmarkEnd w:id="69"/>
    <w:bookmarkStart w:name="z74" w:id="70"/>
    <w:p>
      <w:pPr>
        <w:spacing w:after="0"/>
        <w:ind w:left="0"/>
        <w:jc w:val="both"/>
      </w:pPr>
      <w:r>
        <w:rPr>
          <w:rFonts w:ascii="Times New Roman"/>
          <w:b w:val="false"/>
          <w:i w:val="false"/>
          <w:color w:val="000000"/>
          <w:sz w:val="28"/>
        </w:rPr>
        <w:t xml:space="preserve">
      строки, порядковые номера 631, 632, 633, 634, 635, 636, 637 и 638, изложить в следующей редакции: </w:t>
      </w:r>
    </w:p>
    <w:bookmarkEnd w:id="70"/>
    <w:bookmarkStart w:name="z75"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1400 мг/11,7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мг/мл, 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440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76" w:id="72"/>
    <w:p>
      <w:pPr>
        <w:spacing w:after="0"/>
        <w:ind w:left="0"/>
        <w:jc w:val="both"/>
      </w:pPr>
      <w:r>
        <w:rPr>
          <w:rFonts w:ascii="Times New Roman"/>
          <w:b w:val="false"/>
          <w:i w:val="false"/>
          <w:color w:val="000000"/>
          <w:sz w:val="28"/>
        </w:rPr>
        <w:t>
      ";</w:t>
      </w:r>
    </w:p>
    <w:bookmarkEnd w:id="72"/>
    <w:bookmarkStart w:name="z77" w:id="73"/>
    <w:p>
      <w:pPr>
        <w:spacing w:after="0"/>
        <w:ind w:left="0"/>
        <w:jc w:val="both"/>
      </w:pPr>
      <w:r>
        <w:rPr>
          <w:rFonts w:ascii="Times New Roman"/>
          <w:b w:val="false"/>
          <w:i w:val="false"/>
          <w:color w:val="000000"/>
          <w:sz w:val="28"/>
        </w:rPr>
        <w:t xml:space="preserve">
      строки, порядковые номера 641, 642, 643, 644, 645 и 646, изложить в следующей редакции: </w:t>
      </w:r>
    </w:p>
    <w:bookmarkEnd w:id="73"/>
    <w:bookmarkStart w:name="z78"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420 мг/14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1000 мг/40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79" w:id="75"/>
    <w:p>
      <w:pPr>
        <w:spacing w:after="0"/>
        <w:ind w:left="0"/>
        <w:jc w:val="both"/>
      </w:pPr>
      <w:r>
        <w:rPr>
          <w:rFonts w:ascii="Times New Roman"/>
          <w:b w:val="false"/>
          <w:i w:val="false"/>
          <w:color w:val="000000"/>
          <w:sz w:val="28"/>
        </w:rPr>
        <w:t>
      ";</w:t>
      </w:r>
    </w:p>
    <w:bookmarkEnd w:id="75"/>
    <w:bookmarkStart w:name="z80" w:id="76"/>
    <w:p>
      <w:pPr>
        <w:spacing w:after="0"/>
        <w:ind w:left="0"/>
        <w:jc w:val="both"/>
      </w:pPr>
      <w:r>
        <w:rPr>
          <w:rFonts w:ascii="Times New Roman"/>
          <w:b w:val="false"/>
          <w:i w:val="false"/>
          <w:color w:val="000000"/>
          <w:sz w:val="28"/>
        </w:rPr>
        <w:t>
      строки, порядковые номера 649, 650, 651 и 652, изложить в следующей редакции:</w:t>
      </w:r>
    </w:p>
    <w:bookmarkEnd w:id="76"/>
    <w:bookmarkStart w:name="z81"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 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400мг/20 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bl>
    <w:bookmarkStart w:name="z82" w:id="78"/>
    <w:p>
      <w:pPr>
        <w:spacing w:after="0"/>
        <w:ind w:left="0"/>
        <w:jc w:val="both"/>
      </w:pPr>
      <w:r>
        <w:rPr>
          <w:rFonts w:ascii="Times New Roman"/>
          <w:b w:val="false"/>
          <w:i w:val="false"/>
          <w:color w:val="000000"/>
          <w:sz w:val="28"/>
        </w:rPr>
        <w:t>
      ";</w:t>
      </w:r>
    </w:p>
    <w:bookmarkEnd w:id="78"/>
    <w:bookmarkStart w:name="z83" w:id="79"/>
    <w:p>
      <w:pPr>
        <w:spacing w:after="0"/>
        <w:ind w:left="0"/>
        <w:jc w:val="both"/>
      </w:pPr>
      <w:r>
        <w:rPr>
          <w:rFonts w:ascii="Times New Roman"/>
          <w:b w:val="false"/>
          <w:i w:val="false"/>
          <w:color w:val="000000"/>
          <w:sz w:val="28"/>
        </w:rPr>
        <w:t>
      строки, порядковые номера 654 и 655, изложить в следующей редакции:</w:t>
      </w:r>
    </w:p>
    <w:bookmarkEnd w:id="79"/>
    <w:bookmarkStart w:name="z84"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85" w:id="81"/>
    <w:p>
      <w:pPr>
        <w:spacing w:after="0"/>
        <w:ind w:left="0"/>
        <w:jc w:val="both"/>
      </w:pPr>
      <w:r>
        <w:rPr>
          <w:rFonts w:ascii="Times New Roman"/>
          <w:b w:val="false"/>
          <w:i w:val="false"/>
          <w:color w:val="000000"/>
          <w:sz w:val="28"/>
        </w:rPr>
        <w:t>
      ";</w:t>
      </w:r>
    </w:p>
    <w:bookmarkEnd w:id="81"/>
    <w:bookmarkStart w:name="z86" w:id="82"/>
    <w:p>
      <w:pPr>
        <w:spacing w:after="0"/>
        <w:ind w:left="0"/>
        <w:jc w:val="both"/>
      </w:pPr>
      <w:r>
        <w:rPr>
          <w:rFonts w:ascii="Times New Roman"/>
          <w:b w:val="false"/>
          <w:i w:val="false"/>
          <w:color w:val="000000"/>
          <w:sz w:val="28"/>
        </w:rPr>
        <w:t>
      строки, порядковые номера 666, 667, 668, 669, 670, 671, 672 и 673, изложить в следующей редакции:</w:t>
      </w:r>
    </w:p>
    <w:bookmarkEnd w:id="82"/>
    <w:bookmarkStart w:name="z87"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bl>
    <w:bookmarkStart w:name="z88" w:id="84"/>
    <w:p>
      <w:pPr>
        <w:spacing w:after="0"/>
        <w:ind w:left="0"/>
        <w:jc w:val="both"/>
      </w:pPr>
      <w:r>
        <w:rPr>
          <w:rFonts w:ascii="Times New Roman"/>
          <w:b w:val="false"/>
          <w:i w:val="false"/>
          <w:color w:val="000000"/>
          <w:sz w:val="28"/>
        </w:rPr>
        <w:t>
      ";</w:t>
      </w:r>
    </w:p>
    <w:bookmarkEnd w:id="84"/>
    <w:bookmarkStart w:name="z89" w:id="85"/>
    <w:p>
      <w:pPr>
        <w:spacing w:after="0"/>
        <w:ind w:left="0"/>
        <w:jc w:val="both"/>
      </w:pPr>
      <w:r>
        <w:rPr>
          <w:rFonts w:ascii="Times New Roman"/>
          <w:b w:val="false"/>
          <w:i w:val="false"/>
          <w:color w:val="000000"/>
          <w:sz w:val="28"/>
        </w:rPr>
        <w:t>
      строки, порядковые номера 678 и 679, изложить в следующей редакции:</w:t>
      </w:r>
    </w:p>
    <w:bookmarkEnd w:id="85"/>
    <w:bookmarkStart w:name="z90"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bl>
    <w:bookmarkStart w:name="z91" w:id="87"/>
    <w:p>
      <w:pPr>
        <w:spacing w:after="0"/>
        <w:ind w:left="0"/>
        <w:jc w:val="both"/>
      </w:pPr>
      <w:r>
        <w:rPr>
          <w:rFonts w:ascii="Times New Roman"/>
          <w:b w:val="false"/>
          <w:i w:val="false"/>
          <w:color w:val="000000"/>
          <w:sz w:val="28"/>
        </w:rPr>
        <w:t>
      ";</w:t>
      </w:r>
    </w:p>
    <w:bookmarkEnd w:id="87"/>
    <w:bookmarkStart w:name="z92" w:id="88"/>
    <w:p>
      <w:pPr>
        <w:spacing w:after="0"/>
        <w:ind w:left="0"/>
        <w:jc w:val="both"/>
      </w:pPr>
      <w:r>
        <w:rPr>
          <w:rFonts w:ascii="Times New Roman"/>
          <w:b w:val="false"/>
          <w:i w:val="false"/>
          <w:color w:val="000000"/>
          <w:sz w:val="28"/>
        </w:rPr>
        <w:t>
      строку, порядковый номер 681, изложить в следующей редакции:</w:t>
      </w:r>
    </w:p>
    <w:bookmarkEnd w:id="88"/>
    <w:bookmarkStart w:name="z93"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bl>
    <w:bookmarkStart w:name="z94" w:id="90"/>
    <w:p>
      <w:pPr>
        <w:spacing w:after="0"/>
        <w:ind w:left="0"/>
        <w:jc w:val="both"/>
      </w:pPr>
      <w:r>
        <w:rPr>
          <w:rFonts w:ascii="Times New Roman"/>
          <w:b w:val="false"/>
          <w:i w:val="false"/>
          <w:color w:val="000000"/>
          <w:sz w:val="28"/>
        </w:rPr>
        <w:t>
      ";</w:t>
      </w:r>
    </w:p>
    <w:bookmarkEnd w:id="90"/>
    <w:bookmarkStart w:name="z95" w:id="91"/>
    <w:p>
      <w:pPr>
        <w:spacing w:after="0"/>
        <w:ind w:left="0"/>
        <w:jc w:val="both"/>
      </w:pPr>
      <w:r>
        <w:rPr>
          <w:rFonts w:ascii="Times New Roman"/>
          <w:b w:val="false"/>
          <w:i w:val="false"/>
          <w:color w:val="000000"/>
          <w:sz w:val="28"/>
        </w:rPr>
        <w:t>
      строки, порядковые номера 683, 684, 685, 686, 687, 688 и 689, изложить в следующей редакции:</w:t>
      </w:r>
    </w:p>
    <w:bookmarkEnd w:id="91"/>
    <w:bookmarkStart w:name="z96"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97" w:id="93"/>
    <w:p>
      <w:pPr>
        <w:spacing w:after="0"/>
        <w:ind w:left="0"/>
        <w:jc w:val="both"/>
      </w:pPr>
      <w:r>
        <w:rPr>
          <w:rFonts w:ascii="Times New Roman"/>
          <w:b w:val="false"/>
          <w:i w:val="false"/>
          <w:color w:val="000000"/>
          <w:sz w:val="28"/>
        </w:rPr>
        <w:t>
      ";</w:t>
      </w:r>
    </w:p>
    <w:bookmarkEnd w:id="93"/>
    <w:bookmarkStart w:name="z98" w:id="94"/>
    <w:p>
      <w:pPr>
        <w:spacing w:after="0"/>
        <w:ind w:left="0"/>
        <w:jc w:val="both"/>
      </w:pPr>
      <w:r>
        <w:rPr>
          <w:rFonts w:ascii="Times New Roman"/>
          <w:b w:val="false"/>
          <w:i w:val="false"/>
          <w:color w:val="000000"/>
          <w:sz w:val="28"/>
        </w:rPr>
        <w:t>
      строки, порядковые номера 692, 693 и 694, изложить в следующей редакции:</w:t>
      </w:r>
    </w:p>
    <w:bookmarkEnd w:id="94"/>
    <w:bookmarkStart w:name="z99"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100" w:id="96"/>
    <w:p>
      <w:pPr>
        <w:spacing w:after="0"/>
        <w:ind w:left="0"/>
        <w:jc w:val="both"/>
      </w:pPr>
      <w:r>
        <w:rPr>
          <w:rFonts w:ascii="Times New Roman"/>
          <w:b w:val="false"/>
          <w:i w:val="false"/>
          <w:color w:val="000000"/>
          <w:sz w:val="28"/>
        </w:rPr>
        <w:t>
      ";</w:t>
      </w:r>
    </w:p>
    <w:bookmarkEnd w:id="96"/>
    <w:bookmarkStart w:name="z101" w:id="97"/>
    <w:p>
      <w:pPr>
        <w:spacing w:after="0"/>
        <w:ind w:left="0"/>
        <w:jc w:val="both"/>
      </w:pPr>
      <w:r>
        <w:rPr>
          <w:rFonts w:ascii="Times New Roman"/>
          <w:b w:val="false"/>
          <w:i w:val="false"/>
          <w:color w:val="000000"/>
          <w:sz w:val="28"/>
        </w:rPr>
        <w:t>
      строки, порядковые номера 696 и 697, изложить в следующей редакции:</w:t>
      </w:r>
    </w:p>
    <w:bookmarkEnd w:id="97"/>
    <w:bookmarkStart w:name="z102"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лиофилизат для приготовления раствора для внутривенного введения,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103" w:id="99"/>
    <w:p>
      <w:pPr>
        <w:spacing w:after="0"/>
        <w:ind w:left="0"/>
        <w:jc w:val="both"/>
      </w:pPr>
      <w:r>
        <w:rPr>
          <w:rFonts w:ascii="Times New Roman"/>
          <w:b w:val="false"/>
          <w:i w:val="false"/>
          <w:color w:val="000000"/>
          <w:sz w:val="28"/>
        </w:rPr>
        <w:t>
      ";</w:t>
      </w:r>
    </w:p>
    <w:bookmarkEnd w:id="99"/>
    <w:bookmarkStart w:name="z104" w:id="100"/>
    <w:p>
      <w:pPr>
        <w:spacing w:after="0"/>
        <w:ind w:left="0"/>
        <w:jc w:val="both"/>
      </w:pPr>
      <w:r>
        <w:rPr>
          <w:rFonts w:ascii="Times New Roman"/>
          <w:b w:val="false"/>
          <w:i w:val="false"/>
          <w:color w:val="000000"/>
          <w:sz w:val="28"/>
        </w:rPr>
        <w:t xml:space="preserve">
      строку, порядковый номер 699, изложить в следующей редакции: </w:t>
      </w:r>
    </w:p>
    <w:bookmarkEnd w:id="100"/>
    <w:bookmarkStart w:name="z105"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106" w:id="102"/>
    <w:p>
      <w:pPr>
        <w:spacing w:after="0"/>
        <w:ind w:left="0"/>
        <w:jc w:val="both"/>
      </w:pPr>
      <w:r>
        <w:rPr>
          <w:rFonts w:ascii="Times New Roman"/>
          <w:b w:val="false"/>
          <w:i w:val="false"/>
          <w:color w:val="000000"/>
          <w:sz w:val="28"/>
        </w:rPr>
        <w:t>
      ";</w:t>
      </w:r>
    </w:p>
    <w:bookmarkEnd w:id="102"/>
    <w:bookmarkStart w:name="z107" w:id="103"/>
    <w:p>
      <w:pPr>
        <w:spacing w:after="0"/>
        <w:ind w:left="0"/>
        <w:jc w:val="both"/>
      </w:pPr>
      <w:r>
        <w:rPr>
          <w:rFonts w:ascii="Times New Roman"/>
          <w:b w:val="false"/>
          <w:i w:val="false"/>
          <w:color w:val="000000"/>
          <w:sz w:val="28"/>
        </w:rPr>
        <w:t xml:space="preserve">
      строку, порядковый номер 734, изложить в следующей редакции: </w:t>
      </w:r>
    </w:p>
    <w:bookmarkEnd w:id="103"/>
    <w:bookmarkStart w:name="z108"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 (кроличий)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109" w:id="105"/>
    <w:p>
      <w:pPr>
        <w:spacing w:after="0"/>
        <w:ind w:left="0"/>
        <w:jc w:val="both"/>
      </w:pPr>
      <w:r>
        <w:rPr>
          <w:rFonts w:ascii="Times New Roman"/>
          <w:b w:val="false"/>
          <w:i w:val="false"/>
          <w:color w:val="000000"/>
          <w:sz w:val="28"/>
        </w:rPr>
        <w:t>
      ";</w:t>
      </w:r>
    </w:p>
    <w:bookmarkEnd w:id="105"/>
    <w:bookmarkStart w:name="z110" w:id="106"/>
    <w:p>
      <w:pPr>
        <w:spacing w:after="0"/>
        <w:ind w:left="0"/>
        <w:jc w:val="both"/>
      </w:pPr>
      <w:r>
        <w:rPr>
          <w:rFonts w:ascii="Times New Roman"/>
          <w:b w:val="false"/>
          <w:i w:val="false"/>
          <w:color w:val="000000"/>
          <w:sz w:val="28"/>
        </w:rPr>
        <w:t>
      строку, порядковый номер 748, изложить в следующей редакции:</w:t>
      </w:r>
    </w:p>
    <w:bookmarkEnd w:id="106"/>
    <w:bookmarkStart w:name="z111"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112" w:id="108"/>
    <w:p>
      <w:pPr>
        <w:spacing w:after="0"/>
        <w:ind w:left="0"/>
        <w:jc w:val="both"/>
      </w:pPr>
      <w:r>
        <w:rPr>
          <w:rFonts w:ascii="Times New Roman"/>
          <w:b w:val="false"/>
          <w:i w:val="false"/>
          <w:color w:val="000000"/>
          <w:sz w:val="28"/>
        </w:rPr>
        <w:t>
       ";</w:t>
      </w:r>
    </w:p>
    <w:bookmarkEnd w:id="108"/>
    <w:bookmarkStart w:name="z113" w:id="109"/>
    <w:p>
      <w:pPr>
        <w:spacing w:after="0"/>
        <w:ind w:left="0"/>
        <w:jc w:val="both"/>
      </w:pPr>
      <w:r>
        <w:rPr>
          <w:rFonts w:ascii="Times New Roman"/>
          <w:b w:val="false"/>
          <w:i w:val="false"/>
          <w:color w:val="000000"/>
          <w:sz w:val="28"/>
        </w:rPr>
        <w:t>
      строку, порядковый номер 782, изложить в следующей редакции:</w:t>
      </w:r>
    </w:p>
    <w:bookmarkEnd w:id="109"/>
    <w:bookmarkStart w:name="z114"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115" w:id="111"/>
    <w:p>
      <w:pPr>
        <w:spacing w:after="0"/>
        <w:ind w:left="0"/>
        <w:jc w:val="both"/>
      </w:pPr>
      <w:r>
        <w:rPr>
          <w:rFonts w:ascii="Times New Roman"/>
          <w:b w:val="false"/>
          <w:i w:val="false"/>
          <w:color w:val="000000"/>
          <w:sz w:val="28"/>
        </w:rPr>
        <w:t>
      ";</w:t>
      </w:r>
    </w:p>
    <w:bookmarkEnd w:id="111"/>
    <w:bookmarkStart w:name="z116" w:id="112"/>
    <w:p>
      <w:pPr>
        <w:spacing w:after="0"/>
        <w:ind w:left="0"/>
        <w:jc w:val="both"/>
      </w:pPr>
      <w:r>
        <w:rPr>
          <w:rFonts w:ascii="Times New Roman"/>
          <w:b w:val="false"/>
          <w:i w:val="false"/>
          <w:color w:val="000000"/>
          <w:sz w:val="28"/>
        </w:rPr>
        <w:t>
      строку, порядковый номер 805, изложить в следующей редакции:</w:t>
      </w:r>
    </w:p>
    <w:bookmarkEnd w:id="112"/>
    <w:bookmarkStart w:name="z117"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118" w:id="114"/>
    <w:p>
      <w:pPr>
        <w:spacing w:after="0"/>
        <w:ind w:left="0"/>
        <w:jc w:val="both"/>
      </w:pPr>
      <w:r>
        <w:rPr>
          <w:rFonts w:ascii="Times New Roman"/>
          <w:b w:val="false"/>
          <w:i w:val="false"/>
          <w:color w:val="000000"/>
          <w:sz w:val="28"/>
        </w:rPr>
        <w:t>
      ";</w:t>
      </w:r>
    </w:p>
    <w:bookmarkEnd w:id="114"/>
    <w:bookmarkStart w:name="z119" w:id="115"/>
    <w:p>
      <w:pPr>
        <w:spacing w:after="0"/>
        <w:ind w:left="0"/>
        <w:jc w:val="both"/>
      </w:pPr>
      <w:r>
        <w:rPr>
          <w:rFonts w:ascii="Times New Roman"/>
          <w:b w:val="false"/>
          <w:i w:val="false"/>
          <w:color w:val="000000"/>
          <w:sz w:val="28"/>
        </w:rPr>
        <w:t>
      строки, порядковые номера 910, 911 и 993, исключить;</w:t>
      </w:r>
    </w:p>
    <w:bookmarkEnd w:id="115"/>
    <w:bookmarkStart w:name="z120" w:id="116"/>
    <w:p>
      <w:pPr>
        <w:spacing w:after="0"/>
        <w:ind w:left="0"/>
        <w:jc w:val="both"/>
      </w:pPr>
      <w:r>
        <w:rPr>
          <w:rFonts w:ascii="Times New Roman"/>
          <w:b w:val="false"/>
          <w:i w:val="false"/>
          <w:color w:val="000000"/>
          <w:sz w:val="28"/>
        </w:rPr>
        <w:t>
      строку, порядковый номер 1005, изложить в следующей редакции:</w:t>
      </w:r>
    </w:p>
    <w:bookmarkEnd w:id="116"/>
    <w:bookmarkStart w:name="z121"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122" w:id="118"/>
    <w:p>
      <w:pPr>
        <w:spacing w:after="0"/>
        <w:ind w:left="0"/>
        <w:jc w:val="both"/>
      </w:pPr>
      <w:r>
        <w:rPr>
          <w:rFonts w:ascii="Times New Roman"/>
          <w:b w:val="false"/>
          <w:i w:val="false"/>
          <w:color w:val="000000"/>
          <w:sz w:val="28"/>
        </w:rPr>
        <w:t>
      ";</w:t>
      </w:r>
    </w:p>
    <w:bookmarkEnd w:id="118"/>
    <w:bookmarkStart w:name="z123" w:id="119"/>
    <w:p>
      <w:pPr>
        <w:spacing w:after="0"/>
        <w:ind w:left="0"/>
        <w:jc w:val="both"/>
      </w:pPr>
      <w:r>
        <w:rPr>
          <w:rFonts w:ascii="Times New Roman"/>
          <w:b w:val="false"/>
          <w:i w:val="false"/>
          <w:color w:val="000000"/>
          <w:sz w:val="28"/>
        </w:rPr>
        <w:t>
      строку, порядковый номер 1018, изложить в следующей редакции:</w:t>
      </w:r>
    </w:p>
    <w:bookmarkEnd w:id="119"/>
    <w:bookmarkStart w:name="z124"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Двунасыщенный фосфатидилхолин (DSPC)+ Свободные жирные кислоты (FFA)+Триглицериды (TG)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25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125" w:id="121"/>
    <w:p>
      <w:pPr>
        <w:spacing w:after="0"/>
        <w:ind w:left="0"/>
        <w:jc w:val="both"/>
      </w:pPr>
      <w:r>
        <w:rPr>
          <w:rFonts w:ascii="Times New Roman"/>
          <w:b w:val="false"/>
          <w:i w:val="false"/>
          <w:color w:val="000000"/>
          <w:sz w:val="28"/>
        </w:rPr>
        <w:t>
      ";</w:t>
      </w:r>
    </w:p>
    <w:bookmarkEnd w:id="121"/>
    <w:bookmarkStart w:name="z126" w:id="122"/>
    <w:p>
      <w:pPr>
        <w:spacing w:after="0"/>
        <w:ind w:left="0"/>
        <w:jc w:val="both"/>
      </w:pPr>
      <w:r>
        <w:rPr>
          <w:rFonts w:ascii="Times New Roman"/>
          <w:b w:val="false"/>
          <w:i w:val="false"/>
          <w:color w:val="000000"/>
          <w:sz w:val="28"/>
        </w:rPr>
        <w:t>
      строку, порядковый номер 1062, изложить в следующей редакции:</w:t>
      </w:r>
    </w:p>
    <w:bookmarkEnd w:id="122"/>
    <w:bookmarkStart w:name="z127"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ингаляций 1 000 000 ЕД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128" w:id="124"/>
    <w:p>
      <w:pPr>
        <w:spacing w:after="0"/>
        <w:ind w:left="0"/>
        <w:jc w:val="both"/>
      </w:pPr>
      <w:r>
        <w:rPr>
          <w:rFonts w:ascii="Times New Roman"/>
          <w:b w:val="false"/>
          <w:i w:val="false"/>
          <w:color w:val="000000"/>
          <w:sz w:val="28"/>
        </w:rPr>
        <w:t>
      ";</w:t>
      </w:r>
    </w:p>
    <w:bookmarkEnd w:id="124"/>
    <w:bookmarkStart w:name="z129" w:id="125"/>
    <w:p>
      <w:pPr>
        <w:spacing w:after="0"/>
        <w:ind w:left="0"/>
        <w:jc w:val="both"/>
      </w:pPr>
      <w:r>
        <w:rPr>
          <w:rFonts w:ascii="Times New Roman"/>
          <w:b w:val="false"/>
          <w:i w:val="false"/>
          <w:color w:val="000000"/>
          <w:sz w:val="28"/>
        </w:rPr>
        <w:t>
      строки, порядковые номера 1064, 1065 и 1066, изложить в следующей редакции:</w:t>
      </w:r>
    </w:p>
    <w:bookmarkEnd w:id="125"/>
    <w:bookmarkStart w:name="z130"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131" w:id="127"/>
    <w:p>
      <w:pPr>
        <w:spacing w:after="0"/>
        <w:ind w:left="0"/>
        <w:jc w:val="both"/>
      </w:pPr>
      <w:r>
        <w:rPr>
          <w:rFonts w:ascii="Times New Roman"/>
          <w:b w:val="false"/>
          <w:i w:val="false"/>
          <w:color w:val="000000"/>
          <w:sz w:val="28"/>
        </w:rPr>
        <w:t>
      ";</w:t>
      </w:r>
    </w:p>
    <w:bookmarkEnd w:id="127"/>
    <w:bookmarkStart w:name="z132" w:id="128"/>
    <w:p>
      <w:pPr>
        <w:spacing w:after="0"/>
        <w:ind w:left="0"/>
        <w:jc w:val="both"/>
      </w:pPr>
      <w:r>
        <w:rPr>
          <w:rFonts w:ascii="Times New Roman"/>
          <w:b w:val="false"/>
          <w:i w:val="false"/>
          <w:color w:val="000000"/>
          <w:sz w:val="28"/>
        </w:rPr>
        <w:t>
      строки, порядковые номера 1083 и 1135, исключить:</w:t>
      </w:r>
    </w:p>
    <w:bookmarkEnd w:id="128"/>
    <w:bookmarkStart w:name="z133" w:id="129"/>
    <w:p>
      <w:pPr>
        <w:spacing w:after="0"/>
        <w:ind w:left="0"/>
        <w:jc w:val="both"/>
      </w:pPr>
      <w:r>
        <w:rPr>
          <w:rFonts w:ascii="Times New Roman"/>
          <w:b w:val="false"/>
          <w:i w:val="false"/>
          <w:color w:val="000000"/>
          <w:sz w:val="28"/>
        </w:rPr>
        <w:t>
      строку, порядковый номер 1136, исключить:</w:t>
      </w:r>
    </w:p>
    <w:bookmarkEnd w:id="129"/>
    <w:bookmarkStart w:name="z134" w:id="130"/>
    <w:p>
      <w:pPr>
        <w:spacing w:after="0"/>
        <w:ind w:left="0"/>
        <w:jc w:val="both"/>
      </w:pPr>
      <w:r>
        <w:rPr>
          <w:rFonts w:ascii="Times New Roman"/>
          <w:b w:val="false"/>
          <w:i w:val="false"/>
          <w:color w:val="000000"/>
          <w:sz w:val="28"/>
        </w:rPr>
        <w:t>
      строки, порядковые номера 1137,1138, 1139, 1141, 1148, 1149 и 1153, исключить;</w:t>
      </w:r>
    </w:p>
    <w:bookmarkEnd w:id="130"/>
    <w:bookmarkStart w:name="z135" w:id="131"/>
    <w:p>
      <w:pPr>
        <w:spacing w:after="0"/>
        <w:ind w:left="0"/>
        <w:jc w:val="both"/>
      </w:pPr>
      <w:r>
        <w:rPr>
          <w:rFonts w:ascii="Times New Roman"/>
          <w:b w:val="false"/>
          <w:i w:val="false"/>
          <w:color w:val="000000"/>
          <w:sz w:val="28"/>
        </w:rPr>
        <w:t>
      строку, порядковый номер 1157, изложить в следующей редакции:</w:t>
      </w:r>
    </w:p>
    <w:bookmarkEnd w:id="131"/>
    <w:bookmarkStart w:name="z136"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137" w:id="133"/>
    <w:p>
      <w:pPr>
        <w:spacing w:after="0"/>
        <w:ind w:left="0"/>
        <w:jc w:val="both"/>
      </w:pPr>
      <w:r>
        <w:rPr>
          <w:rFonts w:ascii="Times New Roman"/>
          <w:b w:val="false"/>
          <w:i w:val="false"/>
          <w:color w:val="000000"/>
          <w:sz w:val="28"/>
        </w:rPr>
        <w:t>
      ";</w:t>
      </w:r>
    </w:p>
    <w:bookmarkEnd w:id="133"/>
    <w:bookmarkStart w:name="z138" w:id="134"/>
    <w:p>
      <w:pPr>
        <w:spacing w:after="0"/>
        <w:ind w:left="0"/>
        <w:jc w:val="both"/>
      </w:pPr>
      <w:r>
        <w:rPr>
          <w:rFonts w:ascii="Times New Roman"/>
          <w:b w:val="false"/>
          <w:i w:val="false"/>
          <w:color w:val="000000"/>
          <w:sz w:val="28"/>
        </w:rPr>
        <w:t>
      строки, порядковые номера 1167, 1168, 1169 1182, 1183, 1184, 1185, 1186, 1187, 1196 и 1197 исключить;</w:t>
      </w:r>
    </w:p>
    <w:bookmarkEnd w:id="134"/>
    <w:bookmarkStart w:name="z139" w:id="135"/>
    <w:p>
      <w:pPr>
        <w:spacing w:after="0"/>
        <w:ind w:left="0"/>
        <w:jc w:val="both"/>
      </w:pPr>
      <w:r>
        <w:rPr>
          <w:rFonts w:ascii="Times New Roman"/>
          <w:b w:val="false"/>
          <w:i w:val="false"/>
          <w:color w:val="000000"/>
          <w:sz w:val="28"/>
        </w:rPr>
        <w:t>
      строки, порядковые номера 1218 и 1219, изложить в следующей редакции:</w:t>
      </w:r>
    </w:p>
    <w:bookmarkEnd w:id="135"/>
    <w:bookmarkStart w:name="z140"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141" w:id="137"/>
    <w:p>
      <w:pPr>
        <w:spacing w:after="0"/>
        <w:ind w:left="0"/>
        <w:jc w:val="both"/>
      </w:pPr>
      <w:r>
        <w:rPr>
          <w:rFonts w:ascii="Times New Roman"/>
          <w:b w:val="false"/>
          <w:i w:val="false"/>
          <w:color w:val="000000"/>
          <w:sz w:val="28"/>
        </w:rPr>
        <w:t>
      ";</w:t>
      </w:r>
    </w:p>
    <w:bookmarkEnd w:id="137"/>
    <w:bookmarkStart w:name="z142" w:id="138"/>
    <w:p>
      <w:pPr>
        <w:spacing w:after="0"/>
        <w:ind w:left="0"/>
        <w:jc w:val="both"/>
      </w:pPr>
      <w:r>
        <w:rPr>
          <w:rFonts w:ascii="Times New Roman"/>
          <w:b w:val="false"/>
          <w:i w:val="false"/>
          <w:color w:val="000000"/>
          <w:sz w:val="28"/>
        </w:rPr>
        <w:t xml:space="preserve">
       дополнить строками, порядковыми номерами 1233, 1234, 1235, 1236, 1237, 1238, 1239, 1240, 1241 и 1242, следующего содержания: </w:t>
      </w:r>
    </w:p>
    <w:bookmarkEnd w:id="138"/>
    <w:bookmarkStart w:name="z143"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 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с пролонгированным высвобождением, 700мг/3,5мл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с пролонгированным высвобождением, 1000 мг/5,0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144" w:id="140"/>
    <w:p>
      <w:pPr>
        <w:spacing w:after="0"/>
        <w:ind w:left="0"/>
        <w:jc w:val="both"/>
      </w:pPr>
      <w:r>
        <w:rPr>
          <w:rFonts w:ascii="Times New Roman"/>
          <w:b w:val="false"/>
          <w:i w:val="false"/>
          <w:color w:val="000000"/>
          <w:sz w:val="28"/>
        </w:rPr>
        <w:t>
      ";</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медицинских изделий, закупаемых у единого дистрибьютора, утвержденный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46" w:id="141"/>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141"/>
    <w:bookmarkStart w:name="z147" w:id="1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2"/>
    <w:bookmarkStart w:name="z148" w:id="14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43"/>
    <w:bookmarkStart w:name="z149" w:id="14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44"/>
    <w:bookmarkStart w:name="z150" w:id="14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45"/>
    <w:bookmarkStart w:name="z151" w:id="14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абзаца девяностого пункта 1, который вводится в действие с 1 января 2027 года.</w:t>
      </w:r>
    </w:p>
    <w:bookmarkEnd w:id="1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ДСМ-88</w:t>
            </w:r>
          </w:p>
        </w:tc>
      </w:tr>
    </w:tbl>
    <w:bookmarkStart w:name="z155" w:id="147"/>
    <w:p>
      <w:pPr>
        <w:spacing w:after="0"/>
        <w:ind w:left="0"/>
        <w:jc w:val="left"/>
      </w:pPr>
      <w:r>
        <w:rPr>
          <w:rFonts w:ascii="Times New Roman"/>
          <w:b/>
          <w:i w:val="false"/>
          <w:color w:val="000000"/>
        </w:rPr>
        <w:t xml:space="preserve"> Перечень медицинских изделий, закупаемых у Единого дистрибьютора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канюли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канюли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кетоновых тел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инсулиновый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 маркировкой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1. Простыня из нетканого материала 150 см х 200 см – 1 шт.</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инструментального стола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75 см х 90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170 см х 175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с адгезивным краем 150 см х 240 cм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Защитный комплект одноразового применения: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Защитный комбинезон с капюшоном (размерами: 46(M)-64(XXXXXL), ростами 158-188, из них размер 54(XXL) и рост (176) по умолчанию);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Бахилы;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фильтрующая;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одноразовая;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(размерами: S(6,5)-XL (9,5), из них размер М(7) по умолчанию);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Перчатки резиновые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8. Инструкция по медицинскому применению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1. простыня на операционный стол 190 см х 160 см – 1 шт.</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из нетканого материала 90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из нетканого материала 160 см х100 см, с вырезом 7 см х 40 см и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Мейо на инструментальный стол влагонепроницаемый, из нетканого материала 145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адгезивная лента операционная, из нетканого материала 10 см х 50 см – 1 шт.</w:t>
            </w:r>
          </w:p>
          <w:p>
            <w:pPr>
              <w:spacing w:after="20"/>
              <w:ind w:left="20"/>
              <w:jc w:val="both"/>
            </w:pPr>
            <w:r>
              <w:rPr>
                <w:rFonts w:ascii="Times New Roman"/>
                <w:b w:val="false"/>
                <w:i w:val="false"/>
                <w:color w:val="000000"/>
                <w:sz w:val="20"/>
              </w:rPr>
              <w:t>
6. салфетка бумажная впитывающая 22 см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1. салфетка из нетканого материала 30 см x 30 см – 5 шт.</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новорожденного 100 см х100 см – 2 шт.</w:t>
            </w:r>
          </w:p>
          <w:p>
            <w:pPr>
              <w:spacing w:after="20"/>
              <w:ind w:left="20"/>
              <w:jc w:val="both"/>
            </w:pPr>
            <w:r>
              <w:rPr>
                <w:rFonts w:ascii="Times New Roman"/>
                <w:b w:val="false"/>
                <w:i w:val="false"/>
                <w:color w:val="000000"/>
                <w:sz w:val="20"/>
              </w:rPr>
              <w:t>
3. подстилка впитывающая влагонепроницаемая 60 см x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1. Карман-приемник с липким краем 55 х 65см, пл. 40 г/м кв. - 1 шт.</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Чехол защитный из полиэтилена диаметром 60см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140 х 160см, с адгезивным вырезом 30 х 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160 х 210см,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бумажная 22 х 23см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5 х 50см, пл. 40 г/м кв. - 2 шт.</w:t>
            </w:r>
          </w:p>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3"/>
          <w:p>
            <w:pPr>
              <w:spacing w:after="20"/>
              <w:ind w:left="20"/>
              <w:jc w:val="both"/>
            </w:pPr>
            <w:r>
              <w:rPr>
                <w:rFonts w:ascii="Times New Roman"/>
                <w:b w:val="false"/>
                <w:i w:val="false"/>
                <w:color w:val="000000"/>
                <w:sz w:val="20"/>
              </w:rPr>
              <w:t>
1. Простыня впитывающая 60 см х 60 см, плотность 50 г/м кв.</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ламинированная 1,4 м х 0,8 м, плотность 25 г/м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0,8 м х 0,7 м, плотность 25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рубашка для роженицы плотность 25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плотность 25 г/м кв.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берет плотность 18 г/м кв. - 1 шт.</w:t>
            </w:r>
          </w:p>
          <w:p>
            <w:pPr>
              <w:spacing w:after="20"/>
              <w:ind w:left="20"/>
              <w:jc w:val="both"/>
            </w:pPr>
            <w:r>
              <w:rPr>
                <w:rFonts w:ascii="Times New Roman"/>
                <w:b w:val="false"/>
                <w:i w:val="false"/>
                <w:color w:val="000000"/>
                <w:sz w:val="20"/>
              </w:rPr>
              <w:t>
7. салфетка бумажная 0,2 м х 0,2 м –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4"/>
          <w:p>
            <w:pPr>
              <w:spacing w:after="20"/>
              <w:ind w:left="20"/>
              <w:jc w:val="both"/>
            </w:pPr>
            <w:r>
              <w:rPr>
                <w:rFonts w:ascii="Times New Roman"/>
                <w:b w:val="false"/>
                <w:i w:val="false"/>
                <w:color w:val="000000"/>
                <w:sz w:val="20"/>
              </w:rPr>
              <w:t>
1. Простыня впитывающая 60см х 60см - 1шт.</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140см х 80см - 1шт.</w:t>
            </w:r>
          </w:p>
          <w:p>
            <w:pPr>
              <w:spacing w:after="20"/>
              <w:ind w:left="20"/>
              <w:jc w:val="both"/>
            </w:pPr>
            <w:r>
              <w:rPr>
                <w:rFonts w:ascii="Times New Roman"/>
                <w:b w:val="false"/>
                <w:i w:val="false"/>
                <w:color w:val="000000"/>
                <w:sz w:val="20"/>
              </w:rPr>
              <w:t>
3. Салфетка из нетканого материала 80см х 70см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5"/>
          <w:p>
            <w:pPr>
              <w:spacing w:after="20"/>
              <w:ind w:left="20"/>
              <w:jc w:val="both"/>
            </w:pPr>
            <w:r>
              <w:rPr>
                <w:rFonts w:ascii="Times New Roman"/>
                <w:b w:val="false"/>
                <w:i w:val="false"/>
                <w:color w:val="000000"/>
                <w:sz w:val="20"/>
              </w:rPr>
              <w:t>
1. Простыня впитывающая 60см х 60см - 1шт.</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140см х 80см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Рубашка для роженицы - 1 шт.</w:t>
            </w:r>
          </w:p>
          <w:p>
            <w:pPr>
              <w:spacing w:after="20"/>
              <w:ind w:left="20"/>
              <w:jc w:val="both"/>
            </w:pPr>
            <w:r>
              <w:rPr>
                <w:rFonts w:ascii="Times New Roman"/>
                <w:b w:val="false"/>
                <w:i w:val="false"/>
                <w:color w:val="000000"/>
                <w:sz w:val="20"/>
              </w:rPr>
              <w:t>
4. Салфетка из нетканого материала 80см х 70см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r>
              <w:rPr>
                <w:rFonts w:ascii="Times New Roman"/>
                <w:b w:val="false"/>
                <w:i w:val="false"/>
                <w:color w:val="000000"/>
                <w:sz w:val="20"/>
              </w:rPr>
              <w:t>
1. Простыня 140*80 см – 1 шт.</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подкладная 70*80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Пеленка – впитывающая 60*60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Рубашка для роженицы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Шапочка клип – берет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20*20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из нетканого материала низкие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Маска медицинская трехслойная – 1шт.</w:t>
            </w:r>
          </w:p>
          <w:p>
            <w:pPr>
              <w:spacing w:after="20"/>
              <w:ind w:left="20"/>
              <w:jc w:val="both"/>
            </w:pPr>
            <w:r>
              <w:rPr>
                <w:rFonts w:ascii="Times New Roman"/>
                <w:b w:val="false"/>
                <w:i w:val="false"/>
                <w:color w:val="000000"/>
                <w:sz w:val="20"/>
              </w:rPr>
              <w:t>
9. Прокладка впитывающая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7"/>
          <w:p>
            <w:pPr>
              <w:spacing w:after="20"/>
              <w:ind w:left="20"/>
              <w:jc w:val="both"/>
            </w:pPr>
            <w:r>
              <w:rPr>
                <w:rFonts w:ascii="Times New Roman"/>
                <w:b w:val="false"/>
                <w:i w:val="false"/>
                <w:color w:val="000000"/>
                <w:sz w:val="20"/>
              </w:rPr>
              <w:t>
1. Салфетка с липким краем 0,7 м х 0,8 м, плотность 42 грамм/кв.м.- 1 шт.;</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липким краем 2,0 м х 1,4 м, плотность 42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пеленка многослойная 0,6 м х 0,6 м, плотность 50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0,8 м х 0,7 м, плотность 25 грамм/кв.м. – 1 шт.</w:t>
            </w:r>
          </w:p>
          <w:p>
            <w:pPr>
              <w:spacing w:after="20"/>
              <w:ind w:left="20"/>
              <w:jc w:val="both"/>
            </w:pPr>
            <w:r>
              <w:rPr>
                <w:rFonts w:ascii="Times New Roman"/>
                <w:b w:val="false"/>
                <w:i w:val="false"/>
                <w:color w:val="000000"/>
                <w:sz w:val="20"/>
              </w:rPr>
              <w:t>
5. простыня 2,0 м х 1,4 м пл.25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8"/>
          <w:p>
            <w:pPr>
              <w:spacing w:after="20"/>
              <w:ind w:left="20"/>
              <w:jc w:val="both"/>
            </w:pPr>
            <w:r>
              <w:rPr>
                <w:rFonts w:ascii="Times New Roman"/>
                <w:b w:val="false"/>
                <w:i w:val="false"/>
                <w:color w:val="000000"/>
                <w:sz w:val="20"/>
              </w:rPr>
              <w:t>
1. Простыня 200см х 140см с липким краем - 2 шт.</w:t>
            </w:r>
          </w:p>
          <w:bookmarkEnd w:id="158"/>
          <w:p>
            <w:pPr>
              <w:spacing w:after="20"/>
              <w:ind w:left="20"/>
              <w:jc w:val="both"/>
            </w:pPr>
            <w:r>
              <w:rPr>
                <w:rFonts w:ascii="Times New Roman"/>
                <w:b w:val="false"/>
                <w:i w:val="false"/>
                <w:color w:val="000000"/>
                <w:sz w:val="20"/>
              </w:rPr>
              <w:t>
2. Простыня 80см х 140см с липким краем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9"/>
          <w:p>
            <w:pPr>
              <w:spacing w:after="20"/>
              <w:ind w:left="20"/>
              <w:jc w:val="both"/>
            </w:pPr>
            <w:r>
              <w:rPr>
                <w:rFonts w:ascii="Times New Roman"/>
                <w:b w:val="false"/>
                <w:i w:val="false"/>
                <w:color w:val="000000"/>
                <w:sz w:val="20"/>
              </w:rPr>
              <w:t>
1. Простыня 200см х 140см с липким краем - 2 шт.</w:t>
            </w:r>
          </w:p>
          <w:bookmarkEnd w:id="159"/>
          <w:p>
            <w:pPr>
              <w:spacing w:after="20"/>
              <w:ind w:left="20"/>
              <w:jc w:val="both"/>
            </w:pPr>
            <w:r>
              <w:rPr>
                <w:rFonts w:ascii="Times New Roman"/>
                <w:b w:val="false"/>
                <w:i w:val="false"/>
                <w:color w:val="000000"/>
                <w:sz w:val="20"/>
              </w:rPr>
              <w:t>
2. Салфетка 80см х 70см с липким краем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0"/>
          <w:p>
            <w:pPr>
              <w:spacing w:after="20"/>
              <w:ind w:left="20"/>
              <w:jc w:val="both"/>
            </w:pPr>
            <w:r>
              <w:rPr>
                <w:rFonts w:ascii="Times New Roman"/>
                <w:b w:val="false"/>
                <w:i w:val="false"/>
                <w:color w:val="000000"/>
                <w:sz w:val="20"/>
              </w:rPr>
              <w:t>
1. простыня на инструментальный стол 150 см х 190 см – 1 шт.</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впитывающая из нетканого материала 30 см х 40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адгезивная лента операционная 10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75 см х 90 см с адгезивным краем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175 см х 180 см с адгезивным краем – 1 шт.</w:t>
            </w:r>
          </w:p>
          <w:p>
            <w:pPr>
              <w:spacing w:after="20"/>
              <w:ind w:left="20"/>
              <w:jc w:val="both"/>
            </w:pPr>
            <w:r>
              <w:rPr>
                <w:rFonts w:ascii="Times New Roman"/>
                <w:b w:val="false"/>
                <w:i w:val="false"/>
                <w:color w:val="000000"/>
                <w:sz w:val="20"/>
              </w:rPr>
              <w:t>
7. простыня 150 см х 250 см с адгезивным краем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1"/>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карман с адгезивным краем 35 см х 40 см – 1 шт.</w:t>
            </w:r>
          </w:p>
          <w:p>
            <w:pPr>
              <w:spacing w:after="20"/>
              <w:ind w:left="20"/>
              <w:jc w:val="both"/>
            </w:pPr>
            <w:r>
              <w:rPr>
                <w:rFonts w:ascii="Times New Roman"/>
                <w:b w:val="false"/>
                <w:i w:val="false"/>
                <w:color w:val="000000"/>
                <w:sz w:val="20"/>
              </w:rPr>
              <w:t>
3. карман с адгезивным краем 20 см х 40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2"/>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впитывающая из нетканого материала 30 см х 40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3"/>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Халат, изготовлен из нетканого материала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Впитывающая салфетка, изготовлена из нетканого материала 40 × 50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Покрытие для аппарата, изготовлено из нетканого материала 110 × 110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Ангиографическая простыня с двумя отверстиями, с прозрачным пленочным краем, изготовлена из нетканого материала и полиэтилена 190 × 320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Марлевые тампоны, изготовлены из марли (10 × 10 см) – 30шт.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Скальпель №11, изготовлен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Функционная игла 18G изготовлена из пластика и сплава металлов 7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Интродьюсер 20 G изготовлен из нетканого материала 10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Торк-девайс (вращатель),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Y- коннектор, изготовлен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Трехходовой запорный кранник RA RH OFF (1000 psi),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Трехходовой манифольд, RA RH OFF (1100 psi), изготовлен из пластика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Линия высокого давления RA/FLL 125см (1000 psi) изготовлена из пластика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Комплект для внутривенного вливания 150 см с двойным клапаном (30 psi), изготовлен из пластика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Набор для контрастности среды, изготовлен из пластика 150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2,5 сс ML, изготовлен из пластика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10 сс ML, изготовлен из пластика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10 сс MLL,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Шприц 20 сс MLL,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Игла 20 G 1 ½ (4 см) (желтая), изготовлена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Игла 21 G 1 ½ (4 см) (зеленая), изготовлена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Стаканчик 120 мл,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24. Чаша 250мл (диаметр 10 см), изготовлена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25. Чаша 5000мл (диаметр 28 см), изготовлена из пластика – 1шт.</w:t>
            </w:r>
          </w:p>
          <w:p>
            <w:pPr>
              <w:spacing w:after="20"/>
              <w:ind w:left="20"/>
              <w:jc w:val="both"/>
            </w:pPr>
            <w:r>
              <w:rPr>
                <w:rFonts w:ascii="Times New Roman"/>
                <w:b w:val="false"/>
                <w:i w:val="false"/>
                <w:color w:val="000000"/>
                <w:sz w:val="20"/>
              </w:rPr>
              <w:t>
26. Чехол пульта для дистанционного управления 15 × 30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4"/>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250 см х 180 см с адгезивным вырезом 70 см х 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из нетканого материала 160 см х 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с адгезивным краем 80 см х 40 см – 1 шт.</w:t>
            </w:r>
          </w:p>
          <w:p>
            <w:pPr>
              <w:spacing w:after="20"/>
              <w:ind w:left="20"/>
              <w:jc w:val="both"/>
            </w:pPr>
            <w:r>
              <w:rPr>
                <w:rFonts w:ascii="Times New Roman"/>
                <w:b w:val="false"/>
                <w:i w:val="false"/>
                <w:color w:val="000000"/>
                <w:sz w:val="20"/>
              </w:rPr>
              <w:t>
5. адгезивная лента операционная, из нетканого материала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5"/>
          <w:p>
            <w:pPr>
              <w:spacing w:after="20"/>
              <w:ind w:left="20"/>
              <w:jc w:val="both"/>
            </w:pPr>
            <w:r>
              <w:rPr>
                <w:rFonts w:ascii="Times New Roman"/>
                <w:b w:val="false"/>
                <w:i w:val="false"/>
                <w:color w:val="000000"/>
                <w:sz w:val="20"/>
              </w:rPr>
              <w:t>
1. фартук ламинированный – 1 шт.</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комбинезон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трехслойная из нетканого материала – 1 шт.</w:t>
            </w:r>
          </w:p>
          <w:p>
            <w:pPr>
              <w:spacing w:after="20"/>
              <w:ind w:left="20"/>
              <w:jc w:val="both"/>
            </w:pPr>
            <w:r>
              <w:rPr>
                <w:rFonts w:ascii="Times New Roman"/>
                <w:b w:val="false"/>
                <w:i w:val="false"/>
                <w:color w:val="000000"/>
                <w:sz w:val="20"/>
              </w:rPr>
              <w:t>
4. бахилы высокие из нетканого материала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6"/>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 см х 100 см с вырезом 7 см х 40 см из нетканого материала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175 см х 160 см из нетканого материала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80 см х 75 см из нетканого материала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адгезивная лента операционная 10 см х 50 см из нетканого материала – 2 шт.</w:t>
            </w:r>
          </w:p>
          <w:p>
            <w:pPr>
              <w:spacing w:after="20"/>
              <w:ind w:left="20"/>
              <w:jc w:val="both"/>
            </w:pPr>
            <w:r>
              <w:rPr>
                <w:rFonts w:ascii="Times New Roman"/>
                <w:b w:val="false"/>
                <w:i w:val="false"/>
                <w:color w:val="000000"/>
                <w:sz w:val="20"/>
              </w:rPr>
              <w:t>
6. салфетка 22 см х 23 см впитывающая из бумаги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7"/>
          <w:p>
            <w:pPr>
              <w:spacing w:after="20"/>
              <w:ind w:left="20"/>
              <w:jc w:val="both"/>
            </w:pPr>
            <w:r>
              <w:rPr>
                <w:rFonts w:ascii="Times New Roman"/>
                <w:b w:val="false"/>
                <w:i w:val="false"/>
                <w:color w:val="000000"/>
                <w:sz w:val="20"/>
              </w:rPr>
              <w:t>
1. Простыня ламинированная 80 см х 60 см с отверстием 4,5 см х 7,2 см - 1 шт.</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ламинированная 80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бумажная 20 см х 20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медицинский (S, M, L, XL) - 1 шт.</w:t>
            </w:r>
          </w:p>
          <w:p>
            <w:pPr>
              <w:spacing w:after="20"/>
              <w:ind w:left="20"/>
              <w:jc w:val="both"/>
            </w:pPr>
            <w:r>
              <w:rPr>
                <w:rFonts w:ascii="Times New Roman"/>
                <w:b w:val="false"/>
                <w:i w:val="false"/>
                <w:color w:val="000000"/>
                <w:sz w:val="20"/>
              </w:rPr>
              <w:t>
5. Шапочка - берет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8"/>
          <w:p>
            <w:pPr>
              <w:spacing w:after="20"/>
              <w:ind w:left="20"/>
              <w:jc w:val="both"/>
            </w:pPr>
            <w:r>
              <w:rPr>
                <w:rFonts w:ascii="Times New Roman"/>
                <w:b w:val="false"/>
                <w:i w:val="false"/>
                <w:color w:val="000000"/>
                <w:sz w:val="20"/>
              </w:rPr>
              <w:t>
1. перчатки латексные – 1 пара</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марлевые шарики (тампоны)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9"/>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ламинированная на инструментальный стол 140 см х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ПелҰнка впитывающая 60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бумажная 20 см х 20 см - 4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0"/>
          <w:p>
            <w:pPr>
              <w:spacing w:after="20"/>
              <w:ind w:left="20"/>
              <w:jc w:val="both"/>
            </w:pPr>
            <w:r>
              <w:rPr>
                <w:rFonts w:ascii="Times New Roman"/>
                <w:b w:val="false"/>
                <w:i w:val="false"/>
                <w:color w:val="000000"/>
                <w:sz w:val="20"/>
              </w:rPr>
              <w:t>
1. простыня из нетканого материала 150 см х 200 см – 1 шт.</w:t>
            </w:r>
          </w:p>
          <w:bookmarkEnd w:id="170"/>
          <w:p>
            <w:pPr>
              <w:spacing w:after="20"/>
              <w:ind w:left="20"/>
              <w:jc w:val="both"/>
            </w:pPr>
            <w:r>
              <w:rPr>
                <w:rFonts w:ascii="Times New Roman"/>
                <w:b w:val="false"/>
                <w:i w:val="false"/>
                <w:color w:val="000000"/>
                <w:sz w:val="20"/>
              </w:rPr>
              <w:t>
2. простыня из нетканого материала 170 см х 260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1"/>
          <w:p>
            <w:pPr>
              <w:spacing w:after="20"/>
              <w:ind w:left="20"/>
              <w:jc w:val="both"/>
            </w:pPr>
            <w:r>
              <w:rPr>
                <w:rFonts w:ascii="Times New Roman"/>
                <w:b w:val="false"/>
                <w:i w:val="false"/>
                <w:color w:val="000000"/>
                <w:sz w:val="20"/>
              </w:rPr>
              <w:t>
1. перчатки латексные – 1 пара</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нож для снятия швов (скальпель №12)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2"/>
          <w:p>
            <w:pPr>
              <w:spacing w:after="20"/>
              <w:ind w:left="20"/>
              <w:jc w:val="both"/>
            </w:pPr>
            <w:r>
              <w:rPr>
                <w:rFonts w:ascii="Times New Roman"/>
                <w:b w:val="false"/>
                <w:i w:val="false"/>
                <w:color w:val="000000"/>
                <w:sz w:val="20"/>
              </w:rPr>
              <w:t>
1. простыня операционная из нетканого материала 160 см х 190 см – 1 шт.</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подстилка впитывающая трехслойная, из нетканого материала 60 см х 60 см – 1 шт.</w:t>
            </w:r>
          </w:p>
          <w:p>
            <w:pPr>
              <w:spacing w:after="20"/>
              <w:ind w:left="20"/>
              <w:jc w:val="both"/>
            </w:pPr>
            <w:r>
              <w:rPr>
                <w:rFonts w:ascii="Times New Roman"/>
                <w:b w:val="false"/>
                <w:i w:val="false"/>
                <w:color w:val="000000"/>
                <w:sz w:val="20"/>
              </w:rPr>
              <w:t>
3. салфетка бумажная впитывающая 22 см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3"/>
          <w:p>
            <w:pPr>
              <w:spacing w:after="20"/>
              <w:ind w:left="20"/>
              <w:jc w:val="both"/>
            </w:pPr>
            <w:r>
              <w:rPr>
                <w:rFonts w:ascii="Times New Roman"/>
                <w:b w:val="false"/>
                <w:i w:val="false"/>
                <w:color w:val="000000"/>
                <w:sz w:val="20"/>
              </w:rPr>
              <w:t>
1. Простыня операционная 160 х 190см, пл. 40г/м кв. - 1 шт.</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Подстилка-пеленка впитывающая трехслойная 60 х 60см, пл. 240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бумажная 22 х 23см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Рубашка для роженицы размером L, пл. 25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Прокладка женская гигиеническая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клип-берет, пл. 18 г/м кв. - 1 шт.</w:t>
            </w:r>
          </w:p>
          <w:p>
            <w:pPr>
              <w:spacing w:after="20"/>
              <w:ind w:left="20"/>
              <w:jc w:val="both"/>
            </w:pPr>
            <w:r>
              <w:rPr>
                <w:rFonts w:ascii="Times New Roman"/>
                <w:b w:val="false"/>
                <w:i w:val="false"/>
                <w:color w:val="000000"/>
                <w:sz w:val="20"/>
              </w:rPr>
              <w:t>
7. Бахилы высокие 31,5/41,5 х 50см пл. 40 г/м кв.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4"/>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бумажная впитывающая 25 см х 25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бахилы высокие 120 см х 70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на операционный стол 180 см х 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операционная 5 см х 50 см – 2 шт.</w:t>
            </w:r>
          </w:p>
          <w:p>
            <w:pPr>
              <w:spacing w:after="20"/>
              <w:ind w:left="20"/>
              <w:jc w:val="both"/>
            </w:pPr>
            <w:r>
              <w:rPr>
                <w:rFonts w:ascii="Times New Roman"/>
                <w:b w:val="false"/>
                <w:i w:val="false"/>
                <w:color w:val="000000"/>
                <w:sz w:val="20"/>
              </w:rPr>
              <w:t>
7. подстилка впитывающая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5"/>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бумажная 25 х 25см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на операционный стол 160 х 200см,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Липкая лента 5 х 50см, пл. 40 г/м кв. - 2 шт.</w:t>
            </w:r>
          </w:p>
          <w:p>
            <w:pPr>
              <w:spacing w:after="20"/>
              <w:ind w:left="20"/>
              <w:jc w:val="both"/>
            </w:pPr>
            <w:r>
              <w:rPr>
                <w:rFonts w:ascii="Times New Roman"/>
                <w:b w:val="false"/>
                <w:i w:val="false"/>
                <w:color w:val="000000"/>
                <w:sz w:val="20"/>
              </w:rPr>
              <w:t>
6. Подстилка впитывающая 60 х 90см, пл. 240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6"/>
          <w:p>
            <w:pPr>
              <w:spacing w:after="20"/>
              <w:ind w:left="20"/>
              <w:jc w:val="both"/>
            </w:pPr>
            <w:r>
              <w:rPr>
                <w:rFonts w:ascii="Times New Roman"/>
                <w:b w:val="false"/>
                <w:i w:val="false"/>
                <w:color w:val="000000"/>
                <w:sz w:val="20"/>
              </w:rPr>
              <w:t>
1. простыня на операционный стол 150 см х 190 см – 1 шт.</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впитывающая из нетканого материала 30 см х 40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на стол Мейо 80 см х 145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адгезивная лента операционная 9 см х 50 см – 2 шт. 5. бахилы 25 см х 40 см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175 см х 260 см с вырезом 20 см х 100 см – 1 шт.</w:t>
            </w:r>
          </w:p>
          <w:p>
            <w:pPr>
              <w:spacing w:after="20"/>
              <w:ind w:left="20"/>
              <w:jc w:val="both"/>
            </w:pPr>
            <w:r>
              <w:rPr>
                <w:rFonts w:ascii="Times New Roman"/>
                <w:b w:val="false"/>
                <w:i w:val="false"/>
                <w:color w:val="000000"/>
                <w:sz w:val="20"/>
              </w:rPr>
              <w:t>
7. кардиопростыня 300/225 см х 370 см, с отверстием 33 см х 38 см со встроенной инцизной пленкой с 3-мя карманами с обеих сторон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7"/>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ламинэктомии 160 см х 300 см из нетканого материала с вырезом 20 см х 30 см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80 см х 90 см из нетканого материала с адгезивным краем – 4 шт.</w:t>
            </w:r>
          </w:p>
          <w:p>
            <w:pPr>
              <w:spacing w:after="20"/>
              <w:ind w:left="20"/>
              <w:jc w:val="both"/>
            </w:pPr>
            <w:r>
              <w:rPr>
                <w:rFonts w:ascii="Times New Roman"/>
                <w:b w:val="false"/>
                <w:i w:val="false"/>
                <w:color w:val="000000"/>
                <w:sz w:val="20"/>
              </w:rPr>
              <w:t>
4. салфетка 22 см х 23 см бумажная впитывающая –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8"/>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из нетканого материала 160 см х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из нетканого материала 160 см х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впитывающая 45 см х 45 см – 1 шт.</w:t>
            </w:r>
          </w:p>
          <w:p>
            <w:pPr>
              <w:spacing w:after="20"/>
              <w:ind w:left="20"/>
              <w:jc w:val="both"/>
            </w:pPr>
            <w:r>
              <w:rPr>
                <w:rFonts w:ascii="Times New Roman"/>
                <w:b w:val="false"/>
                <w:i w:val="false"/>
                <w:color w:val="000000"/>
                <w:sz w:val="20"/>
              </w:rPr>
              <w:t>
5. бахилы высокие из нетканого материала 120 см х 75 см – 1 пара 6. адгезивная лента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9"/>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инструментальный стол 150 см х 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полотенце из нетканого материала 30 см х 40 см – 2 шт.</w:t>
            </w:r>
          </w:p>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80"/>
          <w:p>
            <w:pPr>
              <w:spacing w:after="20"/>
              <w:ind w:left="20"/>
              <w:jc w:val="both"/>
            </w:pPr>
            <w:r>
              <w:rPr>
                <w:rFonts w:ascii="Times New Roman"/>
                <w:b w:val="false"/>
                <w:i w:val="false"/>
                <w:color w:val="000000"/>
                <w:sz w:val="20"/>
              </w:rPr>
              <w:t>
1. простыня операционная из нетканого материала 160 см × 110 см – 2 шт.</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300 см × 160 см, с отверстием 7 см х 18 см с инцизной пленкой – 1 шт.</w:t>
            </w:r>
          </w:p>
          <w:p>
            <w:pPr>
              <w:spacing w:after="20"/>
              <w:ind w:left="20"/>
              <w:jc w:val="both"/>
            </w:pPr>
            <w:r>
              <w:rPr>
                <w:rFonts w:ascii="Times New Roman"/>
                <w:b w:val="false"/>
                <w:i w:val="false"/>
                <w:color w:val="000000"/>
                <w:sz w:val="20"/>
              </w:rPr>
              <w:t>
3. салфетка бумажная впитывающая 22 см ×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1"/>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160 х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160 х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80 х 100см, пл. 40 г/м кв. - 1 шт.</w:t>
            </w:r>
          </w:p>
          <w:p>
            <w:pPr>
              <w:spacing w:after="20"/>
              <w:ind w:left="20"/>
              <w:jc w:val="both"/>
            </w:pPr>
            <w:r>
              <w:rPr>
                <w:rFonts w:ascii="Times New Roman"/>
                <w:b w:val="false"/>
                <w:i w:val="false"/>
                <w:color w:val="000000"/>
                <w:sz w:val="20"/>
              </w:rPr>
              <w:t>
5. Лента операционная 10 х 50см,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2"/>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бумажная впитывающая 25 см х 25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на операционный стол 180 см х 140 см – 1 шт.</w:t>
            </w:r>
          </w:p>
          <w:p>
            <w:pPr>
              <w:spacing w:after="20"/>
              <w:ind w:left="20"/>
              <w:jc w:val="both"/>
            </w:pPr>
            <w:r>
              <w:rPr>
                <w:rFonts w:ascii="Times New Roman"/>
                <w:b w:val="false"/>
                <w:i w:val="false"/>
                <w:color w:val="000000"/>
                <w:sz w:val="20"/>
              </w:rPr>
              <w:t>
5. адгезивная лента операционная 5 см х 50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83"/>
          <w:p>
            <w:pPr>
              <w:spacing w:after="20"/>
              <w:ind w:left="20"/>
              <w:jc w:val="both"/>
            </w:pPr>
            <w:r>
              <w:rPr>
                <w:rFonts w:ascii="Times New Roman"/>
                <w:b w:val="false"/>
                <w:i w:val="false"/>
                <w:color w:val="000000"/>
                <w:sz w:val="20"/>
              </w:rPr>
              <w:t>
1. простыня 180 см х 140 см, с адгезивным краем - 1 шт.</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70 см х 90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150 см х 125 см с U-образным вырезом 7 см х 40 см и адгезивным слоем вокруг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бумажная впитывающая 25 см х 25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на операционный стол 180 см х 140 см – 1 шт.</w:t>
            </w:r>
          </w:p>
          <w:p>
            <w:pPr>
              <w:spacing w:after="20"/>
              <w:ind w:left="20"/>
              <w:jc w:val="both"/>
            </w:pPr>
            <w:r>
              <w:rPr>
                <w:rFonts w:ascii="Times New Roman"/>
                <w:b w:val="false"/>
                <w:i w:val="false"/>
                <w:color w:val="000000"/>
                <w:sz w:val="20"/>
              </w:rPr>
              <w:t>
7. адгезивная лента операционная 5 см х 50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4"/>
          <w:p>
            <w:pPr>
              <w:spacing w:after="20"/>
              <w:ind w:left="20"/>
              <w:jc w:val="both"/>
            </w:pPr>
            <w:r>
              <w:rPr>
                <w:rFonts w:ascii="Times New Roman"/>
                <w:b w:val="false"/>
                <w:i w:val="false"/>
                <w:color w:val="000000"/>
                <w:sz w:val="20"/>
              </w:rPr>
              <w:t>
1. простыня из нетканого материала 150 см х 200 см – 1 шт.</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инструментального стола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адгезивная 75 см х 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адгезивная 200 см х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125 см х 150 см с адгезивным разрезом 7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операционная 10 см х 50 см – 2 шт.</w:t>
            </w:r>
          </w:p>
          <w:p>
            <w:pPr>
              <w:spacing w:after="20"/>
              <w:ind w:left="20"/>
              <w:jc w:val="both"/>
            </w:pPr>
            <w:r>
              <w:rPr>
                <w:rFonts w:ascii="Times New Roman"/>
                <w:b w:val="false"/>
                <w:i w:val="false"/>
                <w:color w:val="000000"/>
                <w:sz w:val="20"/>
              </w:rPr>
              <w:t>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5"/>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чехол защитный диаметр 60 см,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из нетканого материала 160 см × 140 см с адгезивным вырезом 30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из нетканого материала 210 см × 160 см – 1 шт.</w:t>
            </w:r>
          </w:p>
          <w:p>
            <w:pPr>
              <w:spacing w:after="20"/>
              <w:ind w:left="20"/>
              <w:jc w:val="both"/>
            </w:pPr>
            <w:r>
              <w:rPr>
                <w:rFonts w:ascii="Times New Roman"/>
                <w:b w:val="false"/>
                <w:i w:val="false"/>
                <w:color w:val="000000"/>
                <w:sz w:val="20"/>
              </w:rPr>
              <w:t>
5. салфетка впитывающая, из нетканого материала 22 см ×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6"/>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на инструментальный стол 145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120 см х 70 см – 2 шт. 4. подстилка 60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30 см х 40 см – 4 шт.</w:t>
            </w:r>
          </w:p>
          <w:p>
            <w:pPr>
              <w:spacing w:after="20"/>
              <w:ind w:left="20"/>
              <w:jc w:val="both"/>
            </w:pPr>
            <w:r>
              <w:rPr>
                <w:rFonts w:ascii="Times New Roman"/>
                <w:b w:val="false"/>
                <w:i w:val="false"/>
                <w:color w:val="000000"/>
                <w:sz w:val="20"/>
              </w:rPr>
              <w:t>
6. адгезивная лента операционная 5 см х 60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7"/>
          <w:p>
            <w:pPr>
              <w:spacing w:after="20"/>
              <w:ind w:left="20"/>
              <w:jc w:val="both"/>
            </w:pPr>
            <w:r>
              <w:rPr>
                <w:rFonts w:ascii="Times New Roman"/>
                <w:b w:val="false"/>
                <w:i w:val="false"/>
                <w:color w:val="000000"/>
                <w:sz w:val="20"/>
              </w:rPr>
              <w:t>
1. простыня из нетканого материала 150 см х 200 см – 1 шт.</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защитным покрытием для ног 150 см х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адгезивная лента 10 см х 50 см – 1 шт.</w:t>
            </w:r>
          </w:p>
          <w:p>
            <w:pPr>
              <w:spacing w:after="20"/>
              <w:ind w:left="20"/>
              <w:jc w:val="both"/>
            </w:pPr>
            <w:r>
              <w:rPr>
                <w:rFonts w:ascii="Times New Roman"/>
                <w:b w:val="false"/>
                <w:i w:val="false"/>
                <w:color w:val="000000"/>
                <w:sz w:val="20"/>
              </w:rPr>
              <w:t>
4.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8"/>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комбинированный на инструментальный стол 80 см х 145 см, пл. 30 г/м.кв.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Бахила 33 см х 55 см, пл. 40 г/м.кв.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100 см х 80 см, пл. 40 г/м.кв.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Адгезивная лента операционная 10 см х 50 см – 2 шт.</w:t>
            </w:r>
          </w:p>
          <w:p>
            <w:pPr>
              <w:spacing w:after="20"/>
              <w:ind w:left="20"/>
              <w:jc w:val="both"/>
            </w:pPr>
            <w:r>
              <w:rPr>
                <w:rFonts w:ascii="Times New Roman"/>
                <w:b w:val="false"/>
                <w:i w:val="false"/>
                <w:color w:val="000000"/>
                <w:sz w:val="20"/>
              </w:rPr>
              <w:t>
6. Чехол для шнура 15 см х 240 см, пл. 30 г/м.кв., с картонным держателем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9"/>
          <w:p>
            <w:pPr>
              <w:spacing w:after="20"/>
              <w:ind w:left="20"/>
              <w:jc w:val="both"/>
            </w:pPr>
            <w:r>
              <w:rPr>
                <w:rFonts w:ascii="Times New Roman"/>
                <w:b w:val="false"/>
                <w:i w:val="false"/>
                <w:color w:val="000000"/>
                <w:sz w:val="20"/>
              </w:rPr>
              <w:t>
1. Простыня на инструментальный стол 150х190 см - 1 шт.</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Полотенце из нетканого материала 30х40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Адгезивная лента 10х50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150х180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Бахила 33х55см – 1шт.</w:t>
            </w:r>
          </w:p>
          <w:p>
            <w:pPr>
              <w:spacing w:after="20"/>
              <w:ind w:left="20"/>
              <w:jc w:val="both"/>
            </w:pPr>
            <w:r>
              <w:rPr>
                <w:rFonts w:ascii="Times New Roman"/>
                <w:b w:val="false"/>
                <w:i w:val="false"/>
                <w:color w:val="000000"/>
                <w:sz w:val="20"/>
              </w:rPr>
              <w:t>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90"/>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180х140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на руку 80х20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бумажная 25х25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операционная 2,5х 30 см - 1 шт.</w:t>
            </w:r>
          </w:p>
          <w:p>
            <w:pPr>
              <w:spacing w:after="20"/>
              <w:ind w:left="20"/>
              <w:jc w:val="both"/>
            </w:pPr>
            <w:r>
              <w:rPr>
                <w:rFonts w:ascii="Times New Roman"/>
                <w:b w:val="false"/>
                <w:i w:val="false"/>
                <w:color w:val="000000"/>
                <w:sz w:val="20"/>
              </w:rPr>
              <w:t>
7. Простыня 180х140 см на операционный стол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1"/>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комбинированный на инструментальный стол 80 см х 145 см, пл. 30 г/м кв. – 1 шт.</w:t>
            </w:r>
          </w:p>
          <w:p>
            <w:pPr>
              <w:spacing w:after="20"/>
              <w:ind w:left="20"/>
              <w:jc w:val="both"/>
            </w:pPr>
            <w:r>
              <w:rPr>
                <w:rFonts w:ascii="Times New Roman"/>
                <w:b w:val="false"/>
                <w:i w:val="false"/>
                <w:color w:val="000000"/>
                <w:sz w:val="20"/>
              </w:rPr>
              <w:t>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92"/>
          <w:p>
            <w:pPr>
              <w:spacing w:after="20"/>
              <w:ind w:left="20"/>
              <w:jc w:val="both"/>
            </w:pPr>
            <w:r>
              <w:rPr>
                <w:rFonts w:ascii="Times New Roman"/>
                <w:b w:val="false"/>
                <w:i w:val="false"/>
                <w:color w:val="000000"/>
                <w:sz w:val="20"/>
              </w:rPr>
              <w:t>
1. простыня на инструментальный стол 120 см х 140 см – 1 шт.</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высокие 120 см х 70 см – 1 пара</w:t>
            </w:r>
          </w:p>
          <w:p>
            <w:pPr>
              <w:spacing w:after="20"/>
              <w:ind w:left="20"/>
              <w:jc w:val="both"/>
            </w:pPr>
            <w:r>
              <w:rPr>
                <w:rFonts w:ascii="Times New Roman"/>
                <w:b w:val="false"/>
                <w:i w:val="false"/>
                <w:color w:val="000000"/>
                <w:sz w:val="20"/>
              </w:rPr>
              <w:t>
3. простыня 180 см х 120 см, с отверстием в области промежности 9 см х 15 см с расположенном по центру, с боковыми вырезами для ног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93"/>
          <w:p>
            <w:pPr>
              <w:spacing w:after="20"/>
              <w:ind w:left="20"/>
              <w:jc w:val="both"/>
            </w:pPr>
            <w:r>
              <w:rPr>
                <w:rFonts w:ascii="Times New Roman"/>
                <w:b w:val="false"/>
                <w:i w:val="false"/>
                <w:color w:val="000000"/>
                <w:sz w:val="20"/>
              </w:rPr>
              <w:t>
1. Бахилы высокие 70 х 120см, пл. 40 г/м кв. - 1 пара</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операционный стол 110 х 160см, пл. 40 г/м кв. - 1 шт.</w:t>
            </w:r>
          </w:p>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94"/>
          <w:p>
            <w:pPr>
              <w:spacing w:after="20"/>
              <w:ind w:left="20"/>
              <w:jc w:val="both"/>
            </w:pPr>
            <w:r>
              <w:rPr>
                <w:rFonts w:ascii="Times New Roman"/>
                <w:b w:val="false"/>
                <w:i w:val="false"/>
                <w:color w:val="000000"/>
                <w:sz w:val="20"/>
              </w:rPr>
              <w:t>
1. наволочка 80 см х 70 см – 1 шт.</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200 см х 160 см – 1 шт.</w:t>
            </w:r>
          </w:p>
          <w:p>
            <w:pPr>
              <w:spacing w:after="20"/>
              <w:ind w:left="20"/>
              <w:jc w:val="both"/>
            </w:pPr>
            <w:r>
              <w:rPr>
                <w:rFonts w:ascii="Times New Roman"/>
                <w:b w:val="false"/>
                <w:i w:val="false"/>
                <w:color w:val="000000"/>
                <w:sz w:val="20"/>
              </w:rPr>
              <w:t>
3. пододеяльник 200 см х 160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95"/>
          <w:p>
            <w:pPr>
              <w:spacing w:after="20"/>
              <w:ind w:left="20"/>
              <w:jc w:val="both"/>
            </w:pPr>
            <w:r>
              <w:rPr>
                <w:rFonts w:ascii="Times New Roman"/>
                <w:b w:val="false"/>
                <w:i w:val="false"/>
                <w:color w:val="000000"/>
                <w:sz w:val="20"/>
              </w:rPr>
              <w:t>
1. наволочка 60 см х 60 см – 1 шт.</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210 см х 160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наматрасник 210 см х 90 см – 1 шт.</w:t>
            </w:r>
          </w:p>
          <w:p>
            <w:pPr>
              <w:spacing w:after="20"/>
              <w:ind w:left="20"/>
              <w:jc w:val="both"/>
            </w:pPr>
            <w:r>
              <w:rPr>
                <w:rFonts w:ascii="Times New Roman"/>
                <w:b w:val="false"/>
                <w:i w:val="false"/>
                <w:color w:val="000000"/>
                <w:sz w:val="20"/>
              </w:rPr>
              <w:t>
4. пододеяльник 210 см х 140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6"/>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w:t>
            </w:r>
          </w:p>
          <w:bookmarkEnd w:id="196"/>
          <w:p>
            <w:pPr>
              <w:spacing w:after="20"/>
              <w:ind w:left="20"/>
              <w:jc w:val="both"/>
            </w:pPr>
            <w:r>
              <w:rPr>
                <w:rFonts w:ascii="Times New Roman"/>
                <w:b w:val="false"/>
                <w:i w:val="false"/>
                <w:color w:val="000000"/>
                <w:sz w:val="20"/>
              </w:rPr>
              <w:t>
2. салфетка впитывающая из нетканого материала 80 см × 70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97"/>
          <w:p>
            <w:pPr>
              <w:spacing w:after="20"/>
              <w:ind w:left="20"/>
              <w:jc w:val="both"/>
            </w:pPr>
            <w:r>
              <w:rPr>
                <w:rFonts w:ascii="Times New Roman"/>
                <w:b w:val="false"/>
                <w:i w:val="false"/>
                <w:color w:val="000000"/>
                <w:sz w:val="20"/>
              </w:rPr>
              <w:t>
1. Салфетка 45 х 65см с овальным отверстием 7 х 10см, пл. 40 г/м кв. - 1 шт.</w:t>
            </w:r>
          </w:p>
          <w:bookmarkEnd w:id="197"/>
          <w:p>
            <w:pPr>
              <w:spacing w:after="20"/>
              <w:ind w:left="20"/>
              <w:jc w:val="both"/>
            </w:pPr>
            <w:r>
              <w:rPr>
                <w:rFonts w:ascii="Times New Roman"/>
                <w:b w:val="false"/>
                <w:i w:val="false"/>
                <w:color w:val="000000"/>
                <w:sz w:val="20"/>
              </w:rPr>
              <w:t>
2. Салфетка впитывающая 50 х 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8"/>
          <w:p>
            <w:pPr>
              <w:spacing w:after="20"/>
              <w:ind w:left="20"/>
              <w:jc w:val="both"/>
            </w:pPr>
            <w:r>
              <w:rPr>
                <w:rFonts w:ascii="Times New Roman"/>
                <w:b w:val="false"/>
                <w:i w:val="false"/>
                <w:color w:val="000000"/>
                <w:sz w:val="20"/>
              </w:rPr>
              <w:t>
1. салфетка из нетканого материала 80 см х 90 см – 2 шт.</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подстилка впитывающая из нетканого материала 60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браслет для идентификации из полимера – 1 шт.</w:t>
            </w:r>
          </w:p>
          <w:p>
            <w:pPr>
              <w:spacing w:after="20"/>
              <w:ind w:left="20"/>
              <w:jc w:val="both"/>
            </w:pPr>
            <w:r>
              <w:rPr>
                <w:rFonts w:ascii="Times New Roman"/>
                <w:b w:val="false"/>
                <w:i w:val="false"/>
                <w:color w:val="000000"/>
                <w:sz w:val="20"/>
              </w:rPr>
              <w:t>
4. зажим для пуповины из полимера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9"/>
          <w:p>
            <w:pPr>
              <w:spacing w:after="20"/>
              <w:ind w:left="20"/>
              <w:jc w:val="both"/>
            </w:pPr>
            <w:r>
              <w:rPr>
                <w:rFonts w:ascii="Times New Roman"/>
                <w:b w:val="false"/>
                <w:i w:val="false"/>
                <w:color w:val="000000"/>
                <w:sz w:val="20"/>
              </w:rPr>
              <w:t>
1. простыня с адгезивным краем 50 см x 50 см - 4 шт.</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краниотомии 230 см x 290 см, с инцизной пленкой, с мешком и отводом 30 см x 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операционного стола 150 см x 190 см, с впитывающей зоной 75 см x 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операционная адгезивная лента 9 см x 49 см - 1 шт.</w:t>
            </w:r>
          </w:p>
          <w:p>
            <w:pPr>
              <w:spacing w:after="20"/>
              <w:ind w:left="20"/>
              <w:jc w:val="both"/>
            </w:pPr>
            <w:r>
              <w:rPr>
                <w:rFonts w:ascii="Times New Roman"/>
                <w:b w:val="false"/>
                <w:i w:val="false"/>
                <w:color w:val="000000"/>
                <w:sz w:val="20"/>
              </w:rPr>
              <w:t>
5. полотенце 19 см x 25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0"/>
          <w:p>
            <w:pPr>
              <w:spacing w:after="20"/>
              <w:ind w:left="20"/>
              <w:jc w:val="both"/>
            </w:pPr>
            <w:r>
              <w:rPr>
                <w:rFonts w:ascii="Times New Roman"/>
                <w:b w:val="false"/>
                <w:i w:val="false"/>
                <w:color w:val="000000"/>
                <w:sz w:val="20"/>
              </w:rPr>
              <w:t>
1. Простыня 140 см х 220 см с адгезивным полем диаметром 12,2 см - 1 шт.</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140 см х 220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Пеленка впитывающая 60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ламинированная 80 см х 70 см на инструментальный стол - 1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1"/>
          <w:p>
            <w:pPr>
              <w:spacing w:after="20"/>
              <w:ind w:left="20"/>
              <w:jc w:val="both"/>
            </w:pPr>
            <w:r>
              <w:rPr>
                <w:rFonts w:ascii="Times New Roman"/>
                <w:b w:val="false"/>
                <w:i w:val="false"/>
                <w:color w:val="000000"/>
                <w:sz w:val="20"/>
              </w:rPr>
              <w:t>
1. Простыня 140 см х 220 см с адгезивным полем 7 см х 18 см - 1 шт.</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120 см х 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ламинированная 70 см х 80 см на инструментальный стол - 1 шт.</w:t>
            </w:r>
          </w:p>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2"/>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bookmarkEnd w:id="202"/>
          <w:p>
            <w:pPr>
              <w:spacing w:after="20"/>
              <w:ind w:left="20"/>
              <w:jc w:val="both"/>
            </w:pPr>
            <w:r>
              <w:rPr>
                <w:rFonts w:ascii="Times New Roman"/>
                <w:b w:val="false"/>
                <w:i w:val="false"/>
                <w:color w:val="000000"/>
                <w:sz w:val="20"/>
              </w:rPr>
              <w:t>
2. Салфетка 70 см х 80 см ламинированная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03"/>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пациента 140 см х 80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140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Шапочка - берет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бумажная 20 см х 20 см - 4 шт.</w:t>
            </w:r>
          </w:p>
          <w:p>
            <w:pPr>
              <w:spacing w:after="20"/>
              <w:ind w:left="20"/>
              <w:jc w:val="both"/>
            </w:pPr>
            <w:r>
              <w:rPr>
                <w:rFonts w:ascii="Times New Roman"/>
                <w:b w:val="false"/>
                <w:i w:val="false"/>
                <w:color w:val="000000"/>
                <w:sz w:val="20"/>
              </w:rPr>
              <w:t>
6. Пеленка впитывающая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4"/>
          <w:p>
            <w:pPr>
              <w:spacing w:after="20"/>
              <w:ind w:left="20"/>
              <w:jc w:val="both"/>
            </w:pPr>
            <w:r>
              <w:rPr>
                <w:rFonts w:ascii="Times New Roman"/>
                <w:b w:val="false"/>
                <w:i w:val="false"/>
                <w:color w:val="000000"/>
                <w:sz w:val="20"/>
              </w:rPr>
              <w:t>
1. простыня 150 см х 190 см на инструментальный стол - 1 шт.</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из нетканого материала впитывающая 30 см х 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адгезивная лента 9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75 см х 90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150 см х 180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простыня 225 см х 260 см, с вырезом 10 см х 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простыня 175 см х 270 см, с вырезом 45 см х 65 см с покрытием на подлокотники - 1 шт.</w:t>
            </w:r>
          </w:p>
          <w:p>
            <w:pPr>
              <w:spacing w:after="20"/>
              <w:ind w:left="20"/>
              <w:jc w:val="both"/>
            </w:pPr>
            <w:r>
              <w:rPr>
                <w:rFonts w:ascii="Times New Roman"/>
                <w:b w:val="false"/>
                <w:i w:val="false"/>
                <w:color w:val="000000"/>
                <w:sz w:val="20"/>
              </w:rPr>
              <w:t>
9. бахила 33 см х 110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05"/>
          <w:p>
            <w:pPr>
              <w:spacing w:after="20"/>
              <w:ind w:left="20"/>
              <w:jc w:val="both"/>
            </w:pPr>
            <w:r>
              <w:rPr>
                <w:rFonts w:ascii="Times New Roman"/>
                <w:b w:val="false"/>
                <w:i w:val="false"/>
                <w:color w:val="000000"/>
                <w:sz w:val="20"/>
              </w:rPr>
              <w:t>
1. фартук плотность 35 грамм/кв.м. – 1 шт.;</w:t>
            </w:r>
          </w:p>
          <w:bookmarkEnd w:id="205"/>
          <w:p>
            <w:pPr>
              <w:spacing w:after="20"/>
              <w:ind w:left="20"/>
              <w:jc w:val="both"/>
            </w:pPr>
            <w:r>
              <w:rPr>
                <w:rFonts w:ascii="Times New Roman"/>
                <w:b w:val="false"/>
                <w:i w:val="false"/>
                <w:color w:val="000000"/>
                <w:sz w:val="20"/>
              </w:rPr>
              <w:t>
2. нарукавник плотность 42 грамм/кв.м.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6"/>
          <w:p>
            <w:pPr>
              <w:spacing w:after="20"/>
              <w:ind w:left="20"/>
              <w:jc w:val="both"/>
            </w:pPr>
            <w:r>
              <w:rPr>
                <w:rFonts w:ascii="Times New Roman"/>
                <w:b w:val="false"/>
                <w:i w:val="false"/>
                <w:color w:val="000000"/>
                <w:sz w:val="20"/>
              </w:rPr>
              <w:t>
1. простыня из нетканого материала 150 см х 200 см – 1 шт.</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инструментального стола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ног 170 см х 175 см с отверстием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анестезии 155 см х 260 см с отверстием – 1 шт.</w:t>
            </w:r>
          </w:p>
          <w:p>
            <w:pPr>
              <w:spacing w:after="20"/>
              <w:ind w:left="20"/>
              <w:jc w:val="both"/>
            </w:pPr>
            <w:r>
              <w:rPr>
                <w:rFonts w:ascii="Times New Roman"/>
                <w:b w:val="false"/>
                <w:i w:val="false"/>
                <w:color w:val="000000"/>
                <w:sz w:val="20"/>
              </w:rPr>
              <w:t>
5. салфетка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7"/>
          <w:p>
            <w:pPr>
              <w:spacing w:after="20"/>
              <w:ind w:left="20"/>
              <w:jc w:val="both"/>
            </w:pPr>
            <w:r>
              <w:rPr>
                <w:rFonts w:ascii="Times New Roman"/>
                <w:b w:val="false"/>
                <w:i w:val="false"/>
                <w:color w:val="000000"/>
                <w:sz w:val="20"/>
              </w:rPr>
              <w:t>
1. простыня из нетканого материала 150 см х 200 см – 1 шт.</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инструментального стола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75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260 см х 320 см с двумя разрезами и защитным покрытием для ног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адгезивная лента 2 см х 33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08"/>
          <w:p>
            <w:pPr>
              <w:spacing w:after="20"/>
              <w:ind w:left="20"/>
              <w:jc w:val="both"/>
            </w:pPr>
            <w:r>
              <w:rPr>
                <w:rFonts w:ascii="Times New Roman"/>
                <w:b w:val="false"/>
                <w:i w:val="false"/>
                <w:color w:val="000000"/>
                <w:sz w:val="20"/>
              </w:rPr>
              <w:t>
1. халат медицинский плотность 25 грамм/кв.м. - 1 шт;</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пилотка-колпак плотность 42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плотность 42 грамм/кв.м. – 1 пара;</w:t>
            </w:r>
          </w:p>
          <w:p>
            <w:pPr>
              <w:spacing w:after="20"/>
              <w:ind w:left="20"/>
              <w:jc w:val="both"/>
            </w:pPr>
            <w:r>
              <w:rPr>
                <w:rFonts w:ascii="Times New Roman"/>
                <w:b w:val="false"/>
                <w:i w:val="false"/>
                <w:color w:val="000000"/>
                <w:sz w:val="20"/>
              </w:rPr>
              <w:t>
4. маска медицинская трехслойная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09"/>
          <w:p>
            <w:pPr>
              <w:spacing w:after="20"/>
              <w:ind w:left="20"/>
              <w:jc w:val="both"/>
            </w:pPr>
            <w:r>
              <w:rPr>
                <w:rFonts w:ascii="Times New Roman"/>
                <w:b w:val="false"/>
                <w:i w:val="false"/>
                <w:color w:val="000000"/>
                <w:sz w:val="20"/>
              </w:rPr>
              <w:t>
1. Халат хирургический – 1 шт.</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Шапочка берет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 1 пара</w:t>
            </w:r>
          </w:p>
          <w:p>
            <w:pPr>
              <w:spacing w:after="20"/>
              <w:ind w:left="20"/>
              <w:jc w:val="both"/>
            </w:pPr>
            <w:r>
              <w:rPr>
                <w:rFonts w:ascii="Times New Roman"/>
                <w:b w:val="false"/>
                <w:i w:val="false"/>
                <w:color w:val="000000"/>
                <w:sz w:val="20"/>
              </w:rPr>
              <w:t>
4. Маска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0"/>
          <w:p>
            <w:pPr>
              <w:spacing w:after="20"/>
              <w:ind w:left="20"/>
              <w:jc w:val="both"/>
            </w:pPr>
            <w:r>
              <w:rPr>
                <w:rFonts w:ascii="Times New Roman"/>
                <w:b w:val="false"/>
                <w:i w:val="false"/>
                <w:color w:val="000000"/>
                <w:sz w:val="20"/>
              </w:rPr>
              <w:t>
1. Халат хирургический – 1 шт.</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Пилотка-колпак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 1 шт.</w:t>
            </w:r>
          </w:p>
          <w:p>
            <w:pPr>
              <w:spacing w:after="20"/>
              <w:ind w:left="20"/>
              <w:jc w:val="both"/>
            </w:pPr>
            <w:r>
              <w:rPr>
                <w:rFonts w:ascii="Times New Roman"/>
                <w:b w:val="false"/>
                <w:i w:val="false"/>
                <w:color w:val="000000"/>
                <w:sz w:val="20"/>
              </w:rPr>
              <w:t>
5. Маска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1"/>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Шапочка-колпак плотность 40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медицинская трехслойная плотность 20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 1 шт.</w:t>
            </w:r>
          </w:p>
          <w:p>
            <w:pPr>
              <w:spacing w:after="20"/>
              <w:ind w:left="20"/>
              <w:jc w:val="both"/>
            </w:pPr>
            <w:r>
              <w:rPr>
                <w:rFonts w:ascii="Times New Roman"/>
                <w:b w:val="false"/>
                <w:i w:val="false"/>
                <w:color w:val="000000"/>
                <w:sz w:val="20"/>
              </w:rPr>
              <w:t>
5. Бахилы из нетканого материала высокие плотность 28 и 40 грамм/кв.м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12"/>
          <w:p>
            <w:pPr>
              <w:spacing w:after="20"/>
              <w:ind w:left="20"/>
              <w:jc w:val="both"/>
            </w:pPr>
            <w:r>
              <w:rPr>
                <w:rFonts w:ascii="Times New Roman"/>
                <w:b w:val="false"/>
                <w:i w:val="false"/>
                <w:color w:val="000000"/>
                <w:sz w:val="20"/>
              </w:rPr>
              <w:t>
1. костюм хирургический (рубашка, брюки) плотность 42 грамм/кв.м.– 1 шт.;</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высокие плотность 42 грамм/кв.м.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медицинская трехслойная – 1 шт.;</w:t>
            </w:r>
          </w:p>
          <w:p>
            <w:pPr>
              <w:spacing w:after="20"/>
              <w:ind w:left="20"/>
              <w:jc w:val="both"/>
            </w:pPr>
            <w:r>
              <w:rPr>
                <w:rFonts w:ascii="Times New Roman"/>
                <w:b w:val="false"/>
                <w:i w:val="false"/>
                <w:color w:val="000000"/>
                <w:sz w:val="20"/>
              </w:rPr>
              <w:t>
4. пилотка-колпак плотность 42 грамм/кв.м.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13"/>
          <w:p>
            <w:pPr>
              <w:spacing w:after="20"/>
              <w:ind w:left="20"/>
              <w:jc w:val="both"/>
            </w:pPr>
            <w:r>
              <w:rPr>
                <w:rFonts w:ascii="Times New Roman"/>
                <w:b w:val="false"/>
                <w:i w:val="false"/>
                <w:color w:val="000000"/>
                <w:sz w:val="20"/>
              </w:rPr>
              <w:t>
1. Простыня с адгезивным краем, 160*200 см плотность 40 грамм/кв.м. – 2 шт.</w:t>
            </w:r>
          </w:p>
          <w:bookmarkEnd w:id="213"/>
          <w:p>
            <w:pPr>
              <w:spacing w:after="20"/>
              <w:ind w:left="20"/>
              <w:jc w:val="both"/>
            </w:pPr>
            <w:r>
              <w:rPr>
                <w:rFonts w:ascii="Times New Roman"/>
                <w:b w:val="false"/>
                <w:i w:val="false"/>
                <w:color w:val="000000"/>
                <w:sz w:val="20"/>
              </w:rPr>
              <w:t>
2. Салфетка с адгезивным краем, 80*70 см плотность 40 грамм/кв.м.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14"/>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торакальная 200/300 х 330см (область оперативного вмешательства 32 х 40см), пл. 54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80 х 90см,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перинеальным покрытием 200 х 260см, вырез 20 х 105см, пл. 54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Полотенце 30 х 40см, пл. 40 г/м кв.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 х 50см, пл. 40 г/м кв.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Держатель для шнура 2 х 30см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Бахилы высокие 31,5/41,5 х 50см, пл. 40 г/м кв.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Бахилы полиэтиленовые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Простыня на операционный стол 160 х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Простыня на операционный стол 160 х 190см, пл. 40 г/м кв. - 1 шт.</w:t>
            </w:r>
          </w:p>
          <w:p>
            <w:pPr>
              <w:spacing w:after="20"/>
              <w:ind w:left="20"/>
              <w:jc w:val="both"/>
            </w:pPr>
            <w:r>
              <w:rPr>
                <w:rFonts w:ascii="Times New Roman"/>
                <w:b w:val="false"/>
                <w:i w:val="false"/>
                <w:color w:val="000000"/>
                <w:sz w:val="20"/>
              </w:rPr>
              <w:t>
12. Мешок для дефибриллятора 33 х 38см, пл. 30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5"/>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5. Лента операционная, размер 50*10 см, количество – 2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16"/>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180 x 250см с вырезом 10 x 70см, с адгезивным краем,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100 x 160см,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с адгезивным краем 40 x 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Лента операционная 10 x 50см,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 x 40см, пл. 40 г/м кв.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Простыня на операционный стол 160 x 200см, пл. 40 г/м кв. - 1 шт.</w:t>
            </w:r>
          </w:p>
          <w:p>
            <w:pPr>
              <w:spacing w:after="20"/>
              <w:ind w:left="20"/>
              <w:jc w:val="both"/>
            </w:pPr>
            <w:r>
              <w:rPr>
                <w:rFonts w:ascii="Times New Roman"/>
                <w:b w:val="false"/>
                <w:i w:val="false"/>
                <w:color w:val="000000"/>
                <w:sz w:val="20"/>
              </w:rPr>
              <w:t>
8. Простыня для покрытия головы 80 x 140см,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17"/>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ангиографии, размер 300*180 см с двумя отверстиями,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Фиксатор для трубок с двумя отверстиями, количество – 1 шт., изготовлен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размер 21*23 см, количество – 2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1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18"/>
          <w:p>
            <w:pPr>
              <w:spacing w:after="20"/>
              <w:ind w:left="20"/>
              <w:jc w:val="both"/>
            </w:pPr>
            <w:r>
              <w:rPr>
                <w:rFonts w:ascii="Times New Roman"/>
                <w:b w:val="false"/>
                <w:i w:val="false"/>
                <w:color w:val="000000"/>
                <w:sz w:val="20"/>
              </w:rPr>
              <w:t>
1. Чехол на инструментальный стол 145*80см - 1 шт.</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100*80см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периниальным покрытием, размер 230*180 см, и вырезом 20*100 см, количество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торакальная, с отверстием и с карманом-приемником, размер 330*300/200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Карман-приемник 50*75/20см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Лента операционная, размер 50*10 - 1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1 пара.</w:t>
            </w:r>
          </w:p>
          <w:p>
            <w:pPr>
              <w:spacing w:after="20"/>
              <w:ind w:left="20"/>
              <w:jc w:val="both"/>
            </w:pPr>
            <w:r>
              <w:rPr>
                <w:rFonts w:ascii="Times New Roman"/>
                <w:b w:val="false"/>
                <w:i w:val="false"/>
                <w:color w:val="000000"/>
                <w:sz w:val="20"/>
              </w:rPr>
              <w:t>
8. Простыня 180*250см с вырезом,с адгезивным краем-1шт.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9"/>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большая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малая операционная, размер 120*160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операционная, размер 250*160 см, с отверстием, карманом, отводом и инцизионной пленкой,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- 2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20"/>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нетканого материала;</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размер 180*160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размер 240*160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вырезом, размер 250*180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влагонепроницаемая с адгезивным краем, размер 90*80 см, количество - 2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на операционный стол,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Лента операционная, размер 50*10 см, количество - 3 шт., изготовлена из полимеров и бумаги;</w:t>
            </w:r>
          </w:p>
          <w:p>
            <w:pPr>
              <w:spacing w:after="20"/>
              <w:ind w:left="20"/>
              <w:jc w:val="both"/>
            </w:pPr>
            <w:r>
              <w:rPr>
                <w:rFonts w:ascii="Times New Roman"/>
                <w:b w:val="false"/>
                <w:i w:val="false"/>
                <w:color w:val="000000"/>
                <w:sz w:val="20"/>
              </w:rPr>
              <w:t>
8. Бахила-чулок, размер 120*34 см, количество - 1 шт, изготовлена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1"/>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(S)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2"/>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(М)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23"/>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(L)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24"/>
          <w:p>
            <w:pPr>
              <w:spacing w:after="20"/>
              <w:ind w:left="20"/>
              <w:jc w:val="both"/>
            </w:pPr>
            <w:r>
              <w:rPr>
                <w:rFonts w:ascii="Times New Roman"/>
                <w:b w:val="false"/>
                <w:i w:val="false"/>
                <w:color w:val="000000"/>
                <w:sz w:val="20"/>
              </w:rPr>
              <w:t>
1. Салфетка подкладная 70 см х 80 см - 1 шт.</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5"/>
          <w:p>
            <w:pPr>
              <w:spacing w:after="20"/>
              <w:ind w:left="20"/>
              <w:jc w:val="both"/>
            </w:pPr>
            <w:r>
              <w:rPr>
                <w:rFonts w:ascii="Times New Roman"/>
                <w:b w:val="false"/>
                <w:i w:val="false"/>
                <w:color w:val="000000"/>
                <w:sz w:val="20"/>
              </w:rPr>
              <w:t>
1. Салфетка подкладная 70 см х 80 см - 1 шт.</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6"/>
          <w:p>
            <w:pPr>
              <w:spacing w:after="20"/>
              <w:ind w:left="20"/>
              <w:jc w:val="both"/>
            </w:pPr>
            <w:r>
              <w:rPr>
                <w:rFonts w:ascii="Times New Roman"/>
                <w:b w:val="false"/>
                <w:i w:val="false"/>
                <w:color w:val="000000"/>
                <w:sz w:val="20"/>
              </w:rPr>
              <w:t>
1. Салфетка подкладная 70 см х 80 см - 1 шт.</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7"/>
          <w:p>
            <w:pPr>
              <w:spacing w:after="20"/>
              <w:ind w:left="20"/>
              <w:jc w:val="both"/>
            </w:pPr>
            <w:r>
              <w:rPr>
                <w:rFonts w:ascii="Times New Roman"/>
                <w:b w:val="false"/>
                <w:i w:val="false"/>
                <w:color w:val="000000"/>
                <w:sz w:val="20"/>
              </w:rPr>
              <w:t>
1. Зеркало Куско, размер S - 1 шт.</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медицинские диагностические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Эйра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28"/>
          <w:p>
            <w:pPr>
              <w:spacing w:after="20"/>
              <w:ind w:left="20"/>
              <w:jc w:val="both"/>
            </w:pPr>
            <w:r>
              <w:rPr>
                <w:rFonts w:ascii="Times New Roman"/>
                <w:b w:val="false"/>
                <w:i w:val="false"/>
                <w:color w:val="000000"/>
                <w:sz w:val="20"/>
              </w:rPr>
              <w:t>
1. Зеркало Куско, размер M - 1 шт.</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медицинские диагностические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Эйра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9"/>
          <w:p>
            <w:pPr>
              <w:spacing w:after="20"/>
              <w:ind w:left="20"/>
              <w:jc w:val="both"/>
            </w:pPr>
            <w:r>
              <w:rPr>
                <w:rFonts w:ascii="Times New Roman"/>
                <w:b w:val="false"/>
                <w:i w:val="false"/>
                <w:color w:val="000000"/>
                <w:sz w:val="20"/>
              </w:rPr>
              <w:t>
1. Зеркало Куско, размер L - 1 шт.</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медицинские диагностические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Эйра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0"/>
          <w:p>
            <w:pPr>
              <w:spacing w:after="20"/>
              <w:ind w:left="20"/>
              <w:jc w:val="both"/>
            </w:pPr>
            <w:r>
              <w:rPr>
                <w:rFonts w:ascii="Times New Roman"/>
                <w:b w:val="false"/>
                <w:i w:val="false"/>
                <w:color w:val="000000"/>
                <w:sz w:val="20"/>
              </w:rPr>
              <w:t>
Комплект:</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Салфетка подкладная 70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цитощҰтка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 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- 1 пара.</w:t>
            </w:r>
          </w:p>
          <w:p>
            <w:pPr>
              <w:spacing w:after="20"/>
              <w:ind w:left="20"/>
              <w:jc w:val="both"/>
            </w:pPr>
            <w:r>
              <w:rPr>
                <w:rFonts w:ascii="Times New Roman"/>
                <w:b w:val="false"/>
                <w:i w:val="false"/>
                <w:color w:val="000000"/>
                <w:sz w:val="20"/>
              </w:rPr>
              <w:t>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31"/>
          <w:p>
            <w:pPr>
              <w:spacing w:after="20"/>
              <w:ind w:left="20"/>
              <w:jc w:val="both"/>
            </w:pPr>
            <w:r>
              <w:rPr>
                <w:rFonts w:ascii="Times New Roman"/>
                <w:b w:val="false"/>
                <w:i w:val="false"/>
                <w:color w:val="000000"/>
                <w:sz w:val="20"/>
              </w:rPr>
              <w:t>
Комплект:</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Салфетка подкладная 70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цитощҰтка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 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- 1 пара.</w:t>
            </w:r>
          </w:p>
          <w:p>
            <w:pPr>
              <w:spacing w:after="20"/>
              <w:ind w:left="20"/>
              <w:jc w:val="both"/>
            </w:pPr>
            <w:r>
              <w:rPr>
                <w:rFonts w:ascii="Times New Roman"/>
                <w:b w:val="false"/>
                <w:i w:val="false"/>
                <w:color w:val="000000"/>
                <w:sz w:val="20"/>
              </w:rPr>
              <w:t>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32"/>
          <w:p>
            <w:pPr>
              <w:spacing w:after="20"/>
              <w:ind w:left="20"/>
              <w:jc w:val="both"/>
            </w:pPr>
            <w:r>
              <w:rPr>
                <w:rFonts w:ascii="Times New Roman"/>
                <w:b w:val="false"/>
                <w:i w:val="false"/>
                <w:color w:val="000000"/>
                <w:sz w:val="20"/>
              </w:rPr>
              <w:t>
Комплект:</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Салфетка подкладная 70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цитощҰтка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- 1 пара.</w:t>
            </w:r>
          </w:p>
          <w:p>
            <w:pPr>
              <w:spacing w:after="20"/>
              <w:ind w:left="20"/>
              <w:jc w:val="both"/>
            </w:pPr>
            <w:r>
              <w:rPr>
                <w:rFonts w:ascii="Times New Roman"/>
                <w:b w:val="false"/>
                <w:i w:val="false"/>
                <w:color w:val="000000"/>
                <w:sz w:val="20"/>
              </w:rPr>
              <w:t>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33"/>
          <w:p>
            <w:pPr>
              <w:spacing w:after="20"/>
              <w:ind w:left="20"/>
              <w:jc w:val="both"/>
            </w:pPr>
            <w:r>
              <w:rPr>
                <w:rFonts w:ascii="Times New Roman"/>
                <w:b w:val="false"/>
                <w:i w:val="false"/>
                <w:color w:val="000000"/>
                <w:sz w:val="20"/>
              </w:rPr>
              <w:t>
1. хирургический халат – 3 шт.;</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шапочка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 2 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офтальмологическая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операционная – 1 шт.;</w:t>
            </w:r>
          </w:p>
          <w:p>
            <w:pPr>
              <w:spacing w:after="20"/>
              <w:ind w:left="20"/>
              <w:jc w:val="both"/>
            </w:pPr>
            <w:r>
              <w:rPr>
                <w:rFonts w:ascii="Times New Roman"/>
                <w:b w:val="false"/>
                <w:i w:val="false"/>
                <w:color w:val="000000"/>
                <w:sz w:val="20"/>
              </w:rPr>
              <w:t>
6. простыня впитывающая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34"/>
          <w:p>
            <w:pPr>
              <w:spacing w:after="20"/>
              <w:ind w:left="20"/>
              <w:jc w:val="both"/>
            </w:pPr>
            <w:r>
              <w:rPr>
                <w:rFonts w:ascii="Times New Roman"/>
                <w:b w:val="false"/>
                <w:i w:val="false"/>
                <w:color w:val="000000"/>
                <w:sz w:val="20"/>
              </w:rPr>
              <w:t>
1. Простыня операционная 160 х 190см, пл. 40 г/м кв. - 1 шт.</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5"/>
          <w:p>
            <w:pPr>
              <w:spacing w:after="20"/>
              <w:ind w:left="20"/>
              <w:jc w:val="both"/>
            </w:pPr>
            <w:r>
              <w:rPr>
                <w:rFonts w:ascii="Times New Roman"/>
                <w:b w:val="false"/>
                <w:i w:val="false"/>
                <w:color w:val="000000"/>
                <w:sz w:val="20"/>
              </w:rPr>
              <w:t>
1. Простыня операционная 160 х 190см, пл. 40 г/м кв. - 1 шт.</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из бумаги 22 х 23см - 2 шт.</w:t>
            </w:r>
          </w:p>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36"/>
          <w:p>
            <w:pPr>
              <w:spacing w:after="20"/>
              <w:ind w:left="20"/>
              <w:jc w:val="both"/>
            </w:pPr>
            <w:r>
              <w:rPr>
                <w:rFonts w:ascii="Times New Roman"/>
                <w:b w:val="false"/>
                <w:i w:val="false"/>
                <w:color w:val="000000"/>
                <w:sz w:val="20"/>
              </w:rPr>
              <w:t>
1. Чехол на инструментальный стол, размер 145 *80, количество - 1 шт.</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размер 90*80см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размер 160*190см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впитывающая размер 12*12см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с адгезивным краем размер 240*160см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Лента операционная, размер 50*10см - 1 шт.</w:t>
            </w:r>
          </w:p>
          <w:p>
            <w:pPr>
              <w:spacing w:after="20"/>
              <w:ind w:left="20"/>
              <w:jc w:val="both"/>
            </w:pPr>
            <w:r>
              <w:rPr>
                <w:rFonts w:ascii="Times New Roman"/>
                <w:b w:val="false"/>
                <w:i w:val="false"/>
                <w:color w:val="000000"/>
                <w:sz w:val="20"/>
              </w:rPr>
              <w:t>
7. Простыня с адгезивным краем, размер 160*180см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37"/>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70 x 80см,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175 x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160 x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для операционного стола 160 x 190см, впитывающая зона 80 x 190см,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 x 50см - 1 шт.</w:t>
            </w:r>
          </w:p>
          <w:p>
            <w:pPr>
              <w:spacing w:after="20"/>
              <w:ind w:left="20"/>
              <w:jc w:val="both"/>
            </w:pPr>
            <w:r>
              <w:rPr>
                <w:rFonts w:ascii="Times New Roman"/>
                <w:b w:val="false"/>
                <w:i w:val="false"/>
                <w:color w:val="000000"/>
                <w:sz w:val="20"/>
              </w:rPr>
              <w:t>
7. Салфетка бумажная 33 х 33см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38"/>
          <w:p>
            <w:pPr>
              <w:spacing w:after="20"/>
              <w:ind w:left="20"/>
              <w:jc w:val="both"/>
            </w:pPr>
            <w:r>
              <w:rPr>
                <w:rFonts w:ascii="Times New Roman"/>
                <w:b w:val="false"/>
                <w:i w:val="false"/>
                <w:color w:val="000000"/>
                <w:sz w:val="20"/>
              </w:rPr>
              <w:t>
1. Простыня с адгезивным краем 200 см х 140 см - 1 шт.</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хирургическая 200 см х 140 см с U образным вырезом 20 см х 60 см с адгезивными краями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200 см х 140 см на операционный стол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на руку/ногу 30 см х 70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Адгезивная лента 4 см х 50 см - 1 шт.</w:t>
            </w:r>
          </w:p>
          <w:p>
            <w:pPr>
              <w:spacing w:after="20"/>
              <w:ind w:left="20"/>
              <w:jc w:val="both"/>
            </w:pPr>
            <w:r>
              <w:rPr>
                <w:rFonts w:ascii="Times New Roman"/>
                <w:b w:val="false"/>
                <w:i w:val="false"/>
                <w:color w:val="000000"/>
                <w:sz w:val="20"/>
              </w:rPr>
              <w:t>
6.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39"/>
          <w:p>
            <w:pPr>
              <w:spacing w:after="20"/>
              <w:ind w:left="20"/>
              <w:jc w:val="both"/>
            </w:pPr>
            <w:r>
              <w:rPr>
                <w:rFonts w:ascii="Times New Roman"/>
                <w:b w:val="false"/>
                <w:i w:val="false"/>
                <w:color w:val="000000"/>
                <w:sz w:val="20"/>
              </w:rPr>
              <w:t>
Контейнер состоит из</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для компонентов крови объемом не менее 400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- 2 шт. - игла полимерная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фильтр для удаления лейкоцитов и тромбоцитов из эритроцитов – 1 шт.</w:t>
            </w:r>
          </w:p>
          <w:p>
            <w:pPr>
              <w:spacing w:after="20"/>
              <w:ind w:left="20"/>
              <w:jc w:val="both"/>
            </w:pPr>
            <w:r>
              <w:rPr>
                <w:rFonts w:ascii="Times New Roman"/>
                <w:b w:val="false"/>
                <w:i w:val="false"/>
                <w:color w:val="000000"/>
                <w:sz w:val="20"/>
              </w:rPr>
              <w:t>
- фильтр для микросгустков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40"/>
          <w:p>
            <w:pPr>
              <w:spacing w:after="20"/>
              <w:ind w:left="20"/>
              <w:jc w:val="both"/>
            </w:pPr>
            <w:r>
              <w:rPr>
                <w:rFonts w:ascii="Times New Roman"/>
                <w:b w:val="false"/>
                <w:i w:val="false"/>
                <w:color w:val="000000"/>
                <w:sz w:val="20"/>
              </w:rPr>
              <w:t>
Контейнер состоит из:</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для компонентов крови объемом не менее 400 мл.- 1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полимерная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фильтр для удаления лейкоцитов и тромбоцитов из эритроцитов – 1 шт.</w:t>
            </w:r>
          </w:p>
          <w:p>
            <w:pPr>
              <w:spacing w:after="20"/>
              <w:ind w:left="20"/>
              <w:jc w:val="both"/>
            </w:pPr>
            <w:r>
              <w:rPr>
                <w:rFonts w:ascii="Times New Roman"/>
                <w:b w:val="false"/>
                <w:i w:val="false"/>
                <w:color w:val="000000"/>
                <w:sz w:val="20"/>
              </w:rPr>
              <w:t>
- фильтр для микросгустков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41"/>
          <w:p>
            <w:pPr>
              <w:spacing w:after="20"/>
              <w:ind w:left="20"/>
              <w:jc w:val="both"/>
            </w:pPr>
            <w:r>
              <w:rPr>
                <w:rFonts w:ascii="Times New Roman"/>
                <w:b w:val="false"/>
                <w:i w:val="false"/>
                <w:color w:val="000000"/>
                <w:sz w:val="20"/>
              </w:rPr>
              <w:t>
Ңмкость с раствором CPDA-1;</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Ңмкость для первой порции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Адаптер для вакуумной пробирки; Игла донорская 16G;</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Протектор иглы;</w:t>
            </w:r>
          </w:p>
          <w:p>
            <w:pPr>
              <w:spacing w:after="20"/>
              <w:ind w:left="20"/>
              <w:jc w:val="both"/>
            </w:pPr>
            <w:r>
              <w:rPr>
                <w:rFonts w:ascii="Times New Roman"/>
                <w:b w:val="false"/>
                <w:i w:val="false"/>
                <w:color w:val="000000"/>
                <w:sz w:val="20"/>
              </w:rPr>
              <w:t>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объемом 450 мл - 1 шт; фильтр для плазмы Plasmaflex - 1 шт; игла полимерная - 1 шт; магистрали полимерные; зажим.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грудной клетке,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42"/>
          <w:p>
            <w:pPr>
              <w:spacing w:after="20"/>
              <w:ind w:left="20"/>
              <w:jc w:val="both"/>
            </w:pPr>
            <w:r>
              <w:rPr>
                <w:rFonts w:ascii="Times New Roman"/>
                <w:b w:val="false"/>
                <w:i w:val="false"/>
                <w:color w:val="000000"/>
                <w:sz w:val="20"/>
              </w:rPr>
              <w:t>
1. Чехол комбинированный на инструментальный столик, изготовлен из нетканого материала 145 х 80 см - 1шт.</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операционный стол, изготовлена из нетканого материала 160 х 190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изготовлена из нетканого материала 160 х 190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Мешок для дефибриллятора, изготовлен из нетканого материала 35 х 30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торакальная, отверстие 40 х 32 см, с инцизионной плҰнкой 330 х 300/200 см, изготовлена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Держатель для шнура 30 х 3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Лента операционная, изготовлена из нетканого материала 50 х 10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Покрытие для гениталий с адгезивным слоем 70 х 80см - 1 шт</w:t>
            </w:r>
          </w:p>
          <w:p>
            <w:pPr>
              <w:spacing w:after="20"/>
              <w:ind w:left="20"/>
              <w:jc w:val="both"/>
            </w:pPr>
            <w:r>
              <w:rPr>
                <w:rFonts w:ascii="Times New Roman"/>
                <w:b w:val="false"/>
                <w:i w:val="false"/>
                <w:color w:val="000000"/>
                <w:sz w:val="20"/>
              </w:rPr>
              <w:t>
9. Салфетка бумажная впитывающая 22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43"/>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w:t>
            </w:r>
          </w:p>
          <w:bookmarkEnd w:id="243"/>
          <w:p>
            <w:pPr>
              <w:spacing w:after="20"/>
              <w:ind w:left="20"/>
              <w:jc w:val="both"/>
            </w:pPr>
            <w:r>
              <w:rPr>
                <w:rFonts w:ascii="Times New Roman"/>
                <w:b w:val="false"/>
                <w:i w:val="false"/>
                <w:color w:val="000000"/>
                <w:sz w:val="20"/>
              </w:rPr>
              <w:t>
Материал изготовления - гранулы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44"/>
          <w:p>
            <w:pPr>
              <w:spacing w:after="20"/>
              <w:ind w:left="20"/>
              <w:jc w:val="both"/>
            </w:pPr>
            <w:r>
              <w:rPr>
                <w:rFonts w:ascii="Times New Roman"/>
                <w:b w:val="false"/>
                <w:i w:val="false"/>
                <w:color w:val="000000"/>
                <w:sz w:val="20"/>
              </w:rPr>
              <w:t>
Маска медицинская трехслойная из нетканного материала одноразовое, нестерильное. Размеры: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длина (175±20)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 (100±20) мм;</w:t>
            </w:r>
          </w:p>
          <w:p>
            <w:pPr>
              <w:spacing w:after="20"/>
              <w:ind w:left="20"/>
              <w:jc w:val="both"/>
            </w:pPr>
            <w:r>
              <w:rPr>
                <w:rFonts w:ascii="Times New Roman"/>
                <w:b w:val="false"/>
                <w:i w:val="false"/>
                <w:color w:val="000000"/>
                <w:sz w:val="20"/>
              </w:rPr>
              <w:t>
- длина резинки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45"/>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46"/>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47"/>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48"/>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49"/>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50"/>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51"/>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Линия донора с портом для инъекций и коннектором типа "Luer";</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Адаптер одиночного насоса (антикоагулянта);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Линия антикоагулянта с коннектором типа "Spike";</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Камера фильтра крови -170мкм; Монитор давления донора (фильтр DPM) 0,2мкм -1 шт. с красным скользящим зажимом;</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Адаптер двойного насоса; Колокол типа "Latham", 225мл; Контейнер (мешок) для сбора плазмы, 1000мл;</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 давления системы (фильтр SPM) 0,2мкм -1 шт. с красным скользящим зажимом;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для тромбоцитов первичный (резервный), 600мл;</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Линия подачи ресуспендирующего раствора с коннектором типа "Luer" и двумя интегрированными бактериальными фильтрами, 0,2мкм;</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 для удаления лейкоцитов, LRFXL;</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(мешок) для удаления воздуха с желтым скользящим зажимом, 90мл;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Контейнеры (мешки) для хранения тромбоцитов до 7 дней (СРР), 1000мл-2шт.;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(мешок) для сбора воздуха/ОТП, 1000мл;</w:t>
            </w:r>
          </w:p>
          <w:p>
            <w:pPr>
              <w:spacing w:after="20"/>
              <w:ind w:left="20"/>
              <w:jc w:val="both"/>
            </w:pPr>
            <w:r>
              <w:rPr>
                <w:rFonts w:ascii="Times New Roman"/>
                <w:b w:val="false"/>
                <w:i w:val="false"/>
                <w:color w:val="000000"/>
                <w:sz w:val="20"/>
              </w:rPr>
              <w:t>
</w:t>
            </w:r>
            <w:r>
              <w:rPr>
                <w:rFonts w:ascii="Times New Roman"/>
                <w:b w:val="false"/>
                <w:i w:val="false"/>
                <w:color w:val="000000"/>
                <w:sz w:val="20"/>
              </w:rPr>
              <w:t>Игла донора 16G с предохранителем типа "Syslock";</w:t>
            </w:r>
          </w:p>
          <w:p>
            <w:pPr>
              <w:spacing w:after="20"/>
              <w:ind w:left="20"/>
              <w:jc w:val="both"/>
            </w:pPr>
            <w:r>
              <w:rPr>
                <w:rFonts w:ascii="Times New Roman"/>
                <w:b w:val="false"/>
                <w:i w:val="false"/>
                <w:color w:val="000000"/>
                <w:sz w:val="20"/>
              </w:rPr>
              <w:t>
</w:t>
            </w:r>
            <w:r>
              <w:rPr>
                <w:rFonts w:ascii="Times New Roman"/>
                <w:b w:val="false"/>
                <w:i w:val="false"/>
                <w:color w:val="000000"/>
                <w:sz w:val="20"/>
              </w:rPr>
              <w:t>Зажим храповой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Капельница антикоагулянта; Фильтр бактериальный, 0,2мкм;</w:t>
            </w:r>
          </w:p>
          <w:p>
            <w:pPr>
              <w:spacing w:after="20"/>
              <w:ind w:left="20"/>
              <w:jc w:val="both"/>
            </w:pPr>
            <w:r>
              <w:rPr>
                <w:rFonts w:ascii="Times New Roman"/>
                <w:b w:val="false"/>
                <w:i w:val="false"/>
                <w:color w:val="000000"/>
                <w:sz w:val="20"/>
              </w:rPr>
              <w:t>
Ампулы для отбора проб тромбоцитов со скользящим зажимом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52"/>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80 х 90см,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на операционный стол 160 х 190см,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Салфетки бумажные 33 х 33см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с адгезивным краем 160 х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с адгезивным краем 160 х 240см, пл. 40 г/м кв. - 1 шт.</w:t>
            </w:r>
          </w:p>
          <w:p>
            <w:pPr>
              <w:spacing w:after="20"/>
              <w:ind w:left="20"/>
              <w:jc w:val="both"/>
            </w:pPr>
            <w:r>
              <w:rPr>
                <w:rFonts w:ascii="Times New Roman"/>
                <w:b w:val="false"/>
                <w:i w:val="false"/>
                <w:color w:val="000000"/>
                <w:sz w:val="20"/>
              </w:rPr>
              <w:t>
7. Лента операционная 10 х 50см,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53"/>
          <w:p>
            <w:pPr>
              <w:spacing w:after="20"/>
              <w:ind w:left="20"/>
              <w:jc w:val="both"/>
            </w:pPr>
            <w:r>
              <w:rPr>
                <w:rFonts w:ascii="Times New Roman"/>
                <w:b w:val="false"/>
                <w:i w:val="false"/>
                <w:color w:val="000000"/>
                <w:sz w:val="20"/>
              </w:rPr>
              <w:t>
1. Тест-полоска – 1 шт.</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Кассета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разбавитель образца по 2 мл в пробирке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Пробирка для буферного разбавителя образца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Запечатываемый пластиковый пакет для кассеты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Картонная коробка для упаковки всех комплектующих с лейблом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Запечатываемый пластиковый пакет для пробирки с буферным разбавителем образца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Пакет для сбора образца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ID стикер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применению на казахском и русском языках – 1 шт.</w:t>
            </w:r>
          </w:p>
          <w:p>
            <w:pPr>
              <w:spacing w:after="20"/>
              <w:ind w:left="20"/>
              <w:jc w:val="both"/>
            </w:pPr>
            <w:r>
              <w:rPr>
                <w:rFonts w:ascii="Times New Roman"/>
                <w:b w:val="false"/>
                <w:i w:val="false"/>
                <w:color w:val="000000"/>
                <w:sz w:val="20"/>
              </w:rPr>
              <w:t>
11. Осушитель, 1г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70*80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54"/>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Противочумный халат (размерами 42(XS)-64 (ХХХХXL), ростами 152-188, из них размер 56 (XXXL) и рост (182) по умолчанию),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Косынка,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Капюшон,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Очки защитные,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Носки,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 (размерами: 36-47, из них размер 42 по умолчанию),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Нарукавники,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Фартук длинный,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Перчатки резиновые-2 пары (латексные и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Полотенце,</w:t>
            </w:r>
          </w:p>
          <w:p>
            <w:pPr>
              <w:spacing w:after="20"/>
              <w:ind w:left="20"/>
              <w:jc w:val="both"/>
            </w:pPr>
            <w:r>
              <w:rPr>
                <w:rFonts w:ascii="Times New Roman"/>
                <w:b w:val="false"/>
                <w:i w:val="false"/>
                <w:color w:val="000000"/>
                <w:sz w:val="20"/>
              </w:rPr>
              <w:t>
</w:t>
            </w:r>
            <w:r>
              <w:rPr>
                <w:rFonts w:ascii="Times New Roman"/>
                <w:b w:val="false"/>
                <w:i w:val="false"/>
                <w:color w:val="000000"/>
                <w:sz w:val="20"/>
              </w:rPr>
              <w:t>13. Пакет или сумка с ручкой из плащевой ткани,</w:t>
            </w:r>
          </w:p>
          <w:p>
            <w:pPr>
              <w:spacing w:after="20"/>
              <w:ind w:left="20"/>
              <w:jc w:val="both"/>
            </w:pPr>
            <w:r>
              <w:rPr>
                <w:rFonts w:ascii="Times New Roman"/>
                <w:b w:val="false"/>
                <w:i w:val="false"/>
                <w:color w:val="000000"/>
                <w:sz w:val="20"/>
              </w:rPr>
              <w:t>
14. Инструкция по медицинскому применению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55"/>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хирургическая 30 х 40см, пл. 40 г/м кв.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на оборудование 15 х 200см, пл. 30 г/м кв. - 1 шт.</w:t>
            </w:r>
          </w:p>
          <w:p>
            <w:pPr>
              <w:spacing w:after="20"/>
              <w:ind w:left="20"/>
              <w:jc w:val="both"/>
            </w:pPr>
            <w:r>
              <w:rPr>
                <w:rFonts w:ascii="Times New Roman"/>
                <w:b w:val="false"/>
                <w:i w:val="false"/>
                <w:color w:val="000000"/>
                <w:sz w:val="20"/>
              </w:rPr>
              <w:t>
4. Простыня на операционный стол 140 х 180см,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Салфеткииз нетканого материала стерильные, одноразового применения, размерами: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80*70 см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80*70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размерами 30см хс 40см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стерильная, однократного применения с иглой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56"/>
          <w:p>
            <w:pPr>
              <w:spacing w:after="20"/>
              <w:ind w:left="20"/>
              <w:jc w:val="both"/>
            </w:pPr>
            <w:r>
              <w:rPr>
                <w:rFonts w:ascii="Times New Roman"/>
                <w:b w:val="false"/>
                <w:i w:val="false"/>
                <w:color w:val="000000"/>
                <w:sz w:val="20"/>
              </w:rPr>
              <w:t>
1. простыня из нетканого материала 150 см х 200 см – 1 шт.</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инструментального стола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75 см х 90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75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с адгезивным краем 170 см х 175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с адгезивным краем 150 см х 240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адгезивная лента 10 см х 50 см – 1 шт.</w:t>
            </w:r>
          </w:p>
          <w:p>
            <w:pPr>
              <w:spacing w:after="20"/>
              <w:ind w:left="20"/>
              <w:jc w:val="both"/>
            </w:pPr>
            <w:r>
              <w:rPr>
                <w:rFonts w:ascii="Times New Roman"/>
                <w:b w:val="false"/>
                <w:i w:val="false"/>
                <w:color w:val="000000"/>
                <w:sz w:val="20"/>
              </w:rPr>
              <w:t>
8.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57"/>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w:t>
            </w:r>
          </w:p>
          <w:bookmarkEnd w:id="257"/>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58"/>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59"/>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bookmarkEnd w:id="259"/>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60"/>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w:t>
            </w:r>
          </w:p>
          <w:p>
            <w:pPr>
              <w:spacing w:after="20"/>
              <w:ind w:left="20"/>
              <w:jc w:val="both"/>
            </w:pPr>
            <w:r>
              <w:rPr>
                <w:rFonts w:ascii="Times New Roman"/>
                <w:b w:val="false"/>
                <w:i w:val="false"/>
                <w:color w:val="000000"/>
                <w:sz w:val="20"/>
              </w:rPr>
              <w:t>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61"/>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261"/>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62"/>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63"/>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263"/>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64"/>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65"/>
          <w:p>
            <w:pPr>
              <w:spacing w:after="20"/>
              <w:ind w:left="20"/>
              <w:jc w:val="both"/>
            </w:pPr>
            <w:r>
              <w:rPr>
                <w:rFonts w:ascii="Times New Roman"/>
                <w:b w:val="false"/>
                <w:i w:val="false"/>
                <w:color w:val="000000"/>
                <w:sz w:val="20"/>
              </w:rPr>
              <w:t>
1) Медицинская шапочка одноразовая.</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Респиратор (N95 или FFP3) или медицинская маска одноразовая в зависимости от степени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Нитриловые/латексные перчатки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66"/>
          <w:p>
            <w:pPr>
              <w:spacing w:after="20"/>
              <w:ind w:left="20"/>
              <w:jc w:val="both"/>
            </w:pPr>
            <w:r>
              <w:rPr>
                <w:rFonts w:ascii="Times New Roman"/>
                <w:b w:val="false"/>
                <w:i w:val="false"/>
                <w:color w:val="000000"/>
                <w:sz w:val="20"/>
              </w:rPr>
              <w:t>
1) Медицинская шапочка одноразовая.</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Респиратор N95 или FFP2.</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Одноразовый халат из нетканого материала с длинными рукавами и завязками на спине или одноразовый защитный комбинезон с капюшоном.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Необходим фартук, если халат (комбинезон) не устойчив к жидкостям.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Нитриловые/латексные перчатки.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67"/>
          <w:p>
            <w:pPr>
              <w:spacing w:after="20"/>
              <w:ind w:left="20"/>
              <w:jc w:val="both"/>
            </w:pPr>
            <w:r>
              <w:rPr>
                <w:rFonts w:ascii="Times New Roman"/>
                <w:b w:val="false"/>
                <w:i w:val="false"/>
                <w:color w:val="000000"/>
                <w:sz w:val="20"/>
              </w:rPr>
              <w:t>
1) Медицинская шапочка одноразовая.</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Фильтрующий респиратор с принудительной подачей воздуха (PAPR) или респираторы типа N95, FFP2, N99, FFP3 в зависимости от степени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Одноразовый водостойкий защитный комбинезон с капюшоном или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Необходим фартук, при риске разбрызгивания биологических жидкостей, если халат (комбинезон) не устойчив к жидкостям.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Нитриловые/латексные перчатки.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68"/>
          <w:p>
            <w:pPr>
              <w:spacing w:after="20"/>
              <w:ind w:left="20"/>
              <w:jc w:val="both"/>
            </w:pPr>
            <w:r>
              <w:rPr>
                <w:rFonts w:ascii="Times New Roman"/>
                <w:b w:val="false"/>
                <w:i w:val="false"/>
                <w:color w:val="000000"/>
                <w:sz w:val="20"/>
              </w:rPr>
              <w:t>
емкость для облучения плазмы - 1 шт.;</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с раствором Amotosalen НCL,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- 1 шт.; - емкость с адсорбирующим устройством (CAD)</w:t>
            </w:r>
          </w:p>
          <w:p>
            <w:pPr>
              <w:spacing w:after="20"/>
              <w:ind w:left="20"/>
              <w:jc w:val="both"/>
            </w:pPr>
            <w:r>
              <w:rPr>
                <w:rFonts w:ascii="Times New Roman"/>
                <w:b w:val="false"/>
                <w:i w:val="false"/>
                <w:color w:val="000000"/>
                <w:sz w:val="20"/>
              </w:rPr>
              <w:t>
</w:t>
            </w:r>
            <w:r>
              <w:rPr>
                <w:rFonts w:ascii="Times New Roman"/>
                <w:b w:val="false"/>
                <w:i w:val="false"/>
                <w:color w:val="000000"/>
                <w:sz w:val="20"/>
              </w:rPr>
              <w:t>-1 шт.; - емкость для хранения плазмы – 3 шт.;</w:t>
            </w:r>
          </w:p>
          <w:p>
            <w:pPr>
              <w:spacing w:after="20"/>
              <w:ind w:left="20"/>
              <w:jc w:val="both"/>
            </w:pPr>
            <w:r>
              <w:rPr>
                <w:rFonts w:ascii="Times New Roman"/>
                <w:b w:val="false"/>
                <w:i w:val="false"/>
                <w:color w:val="000000"/>
                <w:sz w:val="20"/>
              </w:rPr>
              <w:t>
- пробоотборник – 1 шт.; - тройник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9"/>
          <w:p>
            <w:pPr>
              <w:spacing w:after="20"/>
              <w:ind w:left="20"/>
              <w:jc w:val="both"/>
            </w:pPr>
            <w:r>
              <w:rPr>
                <w:rFonts w:ascii="Times New Roman"/>
                <w:b w:val="false"/>
                <w:i w:val="false"/>
                <w:color w:val="000000"/>
                <w:sz w:val="20"/>
              </w:rPr>
              <w:t>
емкость для облучения плазмы - 1 шт.;</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с раствором Amotosalen НCL, 17,5мл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с адсорбирующим устройством (CAD)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для хранения тромбоцитов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зажим - 5 шт.; - тройник -1 шт.;</w:t>
            </w:r>
          </w:p>
          <w:p>
            <w:pPr>
              <w:spacing w:after="20"/>
              <w:ind w:left="20"/>
              <w:jc w:val="both"/>
            </w:pPr>
            <w:r>
              <w:rPr>
                <w:rFonts w:ascii="Times New Roman"/>
                <w:b w:val="false"/>
                <w:i w:val="false"/>
                <w:color w:val="000000"/>
                <w:sz w:val="20"/>
              </w:rPr>
              <w:t>
- пробоотборник – 3 шт.; - фильтр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70"/>
          <w:p>
            <w:pPr>
              <w:spacing w:after="20"/>
              <w:ind w:left="20"/>
              <w:jc w:val="both"/>
            </w:pPr>
            <w:r>
              <w:rPr>
                <w:rFonts w:ascii="Times New Roman"/>
                <w:b w:val="false"/>
                <w:i w:val="false"/>
                <w:color w:val="000000"/>
                <w:sz w:val="20"/>
              </w:rPr>
              <w:t>
емкость для облучения - 1 шт.;</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с раствором Amotosalen НCL, 15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с адсорбирующим устройством (CAD)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для хранения тромбоцитов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зажим - 1 шт.;</w:t>
            </w:r>
          </w:p>
          <w:p>
            <w:pPr>
              <w:spacing w:after="20"/>
              <w:ind w:left="20"/>
              <w:jc w:val="both"/>
            </w:pPr>
            <w:r>
              <w:rPr>
                <w:rFonts w:ascii="Times New Roman"/>
                <w:b w:val="false"/>
                <w:i w:val="false"/>
                <w:color w:val="000000"/>
                <w:sz w:val="20"/>
              </w:rPr>
              <w:t>
- пробоотборник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71"/>
          <w:p>
            <w:pPr>
              <w:spacing w:after="20"/>
              <w:ind w:left="20"/>
              <w:jc w:val="both"/>
            </w:pPr>
            <w:r>
              <w:rPr>
                <w:rFonts w:ascii="Times New Roman"/>
                <w:b w:val="false"/>
                <w:i w:val="false"/>
                <w:color w:val="000000"/>
                <w:sz w:val="20"/>
              </w:rPr>
              <w:t>
емкость для облучения плазмы - 1 шт.;</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с раствором Amotosalen НCL, 17,5мл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с адсорбирующим устройством (CAD)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емкость для хранения тромбоцитов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пробоотборник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зажим - 5 шт.; - тройник -1 шт.;</w:t>
            </w:r>
          </w:p>
          <w:p>
            <w:pPr>
              <w:spacing w:after="20"/>
              <w:ind w:left="20"/>
              <w:jc w:val="both"/>
            </w:pPr>
            <w:r>
              <w:rPr>
                <w:rFonts w:ascii="Times New Roman"/>
                <w:b w:val="false"/>
                <w:i w:val="false"/>
                <w:color w:val="000000"/>
                <w:sz w:val="20"/>
              </w:rPr>
              <w:t>
- фильтр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нитью, с петлей 45х45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М- 5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72"/>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операционная 160х190/210 или 200х180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160х100 / 150х125 см адгезивная, с вырезом 7х40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175х160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80х70/75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Операционная лента адгезивная 10х50 см – 2 шт.</w:t>
            </w:r>
          </w:p>
          <w:p>
            <w:pPr>
              <w:spacing w:after="20"/>
              <w:ind w:left="20"/>
              <w:jc w:val="both"/>
            </w:pPr>
            <w:r>
              <w:rPr>
                <w:rFonts w:ascii="Times New Roman"/>
                <w:b w:val="false"/>
                <w:i w:val="false"/>
                <w:color w:val="000000"/>
                <w:sz w:val="20"/>
              </w:rPr>
              <w:t>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ондсборник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73"/>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Зонд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трехслойная изготовлена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изготовлен из ламинированного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Перчатки диагностические, изготовлены из латекса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Загубник изготовлен из полимера- 1 шт.</w:t>
            </w:r>
          </w:p>
          <w:p>
            <w:pPr>
              <w:spacing w:after="20"/>
              <w:ind w:left="20"/>
              <w:jc w:val="both"/>
            </w:pPr>
            <w:r>
              <w:rPr>
                <w:rFonts w:ascii="Times New Roman"/>
                <w:b w:val="false"/>
                <w:i w:val="false"/>
                <w:color w:val="000000"/>
                <w:sz w:val="20"/>
              </w:rPr>
              <w:t>
7. Лоток изготовлен из полимера- 1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74"/>
          <w:p>
            <w:pPr>
              <w:spacing w:after="20"/>
              <w:ind w:left="20"/>
              <w:jc w:val="both"/>
            </w:pPr>
            <w:r>
              <w:rPr>
                <w:rFonts w:ascii="Times New Roman"/>
                <w:b w:val="false"/>
                <w:i w:val="false"/>
                <w:color w:val="000000"/>
                <w:sz w:val="20"/>
              </w:rPr>
              <w:t>
1. Перчатки размером 6,5 - 2 пары;</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размером 7 - 2 пары, перчатки размером 7,5 - 4 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Перчатки размером 8 - 3 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изготовлен из сплава металлов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Скальпель №15 изготовлен из сплава металлов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Скальпель №22 изготовлен из сплава металлов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изготовлена из полимера 250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Чаша изготовлена из полимера 500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Почкообразный лоток изготовлен из полимера 700 см3 - 2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Держатель трубки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Пленка защитная 9 х 35 см - 2 шт.; 12. Cчетчик игл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Очиститель наконечника изготовлен из целлюлозы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Ручка коагулятора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Шприц изготовлен из полимера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Шприц - ирригация изготовлен из полимера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Отсос изготовлен из полимера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Лента операционная 10х50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Халат усиленной защиты изготовлен из нетканого материала 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Халат усиленной защиты изготовлен из нетканого материала ХL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Халат стандартный изготовлен из нетканого материала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Полотенце впитывающее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Простыня одноразовая с адгезивным краем, изготовлена из нетканого материала 75 х 100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24. Простыня одноразовая с адгезивным краем, изготовлена из нетканого материала 90 х 160 см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25. Защитное покрытие на стол, изготовлено из нетканого материала 160 х 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26. Защитное покрытие на стол, изготовлено из нетканого материала 160 х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27. Салфетка одноразовая с адгезивным краем, изготовлена из нетканого материала 100 х 100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28. Бахилы изготовлены из нетканого материала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Кардиохирургическая простыня изготовлена из нетканого материала 274 х 320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30. Мешок для отходов, изготовлен из полиэтилена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31. Чехол для диаметрии, изготовлен из полиэтилена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32. Салфетки впитывающие 10 х 10 см - 60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33. Салфетки рентгеноконтрастные 45 х 45 см - 40шт.;</w:t>
            </w:r>
          </w:p>
          <w:p>
            <w:pPr>
              <w:spacing w:after="20"/>
              <w:ind w:left="20"/>
              <w:jc w:val="both"/>
            </w:pPr>
            <w:r>
              <w:rPr>
                <w:rFonts w:ascii="Times New Roman"/>
                <w:b w:val="false"/>
                <w:i w:val="false"/>
                <w:color w:val="000000"/>
                <w:sz w:val="20"/>
              </w:rPr>
              <w:t>
</w:t>
            </w:r>
            <w:r>
              <w:rPr>
                <w:rFonts w:ascii="Times New Roman"/>
                <w:b w:val="false"/>
                <w:i w:val="false"/>
                <w:color w:val="000000"/>
                <w:sz w:val="20"/>
              </w:rPr>
              <w:t>34. Салфетки рентгеноконтрастные 30 х 30 см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35. Лоток прямоугольный изготовлен из полимера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36. Двухходовой катетер Фолея 16 Fr изготовлен из латекса, каучука, силикона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37. Аспирационная трубка из полимера 350 мл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38. Дренажная банка из полимера 2300 мл - 1шт.;</w:t>
            </w:r>
          </w:p>
          <w:p>
            <w:pPr>
              <w:spacing w:after="20"/>
              <w:ind w:left="20"/>
              <w:jc w:val="both"/>
            </w:pPr>
            <w:r>
              <w:rPr>
                <w:rFonts w:ascii="Times New Roman"/>
                <w:b w:val="false"/>
                <w:i w:val="false"/>
                <w:color w:val="000000"/>
                <w:sz w:val="20"/>
              </w:rPr>
              <w:t>
39. Мочеприемник из полимера 500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75"/>
          <w:p>
            <w:pPr>
              <w:spacing w:after="20"/>
              <w:ind w:left="20"/>
              <w:jc w:val="both"/>
            </w:pPr>
            <w:r>
              <w:rPr>
                <w:rFonts w:ascii="Times New Roman"/>
                <w:b w:val="false"/>
                <w:i w:val="false"/>
                <w:color w:val="000000"/>
                <w:sz w:val="20"/>
              </w:rPr>
              <w:t>
1. Салфетка 0,8м х 0,7м пл. 25 г/м кв. – 1 шт.</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высокие пл. 25 г/м кв.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медицинская трҰхслойная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Шапочка берет пл. 18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Зеркало Куско одноразовое (S,M,L)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- 1 пара</w:t>
            </w:r>
          </w:p>
          <w:p>
            <w:pPr>
              <w:spacing w:after="20"/>
              <w:ind w:left="20"/>
              <w:jc w:val="both"/>
            </w:pPr>
            <w:r>
              <w:rPr>
                <w:rFonts w:ascii="Times New Roman"/>
                <w:b w:val="false"/>
                <w:i w:val="false"/>
                <w:color w:val="000000"/>
                <w:sz w:val="20"/>
              </w:rPr>
              <w:t>
7. Шпатель Эйера - ложка Фолькмана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струмэктомии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76"/>
          <w:p>
            <w:pPr>
              <w:spacing w:after="20"/>
              <w:ind w:left="20"/>
              <w:jc w:val="both"/>
            </w:pPr>
            <w:r>
              <w:rPr>
                <w:rFonts w:ascii="Times New Roman"/>
                <w:b w:val="false"/>
                <w:i w:val="false"/>
                <w:color w:val="000000"/>
                <w:sz w:val="20"/>
              </w:rPr>
              <w:t>
1. Простыня на инструментальный стол 150 см х 190 см – 1 шт.</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впитывающая 30 см х 40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225 см х 240 см, с вырезом 20 см х 20 см с адгезивным краем вокруг и с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длиной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7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77"/>
          <w:p>
            <w:pPr>
              <w:spacing w:after="20"/>
              <w:ind w:left="20"/>
              <w:jc w:val="both"/>
            </w:pPr>
            <w:r>
              <w:rPr>
                <w:rFonts w:ascii="Times New Roman"/>
                <w:b w:val="false"/>
                <w:i w:val="false"/>
                <w:color w:val="000000"/>
                <w:sz w:val="20"/>
              </w:rPr>
              <w:t>
Размеры лезвий: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7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78"/>
          <w:p>
            <w:pPr>
              <w:spacing w:after="20"/>
              <w:ind w:left="20"/>
              <w:jc w:val="both"/>
            </w:pPr>
            <w:r>
              <w:rPr>
                <w:rFonts w:ascii="Times New Roman"/>
                <w:b w:val="false"/>
                <w:i w:val="false"/>
                <w:color w:val="000000"/>
                <w:sz w:val="20"/>
              </w:rPr>
              <w:t>
Размер лезвии: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7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79"/>
          <w:p>
            <w:pPr>
              <w:spacing w:after="20"/>
              <w:ind w:left="20"/>
              <w:jc w:val="both"/>
            </w:pPr>
            <w:r>
              <w:rPr>
                <w:rFonts w:ascii="Times New Roman"/>
                <w:b w:val="false"/>
                <w:i w:val="false"/>
                <w:color w:val="000000"/>
                <w:sz w:val="20"/>
              </w:rPr>
              <w:t>
Размер лезвии: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8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80"/>
          <w:p>
            <w:pPr>
              <w:spacing w:after="20"/>
              <w:ind w:left="20"/>
              <w:jc w:val="both"/>
            </w:pPr>
            <w:r>
              <w:rPr>
                <w:rFonts w:ascii="Times New Roman"/>
                <w:b w:val="false"/>
                <w:i w:val="false"/>
                <w:color w:val="000000"/>
                <w:sz w:val="20"/>
              </w:rPr>
              <w:t>
Размер лезвии: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8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81"/>
          <w:p>
            <w:pPr>
              <w:spacing w:after="20"/>
              <w:ind w:left="20"/>
              <w:jc w:val="both"/>
            </w:pPr>
            <w:r>
              <w:rPr>
                <w:rFonts w:ascii="Times New Roman"/>
                <w:b w:val="false"/>
                <w:i w:val="false"/>
                <w:color w:val="000000"/>
                <w:sz w:val="20"/>
              </w:rPr>
              <w:t>
Размеры лезвий: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8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82"/>
          <w:p>
            <w:pPr>
              <w:spacing w:after="20"/>
              <w:ind w:left="20"/>
              <w:jc w:val="both"/>
            </w:pPr>
            <w:r>
              <w:rPr>
                <w:rFonts w:ascii="Times New Roman"/>
                <w:b w:val="false"/>
                <w:i w:val="false"/>
                <w:color w:val="000000"/>
                <w:sz w:val="20"/>
              </w:rPr>
              <w:t>
Размеры лезвий: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8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83"/>
          <w:p>
            <w:pPr>
              <w:spacing w:after="20"/>
              <w:ind w:left="20"/>
              <w:jc w:val="both"/>
            </w:pPr>
            <w:r>
              <w:rPr>
                <w:rFonts w:ascii="Times New Roman"/>
                <w:b w:val="false"/>
                <w:i w:val="false"/>
                <w:color w:val="000000"/>
                <w:sz w:val="20"/>
              </w:rPr>
              <w:t>
Размеры лезвий: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8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84"/>
          <w:p>
            <w:pPr>
              <w:spacing w:after="20"/>
              <w:ind w:left="20"/>
              <w:jc w:val="both"/>
            </w:pPr>
            <w:r>
              <w:rPr>
                <w:rFonts w:ascii="Times New Roman"/>
                <w:b w:val="false"/>
                <w:i w:val="false"/>
                <w:color w:val="000000"/>
                <w:sz w:val="20"/>
              </w:rPr>
              <w:t>
Размеры лезвий: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8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85"/>
          <w:p>
            <w:pPr>
              <w:spacing w:after="20"/>
              <w:ind w:left="20"/>
              <w:jc w:val="both"/>
            </w:pPr>
            <w:r>
              <w:rPr>
                <w:rFonts w:ascii="Times New Roman"/>
                <w:b w:val="false"/>
                <w:i w:val="false"/>
                <w:color w:val="000000"/>
                <w:sz w:val="20"/>
              </w:rPr>
              <w:t>
Размеры лезвий: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8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86"/>
          <w:p>
            <w:pPr>
              <w:spacing w:after="20"/>
              <w:ind w:left="20"/>
              <w:jc w:val="both"/>
            </w:pPr>
            <w:r>
              <w:rPr>
                <w:rFonts w:ascii="Times New Roman"/>
                <w:b w:val="false"/>
                <w:i w:val="false"/>
                <w:color w:val="000000"/>
                <w:sz w:val="20"/>
              </w:rPr>
              <w:t>
Размеры лезвий: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8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87"/>
          <w:p>
            <w:pPr>
              <w:spacing w:after="20"/>
              <w:ind w:left="20"/>
              <w:jc w:val="both"/>
            </w:pPr>
            <w:r>
              <w:rPr>
                <w:rFonts w:ascii="Times New Roman"/>
                <w:b w:val="false"/>
                <w:i w:val="false"/>
                <w:color w:val="000000"/>
                <w:sz w:val="20"/>
              </w:rPr>
              <w:t>
Размеры лезвий: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8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88"/>
          <w:p>
            <w:pPr>
              <w:spacing w:after="20"/>
              <w:ind w:left="20"/>
              <w:jc w:val="both"/>
            </w:pPr>
            <w:r>
              <w:rPr>
                <w:rFonts w:ascii="Times New Roman"/>
                <w:b w:val="false"/>
                <w:i w:val="false"/>
                <w:color w:val="000000"/>
                <w:sz w:val="20"/>
              </w:rPr>
              <w:t>
Размеры лезвий: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8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89"/>
          <w:p>
            <w:pPr>
              <w:spacing w:after="20"/>
              <w:ind w:left="20"/>
              <w:jc w:val="both"/>
            </w:pPr>
            <w:r>
              <w:rPr>
                <w:rFonts w:ascii="Times New Roman"/>
                <w:b w:val="false"/>
                <w:i w:val="false"/>
                <w:color w:val="000000"/>
                <w:sz w:val="20"/>
              </w:rPr>
              <w:t>
Размеры лезвий: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9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90"/>
          <w:p>
            <w:pPr>
              <w:spacing w:after="20"/>
              <w:ind w:left="20"/>
              <w:jc w:val="both"/>
            </w:pPr>
            <w:r>
              <w:rPr>
                <w:rFonts w:ascii="Times New Roman"/>
                <w:b w:val="false"/>
                <w:i w:val="false"/>
                <w:color w:val="000000"/>
                <w:sz w:val="20"/>
              </w:rPr>
              <w:t>
Размеры лезвий: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9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91"/>
          <w:p>
            <w:pPr>
              <w:spacing w:after="20"/>
              <w:ind w:left="20"/>
              <w:jc w:val="both"/>
            </w:pPr>
            <w:r>
              <w:rPr>
                <w:rFonts w:ascii="Times New Roman"/>
                <w:b w:val="false"/>
                <w:i w:val="false"/>
                <w:color w:val="000000"/>
                <w:sz w:val="20"/>
              </w:rPr>
              <w:t>
Размеры лезвий: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9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92"/>
          <w:p>
            <w:pPr>
              <w:spacing w:after="20"/>
              <w:ind w:left="20"/>
              <w:jc w:val="both"/>
            </w:pPr>
            <w:r>
              <w:rPr>
                <w:rFonts w:ascii="Times New Roman"/>
                <w:b w:val="false"/>
                <w:i w:val="false"/>
                <w:color w:val="000000"/>
                <w:sz w:val="20"/>
              </w:rPr>
              <w:t>
Размеры лезвий: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9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93"/>
          <w:p>
            <w:pPr>
              <w:spacing w:after="20"/>
              <w:ind w:left="20"/>
              <w:jc w:val="both"/>
            </w:pPr>
            <w:r>
              <w:rPr>
                <w:rFonts w:ascii="Times New Roman"/>
                <w:b w:val="false"/>
                <w:i w:val="false"/>
                <w:color w:val="000000"/>
                <w:sz w:val="20"/>
              </w:rPr>
              <w:t>
Размеры лезвий: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9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94"/>
          <w:p>
            <w:pPr>
              <w:spacing w:after="20"/>
              <w:ind w:left="20"/>
              <w:jc w:val="both"/>
            </w:pPr>
            <w:r>
              <w:rPr>
                <w:rFonts w:ascii="Times New Roman"/>
                <w:b w:val="false"/>
                <w:i w:val="false"/>
                <w:color w:val="000000"/>
                <w:sz w:val="20"/>
              </w:rPr>
              <w:t>
Размеры лезвий: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9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 Колпачок предохраняет лезвие. Каждый скальпель упакован индивидуально.</w:t>
            </w:r>
          </w:p>
          <w:bookmarkEnd w:id="295"/>
          <w:p>
            <w:pPr>
              <w:spacing w:after="20"/>
              <w:ind w:left="20"/>
              <w:jc w:val="both"/>
            </w:pPr>
            <w:r>
              <w:rPr>
                <w:rFonts w:ascii="Times New Roman"/>
                <w:b w:val="false"/>
                <w:i w:val="false"/>
                <w:color w:val="000000"/>
                <w:sz w:val="20"/>
              </w:rPr>
              <w:t>
Размеры лезвий: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9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296"/>
          <w:p>
            <w:pPr>
              <w:spacing w:after="20"/>
              <w:ind w:left="20"/>
              <w:jc w:val="both"/>
            </w:pPr>
            <w:r>
              <w:rPr>
                <w:rFonts w:ascii="Times New Roman"/>
                <w:b w:val="false"/>
                <w:i w:val="false"/>
                <w:color w:val="000000"/>
                <w:sz w:val="20"/>
              </w:rPr>
              <w:t>
Размеры лезвий: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9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297"/>
          <w:p>
            <w:pPr>
              <w:spacing w:after="20"/>
              <w:ind w:left="20"/>
              <w:jc w:val="both"/>
            </w:pPr>
            <w:r>
              <w:rPr>
                <w:rFonts w:ascii="Times New Roman"/>
                <w:b w:val="false"/>
                <w:i w:val="false"/>
                <w:color w:val="000000"/>
                <w:sz w:val="20"/>
              </w:rPr>
              <w:t>
Размеры лезвий: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9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298"/>
          <w:p>
            <w:pPr>
              <w:spacing w:after="20"/>
              <w:ind w:left="20"/>
              <w:jc w:val="both"/>
            </w:pPr>
            <w:r>
              <w:rPr>
                <w:rFonts w:ascii="Times New Roman"/>
                <w:b w:val="false"/>
                <w:i w:val="false"/>
                <w:color w:val="000000"/>
                <w:sz w:val="20"/>
              </w:rPr>
              <w:t>
Размер лезвии: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9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299"/>
          <w:p>
            <w:pPr>
              <w:spacing w:after="20"/>
              <w:ind w:left="20"/>
              <w:jc w:val="both"/>
            </w:pPr>
            <w:r>
              <w:rPr>
                <w:rFonts w:ascii="Times New Roman"/>
                <w:b w:val="false"/>
                <w:i w:val="false"/>
                <w:color w:val="000000"/>
                <w:sz w:val="20"/>
              </w:rPr>
              <w:t>
Размер лезвии: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0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00"/>
          <w:p>
            <w:pPr>
              <w:spacing w:after="20"/>
              <w:ind w:left="20"/>
              <w:jc w:val="both"/>
            </w:pPr>
            <w:r>
              <w:rPr>
                <w:rFonts w:ascii="Times New Roman"/>
                <w:b w:val="false"/>
                <w:i w:val="false"/>
                <w:color w:val="000000"/>
                <w:sz w:val="20"/>
              </w:rPr>
              <w:t>
Размер лезвии: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0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01"/>
          <w:p>
            <w:pPr>
              <w:spacing w:after="20"/>
              <w:ind w:left="20"/>
              <w:jc w:val="both"/>
            </w:pPr>
            <w:r>
              <w:rPr>
                <w:rFonts w:ascii="Times New Roman"/>
                <w:b w:val="false"/>
                <w:i w:val="false"/>
                <w:color w:val="000000"/>
                <w:sz w:val="20"/>
              </w:rPr>
              <w:t>
Размеры лезвий: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0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ииз углеродистой стали с нержавеющим покрытием. Колпачок предохраняет лезвие. Каждый скальпель упакован индивидуально.</w:t>
            </w:r>
          </w:p>
          <w:bookmarkEnd w:id="302"/>
          <w:p>
            <w:pPr>
              <w:spacing w:after="20"/>
              <w:ind w:left="20"/>
              <w:jc w:val="both"/>
            </w:pPr>
            <w:r>
              <w:rPr>
                <w:rFonts w:ascii="Times New Roman"/>
                <w:b w:val="false"/>
                <w:i w:val="false"/>
                <w:color w:val="000000"/>
                <w:sz w:val="20"/>
              </w:rPr>
              <w:t>
Размеры лезвий: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0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03"/>
          <w:p>
            <w:pPr>
              <w:spacing w:after="20"/>
              <w:ind w:left="20"/>
              <w:jc w:val="both"/>
            </w:pPr>
            <w:r>
              <w:rPr>
                <w:rFonts w:ascii="Times New Roman"/>
                <w:b w:val="false"/>
                <w:i w:val="false"/>
                <w:color w:val="000000"/>
                <w:sz w:val="20"/>
              </w:rPr>
              <w:t>
Размеры лезвий: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0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04"/>
          <w:p>
            <w:pPr>
              <w:spacing w:after="20"/>
              <w:ind w:left="20"/>
              <w:jc w:val="both"/>
            </w:pPr>
            <w:r>
              <w:rPr>
                <w:rFonts w:ascii="Times New Roman"/>
                <w:b w:val="false"/>
                <w:i w:val="false"/>
                <w:color w:val="000000"/>
                <w:sz w:val="20"/>
              </w:rPr>
              <w:t>
Размеры лезвий: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0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05"/>
          <w:p>
            <w:pPr>
              <w:spacing w:after="20"/>
              <w:ind w:left="20"/>
              <w:jc w:val="both"/>
            </w:pPr>
            <w:r>
              <w:rPr>
                <w:rFonts w:ascii="Times New Roman"/>
                <w:b w:val="false"/>
                <w:i w:val="false"/>
                <w:color w:val="000000"/>
                <w:sz w:val="20"/>
              </w:rPr>
              <w:t>
Размеры лезвий: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0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06"/>
          <w:p>
            <w:pPr>
              <w:spacing w:after="20"/>
              <w:ind w:left="20"/>
              <w:jc w:val="both"/>
            </w:pPr>
            <w:r>
              <w:rPr>
                <w:rFonts w:ascii="Times New Roman"/>
                <w:b w:val="false"/>
                <w:i w:val="false"/>
                <w:color w:val="000000"/>
                <w:sz w:val="20"/>
              </w:rPr>
              <w:t>
Размеры лезвий: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0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07"/>
          <w:p>
            <w:pPr>
              <w:spacing w:after="20"/>
              <w:ind w:left="20"/>
              <w:jc w:val="both"/>
            </w:pPr>
            <w:r>
              <w:rPr>
                <w:rFonts w:ascii="Times New Roman"/>
                <w:b w:val="false"/>
                <w:i w:val="false"/>
                <w:color w:val="000000"/>
                <w:sz w:val="20"/>
              </w:rPr>
              <w:t>
Размеры лезвий: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0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08"/>
          <w:p>
            <w:pPr>
              <w:spacing w:after="20"/>
              <w:ind w:left="20"/>
              <w:jc w:val="both"/>
            </w:pPr>
            <w:r>
              <w:rPr>
                <w:rFonts w:ascii="Times New Roman"/>
                <w:b w:val="false"/>
                <w:i w:val="false"/>
                <w:color w:val="000000"/>
                <w:sz w:val="20"/>
              </w:rPr>
              <w:t>
Размеры лезвий: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0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09"/>
          <w:p>
            <w:pPr>
              <w:spacing w:after="20"/>
              <w:ind w:left="20"/>
              <w:jc w:val="both"/>
            </w:pPr>
            <w:r>
              <w:rPr>
                <w:rFonts w:ascii="Times New Roman"/>
                <w:b w:val="false"/>
                <w:i w:val="false"/>
                <w:color w:val="000000"/>
                <w:sz w:val="20"/>
              </w:rPr>
              <w:t>
Размеры лезвий: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1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10"/>
          <w:p>
            <w:pPr>
              <w:spacing w:after="20"/>
              <w:ind w:left="20"/>
              <w:jc w:val="both"/>
            </w:pPr>
            <w:r>
              <w:rPr>
                <w:rFonts w:ascii="Times New Roman"/>
                <w:b w:val="false"/>
                <w:i w:val="false"/>
                <w:color w:val="000000"/>
                <w:sz w:val="20"/>
              </w:rPr>
              <w:t>
Размеры лезвий: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1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11"/>
          <w:p>
            <w:pPr>
              <w:spacing w:after="20"/>
              <w:ind w:left="20"/>
              <w:jc w:val="both"/>
            </w:pPr>
            <w:r>
              <w:rPr>
                <w:rFonts w:ascii="Times New Roman"/>
                <w:b w:val="false"/>
                <w:i w:val="false"/>
                <w:color w:val="000000"/>
                <w:sz w:val="20"/>
              </w:rPr>
              <w:t>
Размеры лезвий: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1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12"/>
          <w:p>
            <w:pPr>
              <w:spacing w:after="20"/>
              <w:ind w:left="20"/>
              <w:jc w:val="both"/>
            </w:pPr>
            <w:r>
              <w:rPr>
                <w:rFonts w:ascii="Times New Roman"/>
                <w:b w:val="false"/>
                <w:i w:val="false"/>
                <w:color w:val="000000"/>
                <w:sz w:val="20"/>
              </w:rPr>
              <w:t>
Размеры лезвий: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1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13"/>
          <w:p>
            <w:pPr>
              <w:spacing w:after="20"/>
              <w:ind w:left="20"/>
              <w:jc w:val="both"/>
            </w:pPr>
            <w:r>
              <w:rPr>
                <w:rFonts w:ascii="Times New Roman"/>
                <w:b w:val="false"/>
                <w:i w:val="false"/>
                <w:color w:val="000000"/>
                <w:sz w:val="20"/>
              </w:rPr>
              <w:t>
Размеры лезвий: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1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14"/>
          <w:p>
            <w:pPr>
              <w:spacing w:after="20"/>
              <w:ind w:left="20"/>
              <w:jc w:val="both"/>
            </w:pPr>
            <w:r>
              <w:rPr>
                <w:rFonts w:ascii="Times New Roman"/>
                <w:b w:val="false"/>
                <w:i w:val="false"/>
                <w:color w:val="000000"/>
                <w:sz w:val="20"/>
              </w:rPr>
              <w:t>
Размеры лезвий: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1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15"/>
          <w:p>
            <w:pPr>
              <w:spacing w:after="20"/>
              <w:ind w:left="20"/>
              <w:jc w:val="both"/>
            </w:pPr>
            <w:r>
              <w:rPr>
                <w:rFonts w:ascii="Times New Roman"/>
                <w:b w:val="false"/>
                <w:i w:val="false"/>
                <w:color w:val="000000"/>
                <w:sz w:val="20"/>
              </w:rPr>
              <w:t>
Размеры лезвий: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1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16"/>
          <w:p>
            <w:pPr>
              <w:spacing w:after="20"/>
              <w:ind w:left="20"/>
              <w:jc w:val="both"/>
            </w:pPr>
            <w:r>
              <w:rPr>
                <w:rFonts w:ascii="Times New Roman"/>
                <w:b w:val="false"/>
                <w:i w:val="false"/>
                <w:color w:val="000000"/>
                <w:sz w:val="20"/>
              </w:rPr>
              <w:t>
Размеры лезвий: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1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317"/>
          <w:p>
            <w:pPr>
              <w:spacing w:after="20"/>
              <w:ind w:left="20"/>
              <w:jc w:val="both"/>
            </w:pPr>
            <w:r>
              <w:rPr>
                <w:rFonts w:ascii="Times New Roman"/>
                <w:b w:val="false"/>
                <w:i w:val="false"/>
                <w:color w:val="000000"/>
                <w:sz w:val="20"/>
              </w:rPr>
              <w:t>
Размеры лезвий: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18"/>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318"/>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19"/>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319"/>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20"/>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320"/>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21"/>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321"/>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22"/>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322"/>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23"/>
          <w:p>
            <w:pPr>
              <w:spacing w:after="20"/>
              <w:ind w:left="20"/>
              <w:jc w:val="both"/>
            </w:pPr>
            <w:r>
              <w:rPr>
                <w:rFonts w:ascii="Times New Roman"/>
                <w:b w:val="false"/>
                <w:i w:val="false"/>
                <w:color w:val="000000"/>
                <w:sz w:val="20"/>
              </w:rPr>
              <w:t>
Бахилы защитные, пл. 70 г/м кв – 1 пара.</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Оснащены эластичными резинками. Высота 50 см. </w:t>
            </w:r>
          </w:p>
          <w:p>
            <w:pPr>
              <w:spacing w:after="20"/>
              <w:ind w:left="20"/>
              <w:jc w:val="both"/>
            </w:pPr>
            <w:r>
              <w:rPr>
                <w:rFonts w:ascii="Times New Roman"/>
                <w:b w:val="false"/>
                <w:i w:val="false"/>
                <w:color w:val="000000"/>
                <w:sz w:val="20"/>
              </w:rPr>
              <w:t>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24"/>
          <w:p>
            <w:pPr>
              <w:spacing w:after="20"/>
              <w:ind w:left="20"/>
              <w:jc w:val="both"/>
            </w:pPr>
            <w:r>
              <w:rPr>
                <w:rFonts w:ascii="Times New Roman"/>
                <w:b w:val="false"/>
                <w:i w:val="false"/>
                <w:color w:val="000000"/>
                <w:sz w:val="20"/>
              </w:rPr>
              <w:t>
одноразовый стерильный 2мл с иглой размером 23Gx1 1/4” (0.6х32мм). Состав:</w:t>
            </w:r>
          </w:p>
          <w:bookmarkEnd w:id="324"/>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25"/>
          <w:p>
            <w:pPr>
              <w:spacing w:after="20"/>
              <w:ind w:left="20"/>
              <w:jc w:val="both"/>
            </w:pPr>
            <w:r>
              <w:rPr>
                <w:rFonts w:ascii="Times New Roman"/>
                <w:b w:val="false"/>
                <w:i w:val="false"/>
                <w:color w:val="000000"/>
                <w:sz w:val="20"/>
              </w:rPr>
              <w:t>
одноразовый стерильный 2,5мл с иглой размером 23Gx1 1/4” (0.6х32мм). Состав:</w:t>
            </w:r>
          </w:p>
          <w:bookmarkEnd w:id="325"/>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26"/>
          <w:p>
            <w:pPr>
              <w:spacing w:after="20"/>
              <w:ind w:left="20"/>
              <w:jc w:val="both"/>
            </w:pPr>
            <w:r>
              <w:rPr>
                <w:rFonts w:ascii="Times New Roman"/>
                <w:b w:val="false"/>
                <w:i w:val="false"/>
                <w:color w:val="000000"/>
                <w:sz w:val="20"/>
              </w:rPr>
              <w:t>
одноразовый стерильный 5мл с иглой размером 22Gx1 1/2” (0.7х38мм). Состав:</w:t>
            </w:r>
          </w:p>
          <w:bookmarkEnd w:id="326"/>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27"/>
          <w:p>
            <w:pPr>
              <w:spacing w:after="20"/>
              <w:ind w:left="20"/>
              <w:jc w:val="both"/>
            </w:pPr>
            <w:r>
              <w:rPr>
                <w:rFonts w:ascii="Times New Roman"/>
                <w:b w:val="false"/>
                <w:i w:val="false"/>
                <w:color w:val="000000"/>
                <w:sz w:val="20"/>
              </w:rPr>
              <w:t>
одноразовый стерильный 10мл с иглой размером 21Gx1 1/2” (0.8х38мм). Состав:</w:t>
            </w:r>
          </w:p>
          <w:bookmarkEnd w:id="327"/>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28"/>
          <w:p>
            <w:pPr>
              <w:spacing w:after="20"/>
              <w:ind w:left="20"/>
              <w:jc w:val="both"/>
            </w:pPr>
            <w:r>
              <w:rPr>
                <w:rFonts w:ascii="Times New Roman"/>
                <w:b w:val="false"/>
                <w:i w:val="false"/>
                <w:color w:val="000000"/>
                <w:sz w:val="20"/>
              </w:rPr>
              <w:t>
одноразовый стерильный 20мл с иглой размером 21Gx1 1/2” (0.8х38мм). Состав:</w:t>
            </w:r>
          </w:p>
          <w:bookmarkEnd w:id="328"/>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29"/>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23G x 1” (0,6 мм х 25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30"/>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22G x 1½” (0,7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31"/>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21G x 1½” (0,8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32"/>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20G x 1½” (0,9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33"/>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w:t>
            </w:r>
          </w:p>
          <w:bookmarkEnd w:id="333"/>
          <w:p>
            <w:pPr>
              <w:spacing w:after="20"/>
              <w:ind w:left="20"/>
              <w:jc w:val="both"/>
            </w:pPr>
            <w:r>
              <w:rPr>
                <w:rFonts w:ascii="Times New Roman"/>
                <w:b w:val="false"/>
                <w:i w:val="false"/>
                <w:color w:val="000000"/>
                <w:sz w:val="20"/>
              </w:rPr>
              <w:t>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34"/>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w:t>
            </w:r>
          </w:p>
          <w:bookmarkEnd w:id="334"/>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35"/>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w:t>
            </w:r>
          </w:p>
          <w:bookmarkEnd w:id="335"/>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36"/>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w:t>
            </w:r>
          </w:p>
          <w:bookmarkEnd w:id="336"/>
          <w:p>
            <w:pPr>
              <w:spacing w:after="20"/>
              <w:ind w:left="20"/>
              <w:jc w:val="both"/>
            </w:pPr>
            <w:r>
              <w:rPr>
                <w:rFonts w:ascii="Times New Roman"/>
                <w:b w:val="false"/>
                <w:i w:val="false"/>
                <w:color w:val="000000"/>
                <w:sz w:val="20"/>
              </w:rPr>
              <w:t>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37"/>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w:t>
            </w:r>
          </w:p>
          <w:bookmarkEnd w:id="337"/>
          <w:p>
            <w:pPr>
              <w:spacing w:after="20"/>
              <w:ind w:left="20"/>
              <w:jc w:val="both"/>
            </w:pPr>
            <w:r>
              <w:rPr>
                <w:rFonts w:ascii="Times New Roman"/>
                <w:b w:val="false"/>
                <w:i w:val="false"/>
                <w:color w:val="000000"/>
                <w:sz w:val="20"/>
              </w:rPr>
              <w:t>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38"/>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w:t>
            </w:r>
          </w:p>
          <w:bookmarkEnd w:id="338"/>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39"/>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w:t>
            </w:r>
          </w:p>
          <w:bookmarkEnd w:id="339"/>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40"/>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w:t>
            </w:r>
          </w:p>
          <w:bookmarkEnd w:id="340"/>
          <w:p>
            <w:pPr>
              <w:spacing w:after="20"/>
              <w:ind w:left="20"/>
              <w:jc w:val="both"/>
            </w:pPr>
            <w:r>
              <w:rPr>
                <w:rFonts w:ascii="Times New Roman"/>
                <w:b w:val="false"/>
                <w:i w:val="false"/>
                <w:color w:val="000000"/>
                <w:sz w:val="20"/>
              </w:rPr>
              <w:t>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41"/>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w:t>
            </w:r>
          </w:p>
          <w:bookmarkEnd w:id="341"/>
          <w:p>
            <w:pPr>
              <w:spacing w:after="20"/>
              <w:ind w:left="20"/>
              <w:jc w:val="both"/>
            </w:pPr>
            <w:r>
              <w:rPr>
                <w:rFonts w:ascii="Times New Roman"/>
                <w:b w:val="false"/>
                <w:i w:val="false"/>
                <w:color w:val="000000"/>
                <w:sz w:val="20"/>
              </w:rPr>
              <w:t>
Cнабжены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42"/>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Шприцы укомплектованы иглами соответствующих размеров: 23G x 1¼” (0,6 мм х 30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Иглы изготовлены из нержавеющей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для приема пациента,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43"/>
          <w:p>
            <w:pPr>
              <w:spacing w:after="20"/>
              <w:ind w:left="20"/>
              <w:jc w:val="both"/>
            </w:pPr>
            <w:r>
              <w:rPr>
                <w:rFonts w:ascii="Times New Roman"/>
                <w:b w:val="false"/>
                <w:i w:val="false"/>
                <w:color w:val="000000"/>
                <w:sz w:val="20"/>
              </w:rPr>
              <w:t xml:space="preserve">
 1. Маска трехслойная на резинках - 1 шт.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Накидка хирургическая на завязках 80 см х 70 см- 1 шт.</w:t>
            </w:r>
          </w:p>
          <w:p>
            <w:pPr>
              <w:spacing w:after="20"/>
              <w:ind w:left="20"/>
              <w:jc w:val="both"/>
            </w:pPr>
            <w:r>
              <w:rPr>
                <w:rFonts w:ascii="Times New Roman"/>
                <w:b w:val="false"/>
                <w:i w:val="false"/>
                <w:color w:val="000000"/>
                <w:sz w:val="20"/>
              </w:rPr>
              <w:t>
3. Подголовник на стоматологическое кресло 20 см х 19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44"/>
          <w:p>
            <w:pPr>
              <w:spacing w:after="20"/>
              <w:ind w:left="20"/>
              <w:jc w:val="both"/>
            </w:pPr>
            <w:r>
              <w:rPr>
                <w:rFonts w:ascii="Times New Roman"/>
                <w:b w:val="false"/>
                <w:i w:val="false"/>
                <w:color w:val="000000"/>
                <w:sz w:val="20"/>
              </w:rPr>
              <w:t>
Комплект оториноларингологический инструментальный стерильный,</w:t>
            </w:r>
          </w:p>
          <w:bookmarkEnd w:id="344"/>
          <w:p>
            <w:pPr>
              <w:spacing w:after="20"/>
              <w:ind w:left="20"/>
              <w:jc w:val="both"/>
            </w:pPr>
            <w:r>
              <w:rPr>
                <w:rFonts w:ascii="Times New Roman"/>
                <w:b w:val="false"/>
                <w:i w:val="false"/>
                <w:color w:val="000000"/>
                <w:sz w:val="20"/>
              </w:rPr>
              <w:t>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45"/>
          <w:p>
            <w:pPr>
              <w:spacing w:after="20"/>
              <w:ind w:left="20"/>
              <w:jc w:val="both"/>
            </w:pPr>
            <w:r>
              <w:rPr>
                <w:rFonts w:ascii="Times New Roman"/>
                <w:b w:val="false"/>
                <w:i w:val="false"/>
                <w:color w:val="000000"/>
                <w:sz w:val="20"/>
              </w:rPr>
              <w:t>
1. Маска трехслойная, изготовлена из нетканого материала - 1 шт.</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Ушная воронка, изготовлена из полимера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для языка,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Зеркало носовое, изготовлено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Пинцет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диагностические, изготовлены из латекса - 1 пара.</w:t>
            </w:r>
          </w:p>
          <w:p>
            <w:pPr>
              <w:spacing w:after="20"/>
              <w:ind w:left="20"/>
              <w:jc w:val="both"/>
            </w:pPr>
            <w:r>
              <w:rPr>
                <w:rFonts w:ascii="Times New Roman"/>
                <w:b w:val="false"/>
                <w:i w:val="false"/>
                <w:color w:val="000000"/>
                <w:sz w:val="20"/>
              </w:rPr>
              <w:t>
7. Лоток изготовлен из полимера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46"/>
          <w:p>
            <w:pPr>
              <w:spacing w:after="20"/>
              <w:ind w:left="20"/>
              <w:jc w:val="both"/>
            </w:pPr>
            <w:r>
              <w:rPr>
                <w:rFonts w:ascii="Times New Roman"/>
                <w:b w:val="false"/>
                <w:i w:val="false"/>
                <w:color w:val="000000"/>
                <w:sz w:val="20"/>
              </w:rPr>
              <w:t xml:space="preserve">
 1. Чехол хирургический на инструментальный столик 140 см х 80 см - 1 шт. </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малая операционная с липким краем 180 см х 170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Простыня большая операционная с липким краем 240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Простыня большая операционная с вырезом 100*20 см и липким краем 250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Простыня малая операционная 90 см х 70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Простыня большая операционная 200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Бахилы 120 см х 34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Операционная лента 50 см х 5 см - 3 шт. </w:t>
            </w:r>
          </w:p>
          <w:p>
            <w:pPr>
              <w:spacing w:after="20"/>
              <w:ind w:left="20"/>
              <w:jc w:val="both"/>
            </w:pPr>
            <w:r>
              <w:rPr>
                <w:rFonts w:ascii="Times New Roman"/>
                <w:b w:val="false"/>
                <w:i w:val="false"/>
                <w:color w:val="000000"/>
                <w:sz w:val="20"/>
              </w:rPr>
              <w:t>
9. Салфетка хирургическая 40 см х 30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47"/>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по бокам в верхней части маски прикреплен защитный экран, изготовленный из прозрачного полимера.</w:t>
            </w:r>
          </w:p>
          <w:p>
            <w:pPr>
              <w:spacing w:after="20"/>
              <w:ind w:left="20"/>
              <w:jc w:val="both"/>
            </w:pPr>
            <w:r>
              <w:rPr>
                <w:rFonts w:ascii="Times New Roman"/>
                <w:b w:val="false"/>
                <w:i w:val="false"/>
                <w:color w:val="000000"/>
                <w:sz w:val="20"/>
              </w:rPr>
              <w:t>
Эффективность бактериальной фильтрации: не менее 98%. Относится к маскам типа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48"/>
          <w:p>
            <w:pPr>
              <w:spacing w:after="20"/>
              <w:ind w:left="20"/>
              <w:jc w:val="both"/>
            </w:pPr>
            <w:r>
              <w:rPr>
                <w:rFonts w:ascii="Times New Roman"/>
                <w:b w:val="false"/>
                <w:i w:val="false"/>
                <w:color w:val="000000"/>
                <w:sz w:val="20"/>
              </w:rPr>
              <w:t xml:space="preserve">
 1. Покрытие для стола (стандартное) 50 см х 50 см - 1 шт.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для стола (стандартное) 60 см х 60 см- 1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марлевые, хирургические с рентгеноконтрастной нитью 7,5 см х 7,5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круглые, марлевые, без рентгеноконтрастной нити, диаметр: 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Пинцет пластиковый - 2 шт.</w:t>
            </w:r>
          </w:p>
          <w:p>
            <w:pPr>
              <w:spacing w:after="20"/>
              <w:ind w:left="20"/>
              <w:jc w:val="both"/>
            </w:pPr>
            <w:r>
              <w:rPr>
                <w:rFonts w:ascii="Times New Roman"/>
                <w:b w:val="false"/>
                <w:i w:val="false"/>
                <w:color w:val="000000"/>
                <w:sz w:val="20"/>
              </w:rPr>
              <w:t>
6. Кювета градуированная, пластиковая, объем: 1000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49"/>
          <w:p>
            <w:pPr>
              <w:spacing w:after="20"/>
              <w:ind w:left="20"/>
              <w:jc w:val="both"/>
            </w:pPr>
            <w:r>
              <w:rPr>
                <w:rFonts w:ascii="Times New Roman"/>
                <w:b w:val="false"/>
                <w:i w:val="false"/>
                <w:color w:val="000000"/>
                <w:sz w:val="20"/>
              </w:rPr>
              <w:t>
1. Пинцет анатомический голубого, зеленого цвета, длина: 13 см - 2 шт.</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Салфетки перевязочные из нетканого материала 7,5 см х 7,5 см - 2 шт.</w:t>
            </w:r>
          </w:p>
          <w:p>
            <w:pPr>
              <w:spacing w:after="20"/>
              <w:ind w:left="20"/>
              <w:jc w:val="both"/>
            </w:pPr>
            <w:r>
              <w:rPr>
                <w:rFonts w:ascii="Times New Roman"/>
                <w:b w:val="false"/>
                <w:i w:val="false"/>
                <w:color w:val="000000"/>
                <w:sz w:val="20"/>
              </w:rPr>
              <w:t>
3. Тупферы марлевые, размер: круглые диаметром 5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50"/>
          <w:p>
            <w:pPr>
              <w:spacing w:after="20"/>
              <w:ind w:left="20"/>
              <w:jc w:val="both"/>
            </w:pPr>
            <w:r>
              <w:rPr>
                <w:rFonts w:ascii="Times New Roman"/>
                <w:b w:val="false"/>
                <w:i w:val="false"/>
                <w:color w:val="000000"/>
                <w:sz w:val="20"/>
              </w:rPr>
              <w:t>
1. Салфетка двухслойная 50 см х 50 см - 1 шт.</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двухслойная с отверстием 5 см, 50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Клещи с кнопками-защелками, длина: 19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51"/>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Зажим - 1 шт. </w:t>
            </w:r>
          </w:p>
          <w:p>
            <w:pPr>
              <w:spacing w:after="20"/>
              <w:ind w:left="20"/>
              <w:jc w:val="both"/>
            </w:pPr>
            <w:r>
              <w:rPr>
                <w:rFonts w:ascii="Times New Roman"/>
                <w:b w:val="false"/>
                <w:i w:val="false"/>
                <w:color w:val="000000"/>
                <w:sz w:val="20"/>
              </w:rPr>
              <w:t xml:space="preserve">
 3. Перчатки диагностические, смотровые, латексные, неопудренные, размер М - 1 пара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52"/>
          <w:p>
            <w:pPr>
              <w:spacing w:after="20"/>
              <w:ind w:left="20"/>
              <w:jc w:val="both"/>
            </w:pPr>
            <w:r>
              <w:rPr>
                <w:rFonts w:ascii="Times New Roman"/>
                <w:b w:val="false"/>
                <w:i w:val="false"/>
                <w:color w:val="000000"/>
                <w:sz w:val="20"/>
              </w:rPr>
              <w:t>
1. Тупферы марлевые, размер: круглые диаметром 5 см - 6 шт.</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 Нож для снятия швов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Пинцет анатомический, длина: 13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53"/>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впитывающая 33 см х 33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пластиковый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круглые, без рентгеноконтрастной нити, без ваты, диаметр: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(усиленная) с отверстием 10 см, c адгезивным краем, 75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для локальной анестезии, размер: 22G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Игла инъекционная, размер: 18G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инъекционный, объем: 10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Шприц инъекционный, объем: 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Скальпель с рукояткой, размер: №23 - 1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Лоток градуированный, пластиковый, объем: 60-250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Иглодержатель стальной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Ножницы хирургические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Зажим металлический (для артерии)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Салфетка 5 см х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Салфетка 7,5 см х 7,5 см - 6 шт.</w:t>
            </w:r>
          </w:p>
          <w:p>
            <w:pPr>
              <w:spacing w:after="20"/>
              <w:ind w:left="20"/>
              <w:jc w:val="both"/>
            </w:pPr>
            <w:r>
              <w:rPr>
                <w:rFonts w:ascii="Times New Roman"/>
                <w:b w:val="false"/>
                <w:i w:val="false"/>
                <w:color w:val="000000"/>
                <w:sz w:val="20"/>
              </w:rPr>
              <w:t>
17. Повязка-пленка адгезивная, прозрачная, фиксирующая 10 см х 15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54"/>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с клейкой полосой 50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впитывающие 33 см х 33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Салфетки из нетканого материала 7,5 см х 7,5 см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Тампоны круглые из нетканого материала, диаметр: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Игла атравматичная, размер: 22G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7. Шприц пластиковый, объем: 5 мл - 1 шт.</w:t>
            </w:r>
          </w:p>
          <w:p>
            <w:pPr>
              <w:spacing w:after="20"/>
              <w:ind w:left="20"/>
              <w:jc w:val="both"/>
            </w:pPr>
            <w:r>
              <w:rPr>
                <w:rFonts w:ascii="Times New Roman"/>
                <w:b w:val="false"/>
                <w:i w:val="false"/>
                <w:color w:val="000000"/>
                <w:sz w:val="20"/>
              </w:rPr>
              <w:t>
8. Зажим пластиковый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55"/>
          <w:p>
            <w:pPr>
              <w:spacing w:after="20"/>
              <w:ind w:left="20"/>
              <w:jc w:val="both"/>
            </w:pPr>
            <w:r>
              <w:rPr>
                <w:rFonts w:ascii="Times New Roman"/>
                <w:b w:val="false"/>
                <w:i w:val="false"/>
                <w:color w:val="000000"/>
                <w:sz w:val="20"/>
              </w:rPr>
              <w:t xml:space="preserve">
 Экспресс-тест предназначен для выявления поверхностного антигена вируса гепатита В (HBsAg) в цельной крови, сыворотке или плазме человека.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 3. Буферный раствор - (3 мл, 1 фл.). Чувствительность и специфичность теста составляет по чувствительности 99-100 %, специфичности 99-100 %.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56"/>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 3. Буферный раствор - (3 мл, 1 фл.). Чувствительность и специфичность теста составляет по чувствительности 99-100 %, специфичности 99-100 %.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57"/>
          <w:p>
            <w:pPr>
              <w:spacing w:after="20"/>
              <w:ind w:left="20"/>
              <w:jc w:val="both"/>
            </w:pPr>
            <w:r>
              <w:rPr>
                <w:rFonts w:ascii="Times New Roman"/>
                <w:b w:val="false"/>
                <w:i w:val="false"/>
                <w:color w:val="000000"/>
                <w:sz w:val="20"/>
              </w:rPr>
              <w:t>
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100 %, специфичности 98-100 %.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58"/>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w:t>
            </w:r>
          </w:p>
          <w:bookmarkEnd w:id="358"/>
          <w:p>
            <w:pPr>
              <w:spacing w:after="20"/>
              <w:ind w:left="20"/>
              <w:jc w:val="both"/>
            </w:pPr>
            <w:r>
              <w:rPr>
                <w:rFonts w:ascii="Times New Roman"/>
                <w:b w:val="false"/>
                <w:i w:val="false"/>
                <w:color w:val="000000"/>
                <w:sz w:val="20"/>
              </w:rPr>
              <w:t>
образцах назального мазка, мазка из горла либо носоглоточного мазка)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59"/>
          <w:p>
            <w:pPr>
              <w:spacing w:after="20"/>
              <w:ind w:left="20"/>
              <w:jc w:val="both"/>
            </w:pPr>
            <w:r>
              <w:rPr>
                <w:rFonts w:ascii="Times New Roman"/>
                <w:b w:val="false"/>
                <w:i w:val="false"/>
                <w:color w:val="000000"/>
                <w:sz w:val="20"/>
              </w:rPr>
              <w:t>
Экспресс-тест "Грипп А/В" является качественным мембранным иммунохроматографическим анализом для выявления антигена вируса гриппа А и Б. Комплектность:</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(20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60"/>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w:t>
            </w:r>
          </w:p>
          <w:bookmarkEnd w:id="360"/>
          <w:p>
            <w:pPr>
              <w:spacing w:after="20"/>
              <w:ind w:left="20"/>
              <w:jc w:val="both"/>
            </w:pPr>
            <w:r>
              <w:rPr>
                <w:rFonts w:ascii="Times New Roman"/>
                <w:b w:val="false"/>
                <w:i w:val="false"/>
                <w:color w:val="000000"/>
                <w:sz w:val="20"/>
              </w:rPr>
              <w:t>
инфекционного мононуклеоза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61"/>
          <w:p>
            <w:pPr>
              <w:spacing w:after="20"/>
              <w:ind w:left="20"/>
              <w:jc w:val="both"/>
            </w:pPr>
            <w:r>
              <w:rPr>
                <w:rFonts w:ascii="Times New Roman"/>
                <w:b w:val="false"/>
                <w:i w:val="false"/>
                <w:color w:val="000000"/>
                <w:sz w:val="20"/>
              </w:rPr>
              <w:t>
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(5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62"/>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w:t>
            </w:r>
          </w:p>
          <w:bookmarkEnd w:id="362"/>
          <w:p>
            <w:pPr>
              <w:spacing w:after="20"/>
              <w:ind w:left="20"/>
              <w:jc w:val="both"/>
            </w:pPr>
            <w:r>
              <w:rPr>
                <w:rFonts w:ascii="Times New Roman"/>
                <w:b w:val="false"/>
                <w:i w:val="false"/>
                <w:color w:val="000000"/>
                <w:sz w:val="20"/>
              </w:rPr>
              <w:t>
falciparum в цельной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63"/>
          <w:p>
            <w:pPr>
              <w:spacing w:after="20"/>
              <w:ind w:left="20"/>
              <w:jc w:val="both"/>
            </w:pPr>
            <w:r>
              <w:rPr>
                <w:rFonts w:ascii="Times New Roman"/>
                <w:b w:val="false"/>
                <w:i w:val="false"/>
                <w:color w:val="000000"/>
                <w:sz w:val="20"/>
              </w:rPr>
              <w:t>
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64"/>
          <w:p>
            <w:pPr>
              <w:spacing w:after="20"/>
              <w:ind w:left="20"/>
              <w:jc w:val="both"/>
            </w:pPr>
            <w:r>
              <w:rPr>
                <w:rFonts w:ascii="Times New Roman"/>
                <w:b w:val="false"/>
                <w:i w:val="false"/>
                <w:color w:val="000000"/>
                <w:sz w:val="20"/>
              </w:rPr>
              <w:t>
Экспресс-тест "РСВ" является качественным анализом для выявления антигена респираторно-синцитиального вируса (РСВ). Комплектность:</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65"/>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w:t>
            </w:r>
          </w:p>
          <w:bookmarkEnd w:id="365"/>
          <w:p>
            <w:pPr>
              <w:spacing w:after="20"/>
              <w:ind w:left="20"/>
              <w:jc w:val="both"/>
            </w:pPr>
            <w:r>
              <w:rPr>
                <w:rFonts w:ascii="Times New Roman"/>
                <w:b w:val="false"/>
                <w:i w:val="false"/>
                <w:color w:val="000000"/>
                <w:sz w:val="20"/>
              </w:rPr>
              <w:t>
горлового мазка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66"/>
          <w:p>
            <w:pPr>
              <w:spacing w:after="20"/>
              <w:ind w:left="20"/>
              <w:jc w:val="both"/>
            </w:pPr>
            <w:r>
              <w:rPr>
                <w:rFonts w:ascii="Times New Roman"/>
                <w:b w:val="false"/>
                <w:i w:val="false"/>
                <w:color w:val="000000"/>
                <w:sz w:val="20"/>
              </w:rPr>
              <w:t>
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Штатив для пробирок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Положительный контроль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Отрицательный контроль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Реагент №1 для выделения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Реагент №2 для выделения – (10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67"/>
          <w:p>
            <w:pPr>
              <w:spacing w:after="20"/>
              <w:ind w:left="20"/>
              <w:jc w:val="both"/>
            </w:pPr>
            <w:r>
              <w:rPr>
                <w:rFonts w:ascii="Times New Roman"/>
                <w:b w:val="false"/>
                <w:i w:val="false"/>
                <w:color w:val="000000"/>
                <w:sz w:val="20"/>
              </w:rPr>
              <w:t>
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Штатив для пробирок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Реагент №1 для выделения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 №2 для выделения – (10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68"/>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w:t>
            </w:r>
          </w:p>
          <w:bookmarkEnd w:id="368"/>
          <w:p>
            <w:pPr>
              <w:spacing w:after="20"/>
              <w:ind w:left="20"/>
              <w:jc w:val="both"/>
            </w:pPr>
            <w:r>
              <w:rPr>
                <w:rFonts w:ascii="Times New Roman"/>
                <w:b w:val="false"/>
                <w:i w:val="false"/>
                <w:color w:val="000000"/>
                <w:sz w:val="20"/>
              </w:rPr>
              <w:t>
Clostridium difficile в фекалиях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69"/>
          <w:p>
            <w:pPr>
              <w:spacing w:after="20"/>
              <w:ind w:left="20"/>
              <w:jc w:val="both"/>
            </w:pPr>
            <w:r>
              <w:rPr>
                <w:rFonts w:ascii="Times New Roman"/>
                <w:b w:val="false"/>
                <w:i w:val="false"/>
                <w:color w:val="000000"/>
                <w:sz w:val="20"/>
              </w:rPr>
              <w:t>
Экспресс-тест "Токсин А/В" является качественным иммунохроматографическим анализом для выявления антигенов А и Б Clostridium difficile. Комплектность:</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70"/>
          <w:p>
            <w:pPr>
              <w:spacing w:after="20"/>
              <w:ind w:left="20"/>
              <w:jc w:val="both"/>
            </w:pPr>
            <w:r>
              <w:rPr>
                <w:rFonts w:ascii="Times New Roman"/>
                <w:b w:val="false"/>
                <w:i w:val="false"/>
                <w:color w:val="000000"/>
                <w:sz w:val="20"/>
              </w:rPr>
              <w:t>
Экспресс-тест "Хелико АТ" является качественным анализом для обнаружения антител к H. pylori. Комплектность:</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71"/>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w:t>
            </w:r>
          </w:p>
          <w:bookmarkEnd w:id="371"/>
          <w:p>
            <w:pPr>
              <w:spacing w:after="20"/>
              <w:ind w:left="20"/>
              <w:jc w:val="both"/>
            </w:pPr>
            <w:r>
              <w:rPr>
                <w:rFonts w:ascii="Times New Roman"/>
                <w:b w:val="false"/>
                <w:i w:val="false"/>
                <w:color w:val="000000"/>
                <w:sz w:val="20"/>
              </w:rPr>
              <w:t>
шейки матки, мужских уретральных мазках или мужских образцах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72"/>
          <w:p>
            <w:pPr>
              <w:spacing w:after="20"/>
              <w:ind w:left="20"/>
              <w:jc w:val="both"/>
            </w:pPr>
            <w:r>
              <w:rPr>
                <w:rFonts w:ascii="Times New Roman"/>
                <w:b w:val="false"/>
                <w:i w:val="false"/>
                <w:color w:val="000000"/>
                <w:sz w:val="20"/>
              </w:rPr>
              <w:t>
Экспресс-тест "Хламидия" является качественным иммунохроматографическим анализом для выявления Chlamydia. Комплектность:</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Реагент для экстракции 1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Реагент для экстракции 2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Штатив для пробирок – (1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73"/>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w:t>
            </w:r>
          </w:p>
          <w:bookmarkEnd w:id="373"/>
          <w:p>
            <w:pPr>
              <w:spacing w:after="20"/>
              <w:ind w:left="20"/>
              <w:jc w:val="both"/>
            </w:pPr>
            <w:r>
              <w:rPr>
                <w:rFonts w:ascii="Times New Roman"/>
                <w:b w:val="false"/>
                <w:i w:val="false"/>
                <w:color w:val="000000"/>
                <w:sz w:val="20"/>
              </w:rPr>
              <w:t>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74"/>
          <w:p>
            <w:pPr>
              <w:spacing w:after="20"/>
              <w:ind w:left="20"/>
              <w:jc w:val="both"/>
            </w:pPr>
            <w:r>
              <w:rPr>
                <w:rFonts w:ascii="Times New Roman"/>
                <w:b w:val="false"/>
                <w:i w:val="false"/>
                <w:color w:val="000000"/>
                <w:sz w:val="20"/>
              </w:rPr>
              <w:t>
Экспресс-тест "СРБ" является качественным мембранным иммунохроматографическим анализом для определения С-реактивного белка. Комплектность:</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(1 мл, 25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Полиэтиленовый капилляр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и специфичность теста составляет по чувствительности 99%, специфичности 99%.</w:t>
            </w:r>
          </w:p>
          <w:p>
            <w:pPr>
              <w:spacing w:after="20"/>
              <w:ind w:left="20"/>
              <w:jc w:val="both"/>
            </w:pPr>
            <w:r>
              <w:rPr>
                <w:rFonts w:ascii="Times New Roman"/>
                <w:b w:val="false"/>
                <w:i w:val="false"/>
                <w:color w:val="000000"/>
                <w:sz w:val="20"/>
              </w:rPr>
              <w:t>
Нижний предел обнаружения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75"/>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w:t>
            </w:r>
          </w:p>
          <w:bookmarkEnd w:id="375"/>
          <w:p>
            <w:pPr>
              <w:spacing w:after="20"/>
              <w:ind w:left="20"/>
              <w:jc w:val="both"/>
            </w:pPr>
            <w:r>
              <w:rPr>
                <w:rFonts w:ascii="Times New Roman"/>
                <w:b w:val="false"/>
                <w:i w:val="false"/>
                <w:color w:val="000000"/>
                <w:sz w:val="20"/>
              </w:rPr>
              <w:t>
Тропонина I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76"/>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для миоглобина 50 нг/мл, для креатинкиназы 5 нг/мл, для тропонина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77"/>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w:t>
            </w:r>
          </w:p>
          <w:bookmarkEnd w:id="377"/>
          <w:p>
            <w:pPr>
              <w:spacing w:after="20"/>
              <w:ind w:left="20"/>
              <w:jc w:val="both"/>
            </w:pPr>
            <w:r>
              <w:rPr>
                <w:rFonts w:ascii="Times New Roman"/>
                <w:b w:val="false"/>
                <w:i w:val="false"/>
                <w:color w:val="000000"/>
                <w:sz w:val="20"/>
              </w:rPr>
              <w:t>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78"/>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79"/>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w:t>
            </w:r>
          </w:p>
          <w:p>
            <w:pPr>
              <w:spacing w:after="20"/>
              <w:ind w:left="20"/>
              <w:jc w:val="both"/>
            </w:pPr>
            <w:r>
              <w:rPr>
                <w:rFonts w:ascii="Times New Roman"/>
                <w:b w:val="false"/>
                <w:i w:val="false"/>
                <w:color w:val="000000"/>
                <w:sz w:val="20"/>
              </w:rPr>
              <w:t>
марихуаны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80"/>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81"/>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метадона200;300нг/мл, марихуаны 12:30:50нг/мл, , МДМА (экстази)20;40;50;500нг/мл;100нг/мл, опиаты</w:t>
            </w:r>
          </w:p>
          <w:p>
            <w:pPr>
              <w:spacing w:after="20"/>
              <w:ind w:left="20"/>
              <w:jc w:val="both"/>
            </w:pPr>
            <w:r>
              <w:rPr>
                <w:rFonts w:ascii="Times New Roman"/>
                <w:b w:val="false"/>
                <w:i w:val="false"/>
                <w:color w:val="000000"/>
                <w:sz w:val="20"/>
              </w:rPr>
              <w:t>
25;40;50;100;300;1000;2000нг/мл трамадола30;100;200нг/мл, метаболиты метадона100;300нг/мл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82"/>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пластиковая кассета, упакованная в фольгу с влагопоглотителем (силикагель)- 25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Буферный раствор в пластиковом флаконе- 5мл± 0,01 мл (1флакон) </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полиэтиленовая пипетка -25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83"/>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w:t>
            </w:r>
          </w:p>
          <w:bookmarkEnd w:id="383"/>
          <w:p>
            <w:pPr>
              <w:spacing w:after="20"/>
              <w:ind w:left="20"/>
              <w:jc w:val="both"/>
            </w:pPr>
            <w:r>
              <w:rPr>
                <w:rFonts w:ascii="Times New Roman"/>
                <w:b w:val="false"/>
                <w:i w:val="false"/>
                <w:color w:val="000000"/>
                <w:sz w:val="20"/>
              </w:rPr>
              <w:t>
(Экспресс-тест "Тропонин")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84"/>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общего холестерина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триглицеридов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глюкозы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85"/>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w:t>
            </w:r>
          </w:p>
          <w:p>
            <w:pPr>
              <w:spacing w:after="20"/>
              <w:ind w:left="20"/>
              <w:jc w:val="both"/>
            </w:pPr>
            <w:r>
              <w:rPr>
                <w:rFonts w:ascii="Times New Roman"/>
                <w:b w:val="false"/>
                <w:i w:val="false"/>
                <w:color w:val="000000"/>
                <w:sz w:val="20"/>
              </w:rPr>
              <w:t>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500 для определения почасового диуреза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снабжена дифференциальной шкалой и отдельным сливным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86"/>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86"/>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87"/>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87"/>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88"/>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88"/>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89"/>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89"/>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90"/>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90"/>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91"/>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91"/>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92"/>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92"/>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93"/>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93"/>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94"/>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94"/>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95"/>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95"/>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96"/>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96"/>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97"/>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97"/>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98"/>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98"/>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99"/>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99"/>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00"/>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00"/>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01"/>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01"/>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02"/>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02"/>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03"/>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03"/>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04"/>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04"/>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05"/>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05"/>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06"/>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06"/>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07"/>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07"/>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08"/>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08"/>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09"/>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09"/>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10"/>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10"/>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11"/>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11"/>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12"/>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12"/>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13"/>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13"/>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14"/>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14"/>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15"/>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15"/>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16"/>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16"/>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17"/>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17"/>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18"/>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18"/>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19"/>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19"/>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20"/>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20"/>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21"/>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421"/>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12, Тип винта Губчатая, Тип головки Без блокировки, низкий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12,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12,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12,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16,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16,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(10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(15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(20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175,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180,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220,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Нержавеющая сталь UHWMPE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2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2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2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- 16х100 мм. Объем пробирки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2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2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2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2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2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3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3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3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3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3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3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3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3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(4:1) для исследования цельной крови для определения СОЭ объемом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3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3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4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4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4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4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4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4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44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44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4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4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5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5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5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5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- 13х100 мм. Объем пробирки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22G ИГПСС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454"/>
          <w:p>
            <w:pPr>
              <w:spacing w:after="20"/>
              <w:ind w:left="20"/>
              <w:jc w:val="both"/>
            </w:pPr>
            <w:r>
              <w:rPr>
                <w:rFonts w:ascii="Times New Roman"/>
                <w:b w:val="false"/>
                <w:i w:val="false"/>
                <w:color w:val="000000"/>
                <w:sz w:val="20"/>
              </w:rPr>
              <w:t>
В набор для двухсторонних игл 22G ИГПСС входит:</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стерильная медицинская двухсторонняя игла однократного применения (игла двухсторонняя стандартная) размером 22Gх1 1/2" (0,7x38 мм), цвет черный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21G ИГПСС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55"/>
          <w:p>
            <w:pPr>
              <w:spacing w:after="20"/>
              <w:ind w:left="20"/>
              <w:jc w:val="both"/>
            </w:pPr>
            <w:r>
              <w:rPr>
                <w:rFonts w:ascii="Times New Roman"/>
                <w:b w:val="false"/>
                <w:i w:val="false"/>
                <w:color w:val="000000"/>
                <w:sz w:val="20"/>
              </w:rPr>
              <w:t>
В набор для двухсторонних игл 21G ИГПСС входит:</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стерильная медицинская двухсторонняя игла однократного применения (игла двухсторонняя стандартная) размером 21Gх1 1/2" (0,8x38 мм), цвет зеленый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56"/>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w:t>
            </w:r>
          </w:p>
          <w:p>
            <w:pPr>
              <w:spacing w:after="20"/>
              <w:ind w:left="20"/>
              <w:jc w:val="both"/>
            </w:pPr>
            <w:r>
              <w:rPr>
                <w:rFonts w:ascii="Times New Roman"/>
                <w:b w:val="false"/>
                <w:i w:val="false"/>
                <w:color w:val="000000"/>
                <w:sz w:val="20"/>
              </w:rPr>
              <w:t>
3. Цвет крышки - оливковый. Размер пробирки - 13х75 мм. Объем пробирки - 4,0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57"/>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яйце-глист методом соскоба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58"/>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459"/>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460"/>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461"/>
          <w:p>
            <w:pPr>
              <w:spacing w:after="20"/>
              <w:ind w:left="20"/>
              <w:jc w:val="both"/>
            </w:pPr>
            <w:r>
              <w:rPr>
                <w:rFonts w:ascii="Times New Roman"/>
                <w:b w:val="false"/>
                <w:i w:val="false"/>
                <w:color w:val="000000"/>
                <w:sz w:val="20"/>
              </w:rPr>
              <w:t>
Наборы для забора венозной крови одноразовые А6 21G-100 входит:</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62"/>
          <w:p>
            <w:pPr>
              <w:spacing w:after="20"/>
              <w:ind w:left="20"/>
              <w:jc w:val="both"/>
            </w:pPr>
            <w:r>
              <w:rPr>
                <w:rFonts w:ascii="Times New Roman"/>
                <w:b w:val="false"/>
                <w:i w:val="false"/>
                <w:color w:val="000000"/>
                <w:sz w:val="20"/>
              </w:rPr>
              <w:t>
Наборы для забора венозной крови одноразовые АГ5 21G-100 входит:</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63"/>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64"/>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6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46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67"/>
          <w:p>
            <w:pPr>
              <w:spacing w:after="20"/>
              <w:ind w:left="20"/>
              <w:jc w:val="both"/>
            </w:pPr>
            <w:r>
              <w:rPr>
                <w:rFonts w:ascii="Times New Roman"/>
                <w:b w:val="false"/>
                <w:i w:val="false"/>
                <w:color w:val="000000"/>
                <w:sz w:val="20"/>
              </w:rPr>
              <w:t>
Вакуумный контейнер с</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антикоагулянтом К2 ЭДТА с</w:t>
            </w:r>
          </w:p>
          <w:p>
            <w:pPr>
              <w:spacing w:after="20"/>
              <w:ind w:left="20"/>
              <w:jc w:val="both"/>
            </w:pPr>
            <w:r>
              <w:rPr>
                <w:rFonts w:ascii="Times New Roman"/>
                <w:b w:val="false"/>
                <w:i w:val="false"/>
                <w:color w:val="000000"/>
                <w:sz w:val="20"/>
              </w:rPr>
              <w:t>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68"/>
          <w:p>
            <w:pPr>
              <w:spacing w:after="20"/>
              <w:ind w:left="20"/>
              <w:jc w:val="both"/>
            </w:pPr>
            <w:r>
              <w:rPr>
                <w:rFonts w:ascii="Times New Roman"/>
                <w:b w:val="false"/>
                <w:i w:val="false"/>
                <w:color w:val="000000"/>
                <w:sz w:val="20"/>
              </w:rPr>
              <w:t>
Вакуумный контейнер с</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антикоагулянтом К2 ЭДТА с</w:t>
            </w:r>
          </w:p>
          <w:p>
            <w:pPr>
              <w:spacing w:after="20"/>
              <w:ind w:left="20"/>
              <w:jc w:val="both"/>
            </w:pPr>
            <w:r>
              <w:rPr>
                <w:rFonts w:ascii="Times New Roman"/>
                <w:b w:val="false"/>
                <w:i w:val="false"/>
                <w:color w:val="000000"/>
                <w:sz w:val="20"/>
              </w:rPr>
              <w:t>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69"/>
          <w:p>
            <w:pPr>
              <w:spacing w:after="20"/>
              <w:ind w:left="20"/>
              <w:jc w:val="both"/>
            </w:pPr>
            <w:r>
              <w:rPr>
                <w:rFonts w:ascii="Times New Roman"/>
                <w:b w:val="false"/>
                <w:i w:val="false"/>
                <w:color w:val="000000"/>
                <w:sz w:val="20"/>
              </w:rPr>
              <w:t>
Вакуумный контейнер с коагулянтом</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SiO2 с добавлением ускорителя</w:t>
            </w:r>
          </w:p>
          <w:p>
            <w:pPr>
              <w:spacing w:after="20"/>
              <w:ind w:left="20"/>
              <w:jc w:val="both"/>
            </w:pPr>
            <w:r>
              <w:rPr>
                <w:rFonts w:ascii="Times New Roman"/>
                <w:b w:val="false"/>
                <w:i w:val="false"/>
                <w:color w:val="000000"/>
                <w:sz w:val="20"/>
              </w:rPr>
              <w:t>
свертывания крови и наполнителя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70"/>
          <w:p>
            <w:pPr>
              <w:spacing w:after="20"/>
              <w:ind w:left="20"/>
              <w:jc w:val="both"/>
            </w:pPr>
            <w:r>
              <w:rPr>
                <w:rFonts w:ascii="Times New Roman"/>
                <w:b w:val="false"/>
                <w:i w:val="false"/>
                <w:color w:val="000000"/>
                <w:sz w:val="20"/>
              </w:rPr>
              <w:t>
Вакуумный контейнер с коагулянтом</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SiO2 с добавлением ускорителя</w:t>
            </w:r>
          </w:p>
          <w:p>
            <w:pPr>
              <w:spacing w:after="20"/>
              <w:ind w:left="20"/>
              <w:jc w:val="both"/>
            </w:pPr>
            <w:r>
              <w:rPr>
                <w:rFonts w:ascii="Times New Roman"/>
                <w:b w:val="false"/>
                <w:i w:val="false"/>
                <w:color w:val="000000"/>
                <w:sz w:val="20"/>
              </w:rPr>
              <w:t>
свертывания крови и наполнителя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для забора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для забора крови самотеком размером 13х50 мм – это полипропиленовая нестерильная воронка для забора капиллярной крови. Воронка полупрозрачная и не содержит добавок. Применяют для сбора капиллярной крови из места пункции в микропробирку. Принцип метода – сбор капель крови по принципу самотҰка. Воронка имеет округлый носик с косым срезом. Для удобства фиксации воронка имеет рифленую ручку. Край воронки, которая вставлена в крышку микропробирки, приставляют к месту прокола. Капли крови свободно стекают в воронку и вниз по стенкам микропробирки. Если необходимо собрать кровь в несколько микропробирок, для каждой из них требуется своя воронка. Использованную воронку сбрасывают в контейнер для утилизации. Воронка может быть использована вместе с первичной микропробиркой, что делает возможным перемещение проб крови во вторичные микропробирки, эффективна для капиллярных заборов крови в педиатрии, для малых объемов крови, может быть использована во всех автоматических анализаторах для отбора проб в первичные микропробирки. Только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71"/>
          <w:p>
            <w:pPr>
              <w:spacing w:after="20"/>
              <w:ind w:left="20"/>
              <w:jc w:val="both"/>
            </w:pPr>
            <w:r>
              <w:rPr>
                <w:rFonts w:ascii="Times New Roman"/>
                <w:b w:val="false"/>
                <w:i w:val="false"/>
                <w:color w:val="000000"/>
                <w:sz w:val="20"/>
              </w:rPr>
              <w:t>
Марлевые тампоны</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72"/>
          <w:p>
            <w:pPr>
              <w:spacing w:after="20"/>
              <w:ind w:left="20"/>
              <w:jc w:val="both"/>
            </w:pPr>
            <w:r>
              <w:rPr>
                <w:rFonts w:ascii="Times New Roman"/>
                <w:b w:val="false"/>
                <w:i w:val="false"/>
                <w:color w:val="000000"/>
                <w:sz w:val="20"/>
              </w:rPr>
              <w:t>
Марлевые тампоны</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473"/>
          <w:p>
            <w:pPr>
              <w:spacing w:after="20"/>
              <w:ind w:left="20"/>
              <w:jc w:val="both"/>
            </w:pPr>
            <w:r>
              <w:rPr>
                <w:rFonts w:ascii="Times New Roman"/>
                <w:b w:val="false"/>
                <w:i w:val="false"/>
                <w:color w:val="000000"/>
                <w:sz w:val="20"/>
              </w:rPr>
              <w:t>
Марлевые тампоны</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74"/>
          <w:p>
            <w:pPr>
              <w:spacing w:after="20"/>
              <w:ind w:left="20"/>
              <w:jc w:val="both"/>
            </w:pPr>
            <w:r>
              <w:rPr>
                <w:rFonts w:ascii="Times New Roman"/>
                <w:b w:val="false"/>
                <w:i w:val="false"/>
                <w:color w:val="000000"/>
                <w:sz w:val="20"/>
              </w:rPr>
              <w:t>
Марлевые тампоны</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75"/>
          <w:p>
            <w:pPr>
              <w:spacing w:after="20"/>
              <w:ind w:left="20"/>
              <w:jc w:val="both"/>
            </w:pPr>
            <w:r>
              <w:rPr>
                <w:rFonts w:ascii="Times New Roman"/>
                <w:b w:val="false"/>
                <w:i w:val="false"/>
                <w:color w:val="000000"/>
                <w:sz w:val="20"/>
              </w:rPr>
              <w:t>
Марлевые тампоны</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76"/>
          <w:p>
            <w:pPr>
              <w:spacing w:after="20"/>
              <w:ind w:left="20"/>
              <w:jc w:val="both"/>
            </w:pPr>
            <w:r>
              <w:rPr>
                <w:rFonts w:ascii="Times New Roman"/>
                <w:b w:val="false"/>
                <w:i w:val="false"/>
                <w:color w:val="000000"/>
                <w:sz w:val="20"/>
              </w:rPr>
              <w:t>
Марлевые тампоны</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477"/>
          <w:p>
            <w:pPr>
              <w:spacing w:after="20"/>
              <w:ind w:left="20"/>
              <w:jc w:val="both"/>
            </w:pPr>
            <w:r>
              <w:rPr>
                <w:rFonts w:ascii="Times New Roman"/>
                <w:b w:val="false"/>
                <w:i w:val="false"/>
                <w:color w:val="000000"/>
                <w:sz w:val="20"/>
              </w:rPr>
              <w:t>
Марлевые тампоны с</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78"/>
          <w:p>
            <w:pPr>
              <w:spacing w:after="20"/>
              <w:ind w:left="20"/>
              <w:jc w:val="both"/>
            </w:pPr>
            <w:r>
              <w:rPr>
                <w:rFonts w:ascii="Times New Roman"/>
                <w:b w:val="false"/>
                <w:i w:val="false"/>
                <w:color w:val="000000"/>
                <w:sz w:val="20"/>
              </w:rPr>
              <w:t>
Марлевые тампоны с</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79"/>
          <w:p>
            <w:pPr>
              <w:spacing w:after="20"/>
              <w:ind w:left="20"/>
              <w:jc w:val="both"/>
            </w:pPr>
            <w:r>
              <w:rPr>
                <w:rFonts w:ascii="Times New Roman"/>
                <w:b w:val="false"/>
                <w:i w:val="false"/>
                <w:color w:val="000000"/>
                <w:sz w:val="20"/>
              </w:rPr>
              <w:t>
Марлевые тампоны с</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480"/>
          <w:p>
            <w:pPr>
              <w:spacing w:after="20"/>
              <w:ind w:left="20"/>
              <w:jc w:val="both"/>
            </w:pPr>
            <w:r>
              <w:rPr>
                <w:rFonts w:ascii="Times New Roman"/>
                <w:b w:val="false"/>
                <w:i w:val="false"/>
                <w:color w:val="000000"/>
                <w:sz w:val="20"/>
              </w:rPr>
              <w:t>
Марлевые тампоны с</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481"/>
          <w:p>
            <w:pPr>
              <w:spacing w:after="20"/>
              <w:ind w:left="20"/>
              <w:jc w:val="both"/>
            </w:pPr>
            <w:r>
              <w:rPr>
                <w:rFonts w:ascii="Times New Roman"/>
                <w:b w:val="false"/>
                <w:i w:val="false"/>
                <w:color w:val="000000"/>
                <w:sz w:val="20"/>
              </w:rPr>
              <w:t>
Марлевые тампоны с</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82"/>
          <w:p>
            <w:pPr>
              <w:spacing w:after="20"/>
              <w:ind w:left="20"/>
              <w:jc w:val="both"/>
            </w:pPr>
            <w:r>
              <w:rPr>
                <w:rFonts w:ascii="Times New Roman"/>
                <w:b w:val="false"/>
                <w:i w:val="false"/>
                <w:color w:val="000000"/>
                <w:sz w:val="20"/>
              </w:rPr>
              <w:t>
Марлевые тампоны с</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83"/>
          <w:p>
            <w:pPr>
              <w:spacing w:after="20"/>
              <w:ind w:left="20"/>
              <w:jc w:val="both"/>
            </w:pPr>
            <w:r>
              <w:rPr>
                <w:rFonts w:ascii="Times New Roman"/>
                <w:b w:val="false"/>
                <w:i w:val="false"/>
                <w:color w:val="000000"/>
                <w:sz w:val="20"/>
              </w:rPr>
              <w:t>
Тампон многослойный</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84"/>
          <w:p>
            <w:pPr>
              <w:spacing w:after="20"/>
              <w:ind w:left="20"/>
              <w:jc w:val="both"/>
            </w:pPr>
            <w:r>
              <w:rPr>
                <w:rFonts w:ascii="Times New Roman"/>
                <w:b w:val="false"/>
                <w:i w:val="false"/>
                <w:color w:val="000000"/>
                <w:sz w:val="20"/>
              </w:rPr>
              <w:t>
Тампон многослойный</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85"/>
          <w:p>
            <w:pPr>
              <w:spacing w:after="20"/>
              <w:ind w:left="20"/>
              <w:jc w:val="both"/>
            </w:pPr>
            <w:r>
              <w:rPr>
                <w:rFonts w:ascii="Times New Roman"/>
                <w:b w:val="false"/>
                <w:i w:val="false"/>
                <w:color w:val="000000"/>
                <w:sz w:val="20"/>
              </w:rPr>
              <w:t>
Тампон многослойный</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86"/>
          <w:p>
            <w:pPr>
              <w:spacing w:after="20"/>
              <w:ind w:left="20"/>
              <w:jc w:val="both"/>
            </w:pPr>
            <w:r>
              <w:rPr>
                <w:rFonts w:ascii="Times New Roman"/>
                <w:b w:val="false"/>
                <w:i w:val="false"/>
                <w:color w:val="000000"/>
                <w:sz w:val="20"/>
              </w:rPr>
              <w:t>
Тампон многослойный</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87"/>
          <w:p>
            <w:pPr>
              <w:spacing w:after="20"/>
              <w:ind w:left="20"/>
              <w:jc w:val="both"/>
            </w:pPr>
            <w:r>
              <w:rPr>
                <w:rFonts w:ascii="Times New Roman"/>
                <w:b w:val="false"/>
                <w:i w:val="false"/>
                <w:color w:val="000000"/>
                <w:sz w:val="20"/>
              </w:rPr>
              <w:t>
Тампон многослойный</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88"/>
          <w:p>
            <w:pPr>
              <w:spacing w:after="20"/>
              <w:ind w:left="20"/>
              <w:jc w:val="both"/>
            </w:pPr>
            <w:r>
              <w:rPr>
                <w:rFonts w:ascii="Times New Roman"/>
                <w:b w:val="false"/>
                <w:i w:val="false"/>
                <w:color w:val="000000"/>
                <w:sz w:val="20"/>
              </w:rPr>
              <w:t>
Тампон многослойный</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89"/>
          <w:p>
            <w:pPr>
              <w:spacing w:after="20"/>
              <w:ind w:left="20"/>
              <w:jc w:val="both"/>
            </w:pPr>
            <w:r>
              <w:rPr>
                <w:rFonts w:ascii="Times New Roman"/>
                <w:b w:val="false"/>
                <w:i w:val="false"/>
                <w:color w:val="000000"/>
                <w:sz w:val="20"/>
              </w:rPr>
              <w:t>
Тампон многослойный</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90"/>
          <w:p>
            <w:pPr>
              <w:spacing w:after="20"/>
              <w:ind w:left="20"/>
              <w:jc w:val="both"/>
            </w:pPr>
            <w:r>
              <w:rPr>
                <w:rFonts w:ascii="Times New Roman"/>
                <w:b w:val="false"/>
                <w:i w:val="false"/>
                <w:color w:val="000000"/>
                <w:sz w:val="20"/>
              </w:rPr>
              <w:t>
Тампон многослойный</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491"/>
          <w:p>
            <w:pPr>
              <w:spacing w:after="20"/>
              <w:ind w:left="20"/>
              <w:jc w:val="both"/>
            </w:pPr>
            <w:r>
              <w:rPr>
                <w:rFonts w:ascii="Times New Roman"/>
                <w:b w:val="false"/>
                <w:i w:val="false"/>
                <w:color w:val="000000"/>
                <w:sz w:val="20"/>
              </w:rPr>
              <w:t>
Тампон многослойный</w:t>
            </w:r>
          </w:p>
          <w:bookmarkEnd w:id="491"/>
          <w:p>
            <w:pPr>
              <w:spacing w:after="20"/>
              <w:ind w:left="20"/>
              <w:jc w:val="both"/>
            </w:pPr>
            <w:r>
              <w:rPr>
                <w:rFonts w:ascii="Times New Roman"/>
                <w:b w:val="false"/>
                <w:i w:val="false"/>
                <w:color w:val="000000"/>
                <w:sz w:val="20"/>
              </w:rPr>
              <w:t>
марлевый стерильный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92"/>
          <w:p>
            <w:pPr>
              <w:spacing w:after="20"/>
              <w:ind w:left="20"/>
              <w:jc w:val="both"/>
            </w:pPr>
            <w:r>
              <w:rPr>
                <w:rFonts w:ascii="Times New Roman"/>
                <w:b w:val="false"/>
                <w:i w:val="false"/>
                <w:color w:val="000000"/>
                <w:sz w:val="20"/>
              </w:rPr>
              <w:t>
Тампон многослойный</w:t>
            </w:r>
          </w:p>
          <w:bookmarkEnd w:id="492"/>
          <w:p>
            <w:pPr>
              <w:spacing w:after="20"/>
              <w:ind w:left="20"/>
              <w:jc w:val="both"/>
            </w:pPr>
            <w:r>
              <w:rPr>
                <w:rFonts w:ascii="Times New Roman"/>
                <w:b w:val="false"/>
                <w:i w:val="false"/>
                <w:color w:val="000000"/>
                <w:sz w:val="20"/>
              </w:rPr>
              <w:t>
марлевый стерильный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93"/>
          <w:p>
            <w:pPr>
              <w:spacing w:after="20"/>
              <w:ind w:left="20"/>
              <w:jc w:val="both"/>
            </w:pPr>
            <w:r>
              <w:rPr>
                <w:rFonts w:ascii="Times New Roman"/>
                <w:b w:val="false"/>
                <w:i w:val="false"/>
                <w:color w:val="000000"/>
                <w:sz w:val="20"/>
              </w:rPr>
              <w:t>
Тампон многослойный</w:t>
            </w:r>
          </w:p>
          <w:bookmarkEnd w:id="493"/>
          <w:p>
            <w:pPr>
              <w:spacing w:after="20"/>
              <w:ind w:left="20"/>
              <w:jc w:val="both"/>
            </w:pPr>
            <w:r>
              <w:rPr>
                <w:rFonts w:ascii="Times New Roman"/>
                <w:b w:val="false"/>
                <w:i w:val="false"/>
                <w:color w:val="000000"/>
                <w:sz w:val="20"/>
              </w:rPr>
              <w:t>
марлевый стерильный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94"/>
          <w:p>
            <w:pPr>
              <w:spacing w:after="20"/>
              <w:ind w:left="20"/>
              <w:jc w:val="both"/>
            </w:pPr>
            <w:r>
              <w:rPr>
                <w:rFonts w:ascii="Times New Roman"/>
                <w:b w:val="false"/>
                <w:i w:val="false"/>
                <w:color w:val="000000"/>
                <w:sz w:val="20"/>
              </w:rPr>
              <w:t>
Тампон многослойный</w:t>
            </w:r>
          </w:p>
          <w:bookmarkEnd w:id="494"/>
          <w:p>
            <w:pPr>
              <w:spacing w:after="20"/>
              <w:ind w:left="20"/>
              <w:jc w:val="both"/>
            </w:pPr>
            <w:r>
              <w:rPr>
                <w:rFonts w:ascii="Times New Roman"/>
                <w:b w:val="false"/>
                <w:i w:val="false"/>
                <w:color w:val="000000"/>
                <w:sz w:val="20"/>
              </w:rPr>
              <w:t>
марлевый стерильный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95"/>
          <w:p>
            <w:pPr>
              <w:spacing w:after="20"/>
              <w:ind w:left="20"/>
              <w:jc w:val="both"/>
            </w:pPr>
            <w:r>
              <w:rPr>
                <w:rFonts w:ascii="Times New Roman"/>
                <w:b w:val="false"/>
                <w:i w:val="false"/>
                <w:color w:val="000000"/>
                <w:sz w:val="20"/>
              </w:rPr>
              <w:t>
Тампон многослойный</w:t>
            </w:r>
          </w:p>
          <w:bookmarkEnd w:id="495"/>
          <w:p>
            <w:pPr>
              <w:spacing w:after="20"/>
              <w:ind w:left="20"/>
              <w:jc w:val="both"/>
            </w:pPr>
            <w:r>
              <w:rPr>
                <w:rFonts w:ascii="Times New Roman"/>
                <w:b w:val="false"/>
                <w:i w:val="false"/>
                <w:color w:val="000000"/>
                <w:sz w:val="20"/>
              </w:rPr>
              <w:t>
марлевый стерильный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96"/>
          <w:p>
            <w:pPr>
              <w:spacing w:after="20"/>
              <w:ind w:left="20"/>
              <w:jc w:val="both"/>
            </w:pPr>
            <w:r>
              <w:rPr>
                <w:rFonts w:ascii="Times New Roman"/>
                <w:b w:val="false"/>
                <w:i w:val="false"/>
                <w:color w:val="000000"/>
                <w:sz w:val="20"/>
              </w:rPr>
              <w:t>
Тампон многослойный</w:t>
            </w:r>
          </w:p>
          <w:bookmarkEnd w:id="496"/>
          <w:p>
            <w:pPr>
              <w:spacing w:after="20"/>
              <w:ind w:left="20"/>
              <w:jc w:val="both"/>
            </w:pPr>
            <w:r>
              <w:rPr>
                <w:rFonts w:ascii="Times New Roman"/>
                <w:b w:val="false"/>
                <w:i w:val="false"/>
                <w:color w:val="000000"/>
                <w:sz w:val="20"/>
              </w:rPr>
              <w:t>
марлевый стерильный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97"/>
          <w:p>
            <w:pPr>
              <w:spacing w:after="20"/>
              <w:ind w:left="20"/>
              <w:jc w:val="both"/>
            </w:pPr>
            <w:r>
              <w:rPr>
                <w:rFonts w:ascii="Times New Roman"/>
                <w:b w:val="false"/>
                <w:i w:val="false"/>
                <w:color w:val="000000"/>
                <w:sz w:val="20"/>
              </w:rPr>
              <w:t>
Тампон многослойный</w:t>
            </w:r>
          </w:p>
          <w:bookmarkEnd w:id="497"/>
          <w:p>
            <w:pPr>
              <w:spacing w:after="20"/>
              <w:ind w:left="20"/>
              <w:jc w:val="both"/>
            </w:pPr>
            <w:r>
              <w:rPr>
                <w:rFonts w:ascii="Times New Roman"/>
                <w:b w:val="false"/>
                <w:i w:val="false"/>
                <w:color w:val="000000"/>
                <w:sz w:val="20"/>
              </w:rPr>
              <w:t>
марлевый стерильный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98"/>
          <w:p>
            <w:pPr>
              <w:spacing w:after="20"/>
              <w:ind w:left="20"/>
              <w:jc w:val="both"/>
            </w:pPr>
            <w:r>
              <w:rPr>
                <w:rFonts w:ascii="Times New Roman"/>
                <w:b w:val="false"/>
                <w:i w:val="false"/>
                <w:color w:val="000000"/>
                <w:sz w:val="20"/>
              </w:rPr>
              <w:t>
Тампон многослойный</w:t>
            </w:r>
          </w:p>
          <w:bookmarkEnd w:id="498"/>
          <w:p>
            <w:pPr>
              <w:spacing w:after="20"/>
              <w:ind w:left="20"/>
              <w:jc w:val="both"/>
            </w:pPr>
            <w:r>
              <w:rPr>
                <w:rFonts w:ascii="Times New Roman"/>
                <w:b w:val="false"/>
                <w:i w:val="false"/>
                <w:color w:val="000000"/>
                <w:sz w:val="20"/>
              </w:rPr>
              <w:t>
марлевый стерильный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499"/>
          <w:p>
            <w:pPr>
              <w:spacing w:after="20"/>
              <w:ind w:left="20"/>
              <w:jc w:val="both"/>
            </w:pPr>
            <w:r>
              <w:rPr>
                <w:rFonts w:ascii="Times New Roman"/>
                <w:b w:val="false"/>
                <w:i w:val="false"/>
                <w:color w:val="000000"/>
                <w:sz w:val="20"/>
              </w:rPr>
              <w:t>
Тампон многослойный</w:t>
            </w:r>
          </w:p>
          <w:bookmarkEnd w:id="499"/>
          <w:p>
            <w:pPr>
              <w:spacing w:after="20"/>
              <w:ind w:left="20"/>
              <w:jc w:val="both"/>
            </w:pPr>
            <w:r>
              <w:rPr>
                <w:rFonts w:ascii="Times New Roman"/>
                <w:b w:val="false"/>
                <w:i w:val="false"/>
                <w:color w:val="000000"/>
                <w:sz w:val="20"/>
              </w:rPr>
              <w:t>
марлевый нестерильный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500"/>
          <w:p>
            <w:pPr>
              <w:spacing w:after="20"/>
              <w:ind w:left="20"/>
              <w:jc w:val="both"/>
            </w:pPr>
            <w:r>
              <w:rPr>
                <w:rFonts w:ascii="Times New Roman"/>
                <w:b w:val="false"/>
                <w:i w:val="false"/>
                <w:color w:val="000000"/>
                <w:sz w:val="20"/>
              </w:rPr>
              <w:t>
Тампон многослойный</w:t>
            </w:r>
          </w:p>
          <w:bookmarkEnd w:id="500"/>
          <w:p>
            <w:pPr>
              <w:spacing w:after="20"/>
              <w:ind w:left="20"/>
              <w:jc w:val="both"/>
            </w:pPr>
            <w:r>
              <w:rPr>
                <w:rFonts w:ascii="Times New Roman"/>
                <w:b w:val="false"/>
                <w:i w:val="false"/>
                <w:color w:val="000000"/>
                <w:sz w:val="20"/>
              </w:rPr>
              <w:t>
марлевый нестерильный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501"/>
          <w:p>
            <w:pPr>
              <w:spacing w:after="20"/>
              <w:ind w:left="20"/>
              <w:jc w:val="both"/>
            </w:pPr>
            <w:r>
              <w:rPr>
                <w:rFonts w:ascii="Times New Roman"/>
                <w:b w:val="false"/>
                <w:i w:val="false"/>
                <w:color w:val="000000"/>
                <w:sz w:val="20"/>
              </w:rPr>
              <w:t>
Тампон многослойный</w:t>
            </w:r>
          </w:p>
          <w:bookmarkEnd w:id="501"/>
          <w:p>
            <w:pPr>
              <w:spacing w:after="20"/>
              <w:ind w:left="20"/>
              <w:jc w:val="both"/>
            </w:pPr>
            <w:r>
              <w:rPr>
                <w:rFonts w:ascii="Times New Roman"/>
                <w:b w:val="false"/>
                <w:i w:val="false"/>
                <w:color w:val="000000"/>
                <w:sz w:val="20"/>
              </w:rPr>
              <w:t>
марлевый нестерильный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502"/>
          <w:p>
            <w:pPr>
              <w:spacing w:after="20"/>
              <w:ind w:left="20"/>
              <w:jc w:val="both"/>
            </w:pPr>
            <w:r>
              <w:rPr>
                <w:rFonts w:ascii="Times New Roman"/>
                <w:b w:val="false"/>
                <w:i w:val="false"/>
                <w:color w:val="000000"/>
                <w:sz w:val="20"/>
              </w:rPr>
              <w:t>
Тампон многослойный</w:t>
            </w:r>
          </w:p>
          <w:bookmarkEnd w:id="502"/>
          <w:p>
            <w:pPr>
              <w:spacing w:after="20"/>
              <w:ind w:left="20"/>
              <w:jc w:val="both"/>
            </w:pPr>
            <w:r>
              <w:rPr>
                <w:rFonts w:ascii="Times New Roman"/>
                <w:b w:val="false"/>
                <w:i w:val="false"/>
                <w:color w:val="000000"/>
                <w:sz w:val="20"/>
              </w:rPr>
              <w:t>
марлевый нестерильный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503"/>
          <w:p>
            <w:pPr>
              <w:spacing w:after="20"/>
              <w:ind w:left="20"/>
              <w:jc w:val="both"/>
            </w:pPr>
            <w:r>
              <w:rPr>
                <w:rFonts w:ascii="Times New Roman"/>
                <w:b w:val="false"/>
                <w:i w:val="false"/>
                <w:color w:val="000000"/>
                <w:sz w:val="20"/>
              </w:rPr>
              <w:t>
Тампон многослойный</w:t>
            </w:r>
          </w:p>
          <w:bookmarkEnd w:id="503"/>
          <w:p>
            <w:pPr>
              <w:spacing w:after="20"/>
              <w:ind w:left="20"/>
              <w:jc w:val="both"/>
            </w:pPr>
            <w:r>
              <w:rPr>
                <w:rFonts w:ascii="Times New Roman"/>
                <w:b w:val="false"/>
                <w:i w:val="false"/>
                <w:color w:val="000000"/>
                <w:sz w:val="20"/>
              </w:rPr>
              <w:t>
марлевый нестерильный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504"/>
          <w:p>
            <w:pPr>
              <w:spacing w:after="20"/>
              <w:ind w:left="20"/>
              <w:jc w:val="both"/>
            </w:pPr>
            <w:r>
              <w:rPr>
                <w:rFonts w:ascii="Times New Roman"/>
                <w:b w:val="false"/>
                <w:i w:val="false"/>
                <w:color w:val="000000"/>
                <w:sz w:val="20"/>
              </w:rPr>
              <w:t>
Тампон многослойный</w:t>
            </w:r>
          </w:p>
          <w:bookmarkEnd w:id="504"/>
          <w:p>
            <w:pPr>
              <w:spacing w:after="20"/>
              <w:ind w:left="20"/>
              <w:jc w:val="both"/>
            </w:pPr>
            <w:r>
              <w:rPr>
                <w:rFonts w:ascii="Times New Roman"/>
                <w:b w:val="false"/>
                <w:i w:val="false"/>
                <w:color w:val="000000"/>
                <w:sz w:val="20"/>
              </w:rPr>
              <w:t>
марлевый нестерильный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505"/>
          <w:p>
            <w:pPr>
              <w:spacing w:after="20"/>
              <w:ind w:left="20"/>
              <w:jc w:val="both"/>
            </w:pPr>
            <w:r>
              <w:rPr>
                <w:rFonts w:ascii="Times New Roman"/>
                <w:b w:val="false"/>
                <w:i w:val="false"/>
                <w:color w:val="000000"/>
                <w:sz w:val="20"/>
              </w:rPr>
              <w:t>
Тампон многослойный</w:t>
            </w:r>
          </w:p>
          <w:bookmarkEnd w:id="505"/>
          <w:p>
            <w:pPr>
              <w:spacing w:after="20"/>
              <w:ind w:left="20"/>
              <w:jc w:val="both"/>
            </w:pPr>
            <w:r>
              <w:rPr>
                <w:rFonts w:ascii="Times New Roman"/>
                <w:b w:val="false"/>
                <w:i w:val="false"/>
                <w:color w:val="000000"/>
                <w:sz w:val="20"/>
              </w:rPr>
              <w:t>
марлевый нестерильный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506"/>
          <w:p>
            <w:pPr>
              <w:spacing w:after="20"/>
              <w:ind w:left="20"/>
              <w:jc w:val="both"/>
            </w:pPr>
            <w:r>
              <w:rPr>
                <w:rFonts w:ascii="Times New Roman"/>
                <w:b w:val="false"/>
                <w:i w:val="false"/>
                <w:color w:val="000000"/>
                <w:sz w:val="20"/>
              </w:rPr>
              <w:t>
Тампон многослойный</w:t>
            </w:r>
          </w:p>
          <w:bookmarkEnd w:id="506"/>
          <w:p>
            <w:pPr>
              <w:spacing w:after="20"/>
              <w:ind w:left="20"/>
              <w:jc w:val="both"/>
            </w:pPr>
            <w:r>
              <w:rPr>
                <w:rFonts w:ascii="Times New Roman"/>
                <w:b w:val="false"/>
                <w:i w:val="false"/>
                <w:color w:val="000000"/>
                <w:sz w:val="20"/>
              </w:rPr>
              <w:t>
марлевый нестерильный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507"/>
          <w:p>
            <w:pPr>
              <w:spacing w:after="20"/>
              <w:ind w:left="20"/>
              <w:jc w:val="both"/>
            </w:pPr>
            <w:r>
              <w:rPr>
                <w:rFonts w:ascii="Times New Roman"/>
                <w:b w:val="false"/>
                <w:i w:val="false"/>
                <w:color w:val="000000"/>
                <w:sz w:val="20"/>
              </w:rPr>
              <w:t>
Стерильный одноразовый</w:t>
            </w:r>
          </w:p>
          <w:bookmarkEnd w:id="507"/>
          <w:p>
            <w:pPr>
              <w:spacing w:after="20"/>
              <w:ind w:left="20"/>
              <w:jc w:val="both"/>
            </w:pPr>
            <w:r>
              <w:rPr>
                <w:rFonts w:ascii="Times New Roman"/>
                <w:b w:val="false"/>
                <w:i w:val="false"/>
                <w:color w:val="000000"/>
                <w:sz w:val="20"/>
              </w:rPr>
              <w:t>
марлевый абсорбирующий тампон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508"/>
          <w:p>
            <w:pPr>
              <w:spacing w:after="20"/>
              <w:ind w:left="20"/>
              <w:jc w:val="both"/>
            </w:pPr>
            <w:r>
              <w:rPr>
                <w:rFonts w:ascii="Times New Roman"/>
                <w:b w:val="false"/>
                <w:i w:val="false"/>
                <w:color w:val="000000"/>
                <w:sz w:val="20"/>
              </w:rPr>
              <w:t>
Стерильный одноразовый</w:t>
            </w:r>
          </w:p>
          <w:bookmarkEnd w:id="508"/>
          <w:p>
            <w:pPr>
              <w:spacing w:after="20"/>
              <w:ind w:left="20"/>
              <w:jc w:val="both"/>
            </w:pPr>
            <w:r>
              <w:rPr>
                <w:rFonts w:ascii="Times New Roman"/>
                <w:b w:val="false"/>
                <w:i w:val="false"/>
                <w:color w:val="000000"/>
                <w:sz w:val="20"/>
              </w:rPr>
              <w:t>
марлевый абсорбирующий тампон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509"/>
          <w:p>
            <w:pPr>
              <w:spacing w:after="20"/>
              <w:ind w:left="20"/>
              <w:jc w:val="both"/>
            </w:pPr>
            <w:r>
              <w:rPr>
                <w:rFonts w:ascii="Times New Roman"/>
                <w:b w:val="false"/>
                <w:i w:val="false"/>
                <w:color w:val="000000"/>
                <w:sz w:val="20"/>
              </w:rPr>
              <w:t>
Стерильный одноразовый</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510"/>
          <w:p>
            <w:pPr>
              <w:spacing w:after="20"/>
              <w:ind w:left="20"/>
              <w:jc w:val="both"/>
            </w:pPr>
            <w:r>
              <w:rPr>
                <w:rFonts w:ascii="Times New Roman"/>
                <w:b w:val="false"/>
                <w:i w:val="false"/>
                <w:color w:val="000000"/>
                <w:sz w:val="20"/>
              </w:rPr>
              <w:t>
Стерильный одноразовый</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511"/>
          <w:p>
            <w:pPr>
              <w:spacing w:after="20"/>
              <w:ind w:left="20"/>
              <w:jc w:val="both"/>
            </w:pPr>
            <w:r>
              <w:rPr>
                <w:rFonts w:ascii="Times New Roman"/>
                <w:b w:val="false"/>
                <w:i w:val="false"/>
                <w:color w:val="000000"/>
                <w:sz w:val="20"/>
              </w:rPr>
              <w:t>
Стерильный одноразовый</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512"/>
          <w:p>
            <w:pPr>
              <w:spacing w:after="20"/>
              <w:ind w:left="20"/>
              <w:jc w:val="both"/>
            </w:pPr>
            <w:r>
              <w:rPr>
                <w:rFonts w:ascii="Times New Roman"/>
                <w:b w:val="false"/>
                <w:i w:val="false"/>
                <w:color w:val="000000"/>
                <w:sz w:val="20"/>
              </w:rPr>
              <w:t>
Стерильный одноразовый</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13"/>
          <w:p>
            <w:pPr>
              <w:spacing w:after="20"/>
              <w:ind w:left="20"/>
              <w:jc w:val="both"/>
            </w:pPr>
            <w:r>
              <w:rPr>
                <w:rFonts w:ascii="Times New Roman"/>
                <w:b w:val="false"/>
                <w:i w:val="false"/>
                <w:color w:val="000000"/>
                <w:sz w:val="20"/>
              </w:rPr>
              <w:t>
Стерильный одноразовый</w:t>
            </w:r>
          </w:p>
          <w:bookmarkEnd w:id="513"/>
          <w:p>
            <w:pPr>
              <w:spacing w:after="20"/>
              <w:ind w:left="20"/>
              <w:jc w:val="both"/>
            </w:pPr>
            <w:r>
              <w:rPr>
                <w:rFonts w:ascii="Times New Roman"/>
                <w:b w:val="false"/>
                <w:i w:val="false"/>
                <w:color w:val="000000"/>
                <w:sz w:val="20"/>
              </w:rPr>
              <w:t>
марлевый абсорбирующий тампон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14"/>
          <w:p>
            <w:pPr>
              <w:spacing w:after="20"/>
              <w:ind w:left="20"/>
              <w:jc w:val="both"/>
            </w:pPr>
            <w:r>
              <w:rPr>
                <w:rFonts w:ascii="Times New Roman"/>
                <w:b w:val="false"/>
                <w:i w:val="false"/>
                <w:color w:val="000000"/>
                <w:sz w:val="20"/>
              </w:rPr>
              <w:t>
Стерильный одноразовый</w:t>
            </w:r>
          </w:p>
          <w:bookmarkEnd w:id="514"/>
          <w:p>
            <w:pPr>
              <w:spacing w:after="20"/>
              <w:ind w:left="20"/>
              <w:jc w:val="both"/>
            </w:pPr>
            <w:r>
              <w:rPr>
                <w:rFonts w:ascii="Times New Roman"/>
                <w:b w:val="false"/>
                <w:i w:val="false"/>
                <w:color w:val="000000"/>
                <w:sz w:val="20"/>
              </w:rPr>
              <w:t>
марлевый абсорбирующий тампон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15"/>
          <w:p>
            <w:pPr>
              <w:spacing w:after="20"/>
              <w:ind w:left="20"/>
              <w:jc w:val="both"/>
            </w:pPr>
            <w:r>
              <w:rPr>
                <w:rFonts w:ascii="Times New Roman"/>
                <w:b w:val="false"/>
                <w:i w:val="false"/>
                <w:color w:val="000000"/>
                <w:sz w:val="20"/>
              </w:rPr>
              <w:t>
Стерильный одноразовый</w:t>
            </w:r>
          </w:p>
          <w:bookmarkEnd w:id="515"/>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516"/>
          <w:p>
            <w:pPr>
              <w:spacing w:after="20"/>
              <w:ind w:left="20"/>
              <w:jc w:val="both"/>
            </w:pPr>
            <w:r>
              <w:rPr>
                <w:rFonts w:ascii="Times New Roman"/>
                <w:b w:val="false"/>
                <w:i w:val="false"/>
                <w:color w:val="000000"/>
                <w:sz w:val="20"/>
              </w:rPr>
              <w:t>
Стерильный одноразовый</w:t>
            </w:r>
          </w:p>
          <w:bookmarkEnd w:id="516"/>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17"/>
          <w:p>
            <w:pPr>
              <w:spacing w:after="20"/>
              <w:ind w:left="20"/>
              <w:jc w:val="both"/>
            </w:pPr>
            <w:r>
              <w:rPr>
                <w:rFonts w:ascii="Times New Roman"/>
                <w:b w:val="false"/>
                <w:i w:val="false"/>
                <w:color w:val="000000"/>
                <w:sz w:val="20"/>
              </w:rPr>
              <w:t>
Стерильный одноразовый</w:t>
            </w:r>
          </w:p>
          <w:bookmarkEnd w:id="517"/>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518"/>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518"/>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519"/>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519"/>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520"/>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520"/>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21"/>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521"/>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22"/>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522"/>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23"/>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Пластиковый одноразовый шприц 60мл– 2шт;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Баллон, 50 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Удлинительная трубка, 55см – 1шт;</w:t>
            </w:r>
          </w:p>
          <w:p>
            <w:pPr>
              <w:spacing w:after="20"/>
              <w:ind w:left="20"/>
              <w:jc w:val="both"/>
            </w:pPr>
            <w:r>
              <w:rPr>
                <w:rFonts w:ascii="Times New Roman"/>
                <w:b w:val="false"/>
                <w:i w:val="false"/>
                <w:color w:val="000000"/>
                <w:sz w:val="20"/>
              </w:rPr>
              <w:t>
4) Двусторонний и трехсторонний запорный кран содносторонним клапаном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паровой стерилизации,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плазменной стерилизации,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контроля формальдегида,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контроля этилен оксида,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(интегратор) паровой стерилизации,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перфорированный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1000мл,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 (Дилюент)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 (Дилюент) (закрытая система) 20 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500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1 литр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200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Очищающий раствор гематологического анализатора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Очищающий раствор гематологического анализатора (закрытая система) 50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524"/>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вакуумную упаковку из фольги алюминиевой с осушителем и пипеткой -25 тестов</w:t>
            </w:r>
          </w:p>
          <w:p>
            <w:pPr>
              <w:spacing w:after="20"/>
              <w:ind w:left="20"/>
              <w:jc w:val="both"/>
            </w:pPr>
            <w:r>
              <w:rPr>
                <w:rFonts w:ascii="Times New Roman"/>
                <w:b w:val="false"/>
                <w:i w:val="false"/>
                <w:color w:val="000000"/>
                <w:sz w:val="20"/>
              </w:rPr>
              <w:t>
2. Буферный раствор 5мл - 1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25"/>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w:t>
            </w:r>
          </w:p>
          <w:bookmarkEnd w:id="525"/>
          <w:p>
            <w:pPr>
              <w:spacing w:after="20"/>
              <w:ind w:left="20"/>
              <w:jc w:val="both"/>
            </w:pPr>
            <w:r>
              <w:rPr>
                <w:rFonts w:ascii="Times New Roman"/>
                <w:b w:val="false"/>
                <w:i w:val="false"/>
                <w:color w:val="000000"/>
                <w:sz w:val="20"/>
              </w:rPr>
              <w:t>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коронарных и периферических интервенционных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526"/>
          <w:p>
            <w:pPr>
              <w:spacing w:after="20"/>
              <w:ind w:left="20"/>
              <w:jc w:val="both"/>
            </w:pPr>
            <w:r>
              <w:rPr>
                <w:rFonts w:ascii="Times New Roman"/>
                <w:b w:val="false"/>
                <w:i w:val="false"/>
                <w:color w:val="000000"/>
                <w:sz w:val="20"/>
              </w:rPr>
              <w:t>
1. Перчатки хирургические № 6.5- 1 шт;</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хирургические № 8 - 1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Скальпель хирургический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60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для хранения проводника 2500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250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Игла 21G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18G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Шприц 20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Шприц 20 мл Luer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Полотенце для рук 40×60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Халат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Простыня 137×150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Ангиографическая простыня 280×330 см с четырьмя отверстиями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Покрытие для аппарата 100×100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Покрытие для аппарата R 65 - 1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Салфетка 10×10 см - 50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Манифольд 3 ходовой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Мешок для сбора жидкости и отходов 50×60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Электроды для временной кардиостимуляции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Удлинительная инфузионная линия 500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Удлинительная инфузионная линия 1200 psi, 90 см - 1 шт;</w:t>
            </w:r>
          </w:p>
          <w:p>
            <w:pPr>
              <w:spacing w:after="20"/>
              <w:ind w:left="20"/>
              <w:jc w:val="both"/>
            </w:pPr>
            <w:r>
              <w:rPr>
                <w:rFonts w:ascii="Times New Roman"/>
                <w:b w:val="false"/>
                <w:i w:val="false"/>
                <w:color w:val="000000"/>
                <w:sz w:val="20"/>
              </w:rPr>
              <w:t>
24. Зажим медицинский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стентирования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527"/>
          <w:p>
            <w:pPr>
              <w:spacing w:after="20"/>
              <w:ind w:left="20"/>
              <w:jc w:val="both"/>
            </w:pPr>
            <w:r>
              <w:rPr>
                <w:rFonts w:ascii="Times New Roman"/>
                <w:b w:val="false"/>
                <w:i w:val="false"/>
                <w:color w:val="000000"/>
                <w:sz w:val="20"/>
              </w:rPr>
              <w:t>
1. Губка-стик для обработки операционного поля - 1 шт;</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Чаша 250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500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60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Счетчик игл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21G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Игла 27G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Покрытие на стол 137×150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Халат XL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Простыня 280×355 см с четырьмя отверстиями, без операционной пленкой, прозрачными полями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Покрытие защитное для камеры диаметром 122,5см, R-65, из полиэтилена толщиной 50 мкм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Салфетка 10×10 см, 12-слойная - 30 шт;</w:t>
            </w:r>
          </w:p>
          <w:p>
            <w:pPr>
              <w:spacing w:after="20"/>
              <w:ind w:left="20"/>
              <w:jc w:val="both"/>
            </w:pPr>
            <w:r>
              <w:rPr>
                <w:rFonts w:ascii="Times New Roman"/>
                <w:b w:val="false"/>
                <w:i w:val="false"/>
                <w:color w:val="000000"/>
                <w:sz w:val="20"/>
              </w:rPr>
              <w:t>
14. Лоток глубокий, голубой - 1 шт; В единой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28"/>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 контур с двумя растяжимыми конфигурируемыми линиями вдоха и выдоха, устойчивыми к сдавливанию, перегибам и изломам;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 длина контура в растянутом виде 3 м (3000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диаметр трубки: взрослый контур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снабжен типовыми разъемами 22F для подключения к аппарату;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 двумя разборными влагосборниками, встроенными в линию вдоха и выдоха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 дополнительной трубкой (лимб); </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стерилизовано оксидом 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однократного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Трубка растяжимая диаметром 22 мм и длиной 1500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Влагосборник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Прямой адаптер 22M×22F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Переходник 22M×22М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Тройник пациента (Y-адаптером) с двумя портами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Угловой адаптер с портом – 1 шт;</w:t>
            </w:r>
          </w:p>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529"/>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 контур с двумя растяжимыми конфигурируемыми линиями вдоха и выдоха, устойчивыми к сдавливанию, перегибам и изломам, длина контура до 1,5 м (1500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диаметр трубки: взрослый контур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снабжен типовыми разъемами 22F для подключения к аппарату;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стерилизовано оксидом этилена;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однократного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Трубка растяжимая диаметром 22 мм и длиной 1500 мм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Прямой адаптер 22M×22F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Переходник 22M×22M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Тройник пациента (Y-адаптером) с двумя портами – 1 шт;</w:t>
            </w:r>
          </w:p>
          <w:p>
            <w:pPr>
              <w:spacing w:after="20"/>
              <w:ind w:left="20"/>
              <w:jc w:val="both"/>
            </w:pPr>
            <w:r>
              <w:rPr>
                <w:rFonts w:ascii="Times New Roman"/>
                <w:b w:val="false"/>
                <w:i w:val="false"/>
                <w:color w:val="000000"/>
                <w:sz w:val="20"/>
              </w:rPr>
              <w:t>
5. Угловой адаптер с портом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530"/>
          <w:p>
            <w:pPr>
              <w:spacing w:after="20"/>
              <w:ind w:left="20"/>
              <w:jc w:val="both"/>
            </w:pPr>
            <w:r>
              <w:rPr>
                <w:rFonts w:ascii="Times New Roman"/>
                <w:b w:val="false"/>
                <w:i w:val="false"/>
                <w:color w:val="000000"/>
                <w:sz w:val="20"/>
              </w:rPr>
              <w:t>
Простыни в рулоне с перфорацией 80×200 см, №100</w:t>
            </w:r>
          </w:p>
          <w:bookmarkEnd w:id="530"/>
          <w:p>
            <w:pPr>
              <w:spacing w:after="20"/>
              <w:ind w:left="20"/>
              <w:jc w:val="both"/>
            </w:pPr>
            <w:r>
              <w:rPr>
                <w:rFonts w:ascii="Times New Roman"/>
                <w:b w:val="false"/>
                <w:i w:val="false"/>
                <w:color w:val="000000"/>
                <w:sz w:val="20"/>
              </w:rPr>
              <w:t>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531"/>
          <w:p>
            <w:pPr>
              <w:spacing w:after="20"/>
              <w:ind w:left="20"/>
              <w:jc w:val="both"/>
            </w:pPr>
            <w:r>
              <w:rPr>
                <w:rFonts w:ascii="Times New Roman"/>
                <w:b w:val="false"/>
                <w:i w:val="false"/>
                <w:color w:val="000000"/>
                <w:sz w:val="20"/>
              </w:rPr>
              <w:t>
Салфетки в рулоне с перфорацией 30×40 см №100.</w:t>
            </w:r>
          </w:p>
          <w:bookmarkEnd w:id="531"/>
          <w:p>
            <w:pPr>
              <w:spacing w:after="20"/>
              <w:ind w:left="20"/>
              <w:jc w:val="both"/>
            </w:pPr>
            <w:r>
              <w:rPr>
                <w:rFonts w:ascii="Times New Roman"/>
                <w:b w:val="false"/>
                <w:i w:val="false"/>
                <w:color w:val="000000"/>
                <w:sz w:val="20"/>
              </w:rPr>
              <w:t>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32"/>
          <w:p>
            <w:pPr>
              <w:spacing w:after="20"/>
              <w:ind w:left="20"/>
              <w:jc w:val="both"/>
            </w:pPr>
            <w:r>
              <w:rPr>
                <w:rFonts w:ascii="Times New Roman"/>
                <w:b w:val="false"/>
                <w:i w:val="false"/>
                <w:color w:val="000000"/>
                <w:sz w:val="20"/>
              </w:rPr>
              <w:t>
Салфетки в рулоне с перфорацией 70×80 см №100.</w:t>
            </w:r>
          </w:p>
          <w:bookmarkEnd w:id="532"/>
          <w:p>
            <w:pPr>
              <w:spacing w:after="20"/>
              <w:ind w:left="20"/>
              <w:jc w:val="both"/>
            </w:pPr>
            <w:r>
              <w:rPr>
                <w:rFonts w:ascii="Times New Roman"/>
                <w:b w:val="false"/>
                <w:i w:val="false"/>
                <w:color w:val="000000"/>
                <w:sz w:val="20"/>
              </w:rPr>
              <w:t>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533"/>
          <w:p>
            <w:pPr>
              <w:spacing w:after="20"/>
              <w:ind w:left="20"/>
              <w:jc w:val="both"/>
            </w:pPr>
            <w:r>
              <w:rPr>
                <w:rFonts w:ascii="Times New Roman"/>
                <w:b w:val="false"/>
                <w:i w:val="false"/>
                <w:color w:val="000000"/>
                <w:sz w:val="20"/>
              </w:rPr>
              <w:t>
1. Шапочка клип-берет - 1 шт</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 . Бахилы низкие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 Салфетка бумажная 20×20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 Впитывающая простыня 60×60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 Простыня влагонепроницаемая 80х140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 Салфетка 80×70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 Рубашка для роженицы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 Прокладка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Лоток пластиковый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Нарукавники полиэтиленовые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Фартук ламинированный - 1 шт</w:t>
            </w:r>
          </w:p>
          <w:p>
            <w:pPr>
              <w:spacing w:after="20"/>
              <w:ind w:left="20"/>
              <w:jc w:val="both"/>
            </w:pPr>
            <w:r>
              <w:rPr>
                <w:rFonts w:ascii="Times New Roman"/>
                <w:b w:val="false"/>
                <w:i w:val="false"/>
                <w:color w:val="000000"/>
                <w:sz w:val="20"/>
              </w:rPr>
              <w:t>
13. Пакет полимерный для биоматериала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534"/>
          <w:p>
            <w:pPr>
              <w:spacing w:after="20"/>
              <w:ind w:left="20"/>
              <w:jc w:val="both"/>
            </w:pPr>
            <w:r>
              <w:rPr>
                <w:rFonts w:ascii="Times New Roman"/>
                <w:b w:val="false"/>
                <w:i w:val="false"/>
                <w:color w:val="000000"/>
                <w:sz w:val="20"/>
              </w:rPr>
              <w:t>
1. Покрытие на инструментальный столик 150×190 см – 1 шт.</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на столик Майо 80×145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180×200 см с отверстием, с липким краем,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Липкая лента 10×50 см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Маркер для тела с линейкой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Зажим для полотенца – 1 шт.</w:t>
            </w:r>
          </w:p>
          <w:p>
            <w:pPr>
              <w:spacing w:after="20"/>
              <w:ind w:left="20"/>
              <w:jc w:val="both"/>
            </w:pPr>
            <w:r>
              <w:rPr>
                <w:rFonts w:ascii="Times New Roman"/>
                <w:b w:val="false"/>
                <w:i w:val="false"/>
                <w:color w:val="000000"/>
                <w:sz w:val="20"/>
              </w:rPr>
              <w:t>
10. Чаша 30 мл с крышкой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535"/>
          <w:p>
            <w:pPr>
              <w:spacing w:after="20"/>
              <w:ind w:left="20"/>
              <w:jc w:val="both"/>
            </w:pPr>
            <w:r>
              <w:rPr>
                <w:rFonts w:ascii="Times New Roman"/>
                <w:b w:val="false"/>
                <w:i w:val="false"/>
                <w:color w:val="000000"/>
                <w:sz w:val="20"/>
              </w:rPr>
              <w:t>
1. Салфетка 80×90 см – 2 шт.</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Подстилка-пеленка впитывающая 60×60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Браслет для идентификации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Карточка – медальон для идентификации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Зажим для пуповины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Конверт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Маска трехслойная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30×40 см – 3 шт.</w:t>
            </w:r>
          </w:p>
          <w:p>
            <w:pPr>
              <w:spacing w:after="20"/>
              <w:ind w:left="20"/>
              <w:jc w:val="both"/>
            </w:pPr>
            <w:r>
              <w:rPr>
                <w:rFonts w:ascii="Times New Roman"/>
                <w:b w:val="false"/>
                <w:i w:val="false"/>
                <w:color w:val="000000"/>
                <w:sz w:val="20"/>
              </w:rPr>
              <w:t>
10. Ватная палочка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536"/>
          <w:p>
            <w:pPr>
              <w:spacing w:after="20"/>
              <w:ind w:left="20"/>
              <w:jc w:val="both"/>
            </w:pPr>
            <w:r>
              <w:rPr>
                <w:rFonts w:ascii="Times New Roman"/>
                <w:b w:val="false"/>
                <w:i w:val="false"/>
                <w:color w:val="000000"/>
                <w:sz w:val="20"/>
              </w:rPr>
              <w:t>
1. Чехол на инструментальный стол 80×145 см, впитывающая зона 60×90 см – 1 шт.</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Простыни с адгезивным краем 50×50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операционного стола 160×190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впитывающая 80×190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10×50 см – 1 шт.</w:t>
            </w:r>
          </w:p>
          <w:p>
            <w:pPr>
              <w:spacing w:after="20"/>
              <w:ind w:left="20"/>
              <w:jc w:val="both"/>
            </w:pPr>
            <w:r>
              <w:rPr>
                <w:rFonts w:ascii="Times New Roman"/>
                <w:b w:val="false"/>
                <w:i w:val="false"/>
                <w:color w:val="000000"/>
                <w:sz w:val="20"/>
              </w:rPr>
              <w:t>
7. Салфетки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6-слойный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6-слойный,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8-слойный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8-слойный,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10-слойные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14-слойные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8-слойные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8-слойные,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10-слойные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14-слойные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8-слойные,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37"/>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537"/>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538"/>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539"/>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539"/>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540"/>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541"/>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541"/>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542"/>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543"/>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543"/>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544"/>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45"/>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545"/>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46"/>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547"/>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547"/>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548"/>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49"/>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549"/>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50"/>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551"/>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551"/>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552"/>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53"/>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553"/>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554"/>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55"/>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555"/>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556"/>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57"/>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58"/>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559"/>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60"/>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61"/>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562"/>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563"/>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 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564"/>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565"/>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 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66"/>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567"/>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 Эластичные резинки на капюшоне, рукавах и штанинах комбинезона;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w:t>
            </w:r>
          </w:p>
          <w:p>
            <w:pPr>
              <w:spacing w:after="20"/>
              <w:ind w:left="20"/>
              <w:jc w:val="both"/>
            </w:pPr>
            <w:r>
              <w:rPr>
                <w:rFonts w:ascii="Times New Roman"/>
                <w:b w:val="false"/>
                <w:i w:val="false"/>
                <w:color w:val="000000"/>
                <w:sz w:val="20"/>
              </w:rPr>
              <w:t>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68"/>
          <w:p>
            <w:pPr>
              <w:spacing w:after="20"/>
              <w:ind w:left="20"/>
              <w:jc w:val="both"/>
            </w:pPr>
            <w:r>
              <w:rPr>
                <w:rFonts w:ascii="Times New Roman"/>
                <w:b w:val="false"/>
                <w:i w:val="false"/>
                <w:color w:val="000000"/>
                <w:sz w:val="20"/>
              </w:rPr>
              <w:t>
Застежка-молния; -Клапан на липучке, покрывающий застежку-молнию;</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 Капюшон на эластичной резинке, плотно прилегающий к контуру лица, закрывающий шею и подбородке;</w:t>
            </w:r>
          </w:p>
          <w:p>
            <w:pPr>
              <w:spacing w:after="20"/>
              <w:ind w:left="20"/>
              <w:jc w:val="both"/>
            </w:pPr>
            <w:r>
              <w:rPr>
                <w:rFonts w:ascii="Times New Roman"/>
                <w:b w:val="false"/>
                <w:i w:val="false"/>
                <w:color w:val="000000"/>
                <w:sz w:val="20"/>
              </w:rPr>
              <w:t>
</w:t>
            </w:r>
            <w:r>
              <w:rPr>
                <w:rFonts w:ascii="Times New Roman"/>
                <w:b w:val="false"/>
                <w:i w:val="false"/>
                <w:color w:val="000000"/>
                <w:sz w:val="20"/>
              </w:rPr>
              <w:t>- Эластичные резинки на капюшоне, рукавах и штанинах комбинезона;</w:t>
            </w:r>
          </w:p>
          <w:p>
            <w:pPr>
              <w:spacing w:after="20"/>
              <w:ind w:left="20"/>
              <w:jc w:val="both"/>
            </w:pPr>
            <w:r>
              <w:rPr>
                <w:rFonts w:ascii="Times New Roman"/>
                <w:b w:val="false"/>
                <w:i w:val="false"/>
                <w:color w:val="000000"/>
                <w:sz w:val="20"/>
              </w:rPr>
              <w:t>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569"/>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570"/>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71"/>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572"/>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573"/>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574"/>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75"/>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576"/>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577"/>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578"/>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579"/>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80"/>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81"/>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582"/>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583"/>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584"/>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585"/>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586"/>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587"/>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588"/>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589"/>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590"/>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591"/>
          <w:p>
            <w:pPr>
              <w:spacing w:after="20"/>
              <w:ind w:left="20"/>
              <w:jc w:val="both"/>
            </w:pPr>
            <w:r>
              <w:rPr>
                <w:rFonts w:ascii="Times New Roman"/>
                <w:b w:val="false"/>
                <w:i w:val="false"/>
                <w:color w:val="000000"/>
                <w:sz w:val="20"/>
              </w:rPr>
              <w:t>
Состав комплекта "Противочумный комплект тип 1":</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Маска-респиратор-1шт;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убор-капюшон с пелериной-1шт;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Перчатки резиновые-2 пары(латексные и нитриловые и/или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Инструкция по эксплуатаций комплекта-1 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592"/>
          <w:p>
            <w:pPr>
              <w:spacing w:after="20"/>
              <w:ind w:left="20"/>
              <w:jc w:val="both"/>
            </w:pPr>
            <w:r>
              <w:rPr>
                <w:rFonts w:ascii="Times New Roman"/>
                <w:b w:val="false"/>
                <w:i w:val="false"/>
                <w:color w:val="000000"/>
                <w:sz w:val="20"/>
              </w:rPr>
              <w:t>
Состав комплекта "Противочумный комплект тип 1":</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Маска-респиратор-1шт; 10.Ватно-марлевая повязка-1шт;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убор-капюшон с пелериной-1шт;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Перчатки резиновые-2 пары(латексные и нитриловые и/или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Инструкция по эксплуатаций комплекта-1 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593"/>
          <w:p>
            <w:pPr>
              <w:spacing w:after="20"/>
              <w:ind w:left="20"/>
              <w:jc w:val="both"/>
            </w:pPr>
            <w:r>
              <w:rPr>
                <w:rFonts w:ascii="Times New Roman"/>
                <w:b w:val="false"/>
                <w:i w:val="false"/>
                <w:color w:val="000000"/>
                <w:sz w:val="20"/>
              </w:rPr>
              <w:t>
Состав комплекта "Противочумный комплект тип 1":</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Маска-респиратор-1шт;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убор-капюшон с пелериной-1шт;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Перчатки резиновые-2 пары(латексные и нитриловые и/или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Инструкция по эксплуатаций комплекта-1 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594"/>
          <w:p>
            <w:pPr>
              <w:spacing w:after="20"/>
              <w:ind w:left="20"/>
              <w:jc w:val="both"/>
            </w:pPr>
            <w:r>
              <w:rPr>
                <w:rFonts w:ascii="Times New Roman"/>
                <w:b w:val="false"/>
                <w:i w:val="false"/>
                <w:color w:val="000000"/>
                <w:sz w:val="20"/>
              </w:rPr>
              <w:t>
Состав комплекта "Противочумный комплект тип 1":</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халат-1шт; 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Маска-респиратор-1шт; 10.Ватно-марлевая повязка-1шт;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убор-капюшон с пелериной-1шт;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Перчатки резиновые-2 пары(латексные и нитриловые и/или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Инструкция по эксплуатаций комплекта-1 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595"/>
          <w:p>
            <w:pPr>
              <w:spacing w:after="20"/>
              <w:ind w:left="20"/>
              <w:jc w:val="both"/>
            </w:pPr>
            <w:r>
              <w:rPr>
                <w:rFonts w:ascii="Times New Roman"/>
                <w:b w:val="false"/>
                <w:i w:val="false"/>
                <w:color w:val="000000"/>
                <w:sz w:val="20"/>
              </w:rPr>
              <w:t>
Состав комплекта "Противочумный комплект тип 1":</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Маска-респиратор-1шт;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убор-капюшон с пелериной-1шт;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Перчатки резиновые-2 пары(латексные и нитриловые и/или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Инструкция по эксплуатаций комплекта-1 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596"/>
          <w:p>
            <w:pPr>
              <w:spacing w:after="20"/>
              <w:ind w:left="20"/>
              <w:jc w:val="both"/>
            </w:pPr>
            <w:r>
              <w:rPr>
                <w:rFonts w:ascii="Times New Roman"/>
                <w:b w:val="false"/>
                <w:i w:val="false"/>
                <w:color w:val="000000"/>
                <w:sz w:val="20"/>
              </w:rPr>
              <w:t>
Состав комплекта "Противочумный комплект тип 2":</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Перчатки резиновые-2пары (латексные и нитриловые и/или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Полотенце-1шт;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Cумка с ручкой из плащевой ткани-1шт;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Инструкция по эксплуатаций комплекта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597"/>
          <w:p>
            <w:pPr>
              <w:spacing w:after="20"/>
              <w:ind w:left="20"/>
              <w:jc w:val="both"/>
            </w:pPr>
            <w:r>
              <w:rPr>
                <w:rFonts w:ascii="Times New Roman"/>
                <w:b w:val="false"/>
                <w:i w:val="false"/>
                <w:color w:val="000000"/>
                <w:sz w:val="20"/>
              </w:rPr>
              <w:t>
Состав комплекта "Противочумный комплект тип 2":</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Носки–1пара; 4.Сапоги резиновые- 1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Перчатки резиновые-2пары (латексные и нитриловые и/или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Полотенце-1шт;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Cумка с ручкой из плащевой ткани-1шт;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Инструкция по эксплуатаций комплекта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598"/>
          <w:p>
            <w:pPr>
              <w:spacing w:after="20"/>
              <w:ind w:left="20"/>
              <w:jc w:val="both"/>
            </w:pPr>
            <w:r>
              <w:rPr>
                <w:rFonts w:ascii="Times New Roman"/>
                <w:b w:val="false"/>
                <w:i w:val="false"/>
                <w:color w:val="000000"/>
                <w:sz w:val="20"/>
              </w:rPr>
              <w:t>
Состав комплекта "Противочумный комплект тип 2":</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Перчатки резиновые-2пары (латексные и нитриловые и/или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Полотенце-1шт;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Cумка с ручкой из плащевой ткани-1шт;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Инструкция по эксплуатаций комплекта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599"/>
          <w:p>
            <w:pPr>
              <w:spacing w:after="20"/>
              <w:ind w:left="20"/>
              <w:jc w:val="both"/>
            </w:pPr>
            <w:r>
              <w:rPr>
                <w:rFonts w:ascii="Times New Roman"/>
                <w:b w:val="false"/>
                <w:i w:val="false"/>
                <w:color w:val="000000"/>
                <w:sz w:val="20"/>
              </w:rPr>
              <w:t>
Состав комплекта "Противочумный комплект тип 2":</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Перчатки резиновые-2пары (латексные и нитриловые и/или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Полотенце-1шт;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Cумка с ручкой из плащевой ткани-1шт;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Инструкция по эксплуатаций комплекта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600"/>
          <w:p>
            <w:pPr>
              <w:spacing w:after="20"/>
              <w:ind w:left="20"/>
              <w:jc w:val="both"/>
            </w:pPr>
            <w:r>
              <w:rPr>
                <w:rFonts w:ascii="Times New Roman"/>
                <w:b w:val="false"/>
                <w:i w:val="false"/>
                <w:color w:val="000000"/>
                <w:sz w:val="20"/>
              </w:rPr>
              <w:t>
Состав комплекта "Противочумный комплект тип 2":</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Перчатки резиновые-2пары (латексные и нитриловые и/или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Полотенце-1шт;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Cумка с ручкой из плащевой ткани-1шт;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Инструкция по эксплуатаций комплекта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01"/>
          <w:p>
            <w:pPr>
              <w:spacing w:after="20"/>
              <w:ind w:left="20"/>
              <w:jc w:val="both"/>
            </w:pPr>
            <w:r>
              <w:rPr>
                <w:rFonts w:ascii="Times New Roman"/>
                <w:b w:val="false"/>
                <w:i w:val="false"/>
                <w:color w:val="000000"/>
                <w:sz w:val="20"/>
              </w:rPr>
              <w:t>
Состав комплекта "Противочумный комплект тип 3":</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эксплуатаций комплекта-1шт.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602"/>
          <w:p>
            <w:pPr>
              <w:spacing w:after="20"/>
              <w:ind w:left="20"/>
              <w:jc w:val="both"/>
            </w:pPr>
            <w:r>
              <w:rPr>
                <w:rFonts w:ascii="Times New Roman"/>
                <w:b w:val="false"/>
                <w:i w:val="false"/>
                <w:color w:val="000000"/>
                <w:sz w:val="20"/>
              </w:rPr>
              <w:t>
Состав комплекта "Противочумный комплект тип 3":</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 3.Носки–1пара;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эксплуатаций комплекта-1шт.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603"/>
          <w:p>
            <w:pPr>
              <w:spacing w:after="20"/>
              <w:ind w:left="20"/>
              <w:jc w:val="both"/>
            </w:pPr>
            <w:r>
              <w:rPr>
                <w:rFonts w:ascii="Times New Roman"/>
                <w:b w:val="false"/>
                <w:i w:val="false"/>
                <w:color w:val="000000"/>
                <w:sz w:val="20"/>
              </w:rPr>
              <w:t>
Состав комплекта "Противочумный комплект тип 3":</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эксплуатаций комплекта-1шт.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604"/>
          <w:p>
            <w:pPr>
              <w:spacing w:after="20"/>
              <w:ind w:left="20"/>
              <w:jc w:val="both"/>
            </w:pPr>
            <w:r>
              <w:rPr>
                <w:rFonts w:ascii="Times New Roman"/>
                <w:b w:val="false"/>
                <w:i w:val="false"/>
                <w:color w:val="000000"/>
                <w:sz w:val="20"/>
              </w:rPr>
              <w:t>
Состав комплекта "Противочумный комплект тип 3":</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эксплуатаций комплекта-1шт.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605"/>
          <w:p>
            <w:pPr>
              <w:spacing w:after="20"/>
              <w:ind w:left="20"/>
              <w:jc w:val="both"/>
            </w:pPr>
            <w:r>
              <w:rPr>
                <w:rFonts w:ascii="Times New Roman"/>
                <w:b w:val="false"/>
                <w:i w:val="false"/>
                <w:color w:val="000000"/>
                <w:sz w:val="20"/>
              </w:rPr>
              <w:t>
Состав комплекта "Противочумный комплект тип 3":</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эксплуатаций комплекта-1шт.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606"/>
          <w:p>
            <w:pPr>
              <w:spacing w:after="20"/>
              <w:ind w:left="20"/>
              <w:jc w:val="both"/>
            </w:pPr>
            <w:r>
              <w:rPr>
                <w:rFonts w:ascii="Times New Roman"/>
                <w:b w:val="false"/>
                <w:i w:val="false"/>
                <w:color w:val="000000"/>
                <w:sz w:val="20"/>
              </w:rPr>
              <w:t>
Состав комплекта "Противочумный комплект тип 3":</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Cумка с ручкой из плащевой ткани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эксплуатаций комплекта-1шт.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607"/>
          <w:p>
            <w:pPr>
              <w:spacing w:after="20"/>
              <w:ind w:left="20"/>
              <w:jc w:val="both"/>
            </w:pPr>
            <w:r>
              <w:rPr>
                <w:rFonts w:ascii="Times New Roman"/>
                <w:b w:val="false"/>
                <w:i w:val="false"/>
                <w:color w:val="000000"/>
                <w:sz w:val="20"/>
              </w:rPr>
              <w:t>
Состав комплекта "Противочумный комплект тип 4":</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6. Cумка с ручкой из плащевой ткани-1шт;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Инструкция по эксплуатаций комплекта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608"/>
          <w:p>
            <w:pPr>
              <w:spacing w:after="20"/>
              <w:ind w:left="20"/>
              <w:jc w:val="both"/>
            </w:pPr>
            <w:r>
              <w:rPr>
                <w:rFonts w:ascii="Times New Roman"/>
                <w:b w:val="false"/>
                <w:i w:val="false"/>
                <w:color w:val="000000"/>
                <w:sz w:val="20"/>
              </w:rPr>
              <w:t>
Состав комплекта "Противочумный комплект тип 4":</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6. Cумка с ручкой из плащевой ткани-1шт;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Инструкция по эксплуатаций комплекта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609"/>
          <w:p>
            <w:pPr>
              <w:spacing w:after="20"/>
              <w:ind w:left="20"/>
              <w:jc w:val="both"/>
            </w:pPr>
            <w:r>
              <w:rPr>
                <w:rFonts w:ascii="Times New Roman"/>
                <w:b w:val="false"/>
                <w:i w:val="false"/>
                <w:color w:val="000000"/>
                <w:sz w:val="20"/>
              </w:rPr>
              <w:t>
Состав комплекта "Противочумный комплект тип 4":</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6. Cумка с ручкой из плащевой ткани-1шт;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Инструкция по эксплуатаций комплекта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610"/>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611"/>
          <w:p>
            <w:pPr>
              <w:spacing w:after="20"/>
              <w:ind w:left="20"/>
              <w:jc w:val="both"/>
            </w:pPr>
            <w:r>
              <w:rPr>
                <w:rFonts w:ascii="Times New Roman"/>
                <w:b w:val="false"/>
                <w:i w:val="false"/>
                <w:color w:val="000000"/>
                <w:sz w:val="20"/>
              </w:rPr>
              <w:t>
Состав комплекта "Противочумный комплект тип 4":</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халат-1шт;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6. Cумка с ручкой из плащевой ткани-1шт;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Инструкция по эксплуатаций комплекта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612"/>
          <w:p>
            <w:pPr>
              <w:spacing w:after="20"/>
              <w:ind w:left="20"/>
              <w:jc w:val="both"/>
            </w:pPr>
            <w:r>
              <w:rPr>
                <w:rFonts w:ascii="Times New Roman"/>
                <w:b w:val="false"/>
                <w:i w:val="false"/>
                <w:color w:val="000000"/>
                <w:sz w:val="20"/>
              </w:rPr>
              <w:t>
1. Простыня операционная размером 1600х1900-1 шт;</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диагностические латексные-1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Бахилы-1 пара;</w:t>
            </w:r>
          </w:p>
          <w:p>
            <w:pPr>
              <w:spacing w:after="20"/>
              <w:ind w:left="20"/>
              <w:jc w:val="both"/>
            </w:pPr>
            <w:r>
              <w:rPr>
                <w:rFonts w:ascii="Times New Roman"/>
                <w:b w:val="false"/>
                <w:i w:val="false"/>
                <w:color w:val="000000"/>
                <w:sz w:val="20"/>
              </w:rPr>
              <w:t>
5. 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613"/>
          <w:p>
            <w:pPr>
              <w:spacing w:after="20"/>
              <w:ind w:left="20"/>
              <w:jc w:val="both"/>
            </w:pPr>
            <w:r>
              <w:rPr>
                <w:rFonts w:ascii="Times New Roman"/>
                <w:b w:val="false"/>
                <w:i w:val="false"/>
                <w:color w:val="000000"/>
                <w:sz w:val="20"/>
              </w:rPr>
              <w:t>
1. Салфетка изготовлена из нетканого материала 70*80 см-1 шт;</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диагностические изготовлены из латекса-1 пара;</w:t>
            </w:r>
          </w:p>
          <w:p>
            <w:pPr>
              <w:spacing w:after="20"/>
              <w:ind w:left="20"/>
              <w:jc w:val="both"/>
            </w:pPr>
            <w:r>
              <w:rPr>
                <w:rFonts w:ascii="Times New Roman"/>
                <w:b w:val="false"/>
                <w:i w:val="false"/>
                <w:color w:val="000000"/>
                <w:sz w:val="20"/>
              </w:rPr>
              <w:t>
3. 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614"/>
          <w:p>
            <w:pPr>
              <w:spacing w:after="20"/>
              <w:ind w:left="20"/>
              <w:jc w:val="both"/>
            </w:pPr>
            <w:r>
              <w:rPr>
                <w:rFonts w:ascii="Times New Roman"/>
                <w:b w:val="false"/>
                <w:i w:val="false"/>
                <w:color w:val="000000"/>
                <w:sz w:val="20"/>
              </w:rPr>
              <w:t>
1. Комбинезон СМС 40 г/м2-1шт;</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615"/>
          <w:p>
            <w:pPr>
              <w:spacing w:after="20"/>
              <w:ind w:left="20"/>
              <w:jc w:val="both"/>
            </w:pPr>
            <w:r>
              <w:rPr>
                <w:rFonts w:ascii="Times New Roman"/>
                <w:b w:val="false"/>
                <w:i w:val="false"/>
                <w:color w:val="000000"/>
                <w:sz w:val="20"/>
              </w:rPr>
              <w:t>
1. Комбинезон СМС 40 г/м2-1шт;</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616"/>
          <w:p>
            <w:pPr>
              <w:spacing w:after="20"/>
              <w:ind w:left="20"/>
              <w:jc w:val="both"/>
            </w:pPr>
            <w:r>
              <w:rPr>
                <w:rFonts w:ascii="Times New Roman"/>
                <w:b w:val="false"/>
                <w:i w:val="false"/>
                <w:color w:val="000000"/>
                <w:sz w:val="20"/>
              </w:rPr>
              <w:t>
1. Комбинезон СМС 40 г/м2-1шт;</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617"/>
          <w:p>
            <w:pPr>
              <w:spacing w:after="20"/>
              <w:ind w:left="20"/>
              <w:jc w:val="both"/>
            </w:pPr>
            <w:r>
              <w:rPr>
                <w:rFonts w:ascii="Times New Roman"/>
                <w:b w:val="false"/>
                <w:i w:val="false"/>
                <w:color w:val="000000"/>
                <w:sz w:val="20"/>
              </w:rPr>
              <w:t>
1. Комбинезон СМС 40 г/м2-1шт;</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618"/>
          <w:p>
            <w:pPr>
              <w:spacing w:after="20"/>
              <w:ind w:left="20"/>
              <w:jc w:val="both"/>
            </w:pPr>
            <w:r>
              <w:rPr>
                <w:rFonts w:ascii="Times New Roman"/>
                <w:b w:val="false"/>
                <w:i w:val="false"/>
                <w:color w:val="000000"/>
                <w:sz w:val="20"/>
              </w:rPr>
              <w:t>
1. Комбинезон СМС 40 г/м2-1шт;</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619"/>
          <w:p>
            <w:pPr>
              <w:spacing w:after="20"/>
              <w:ind w:left="20"/>
              <w:jc w:val="both"/>
            </w:pPr>
            <w:r>
              <w:rPr>
                <w:rFonts w:ascii="Times New Roman"/>
                <w:b w:val="false"/>
                <w:i w:val="false"/>
                <w:color w:val="000000"/>
                <w:sz w:val="20"/>
              </w:rPr>
              <w:t>
1. Комбинезон СМС 40 г/м2-1шт;</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620"/>
          <w:p>
            <w:pPr>
              <w:spacing w:after="20"/>
              <w:ind w:left="20"/>
              <w:jc w:val="both"/>
            </w:pPr>
            <w:r>
              <w:rPr>
                <w:rFonts w:ascii="Times New Roman"/>
                <w:b w:val="false"/>
                <w:i w:val="false"/>
                <w:color w:val="000000"/>
                <w:sz w:val="20"/>
              </w:rPr>
              <w:t>
1. Комбинезон СМС 40 г/м2-1шт;</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621"/>
          <w:p>
            <w:pPr>
              <w:spacing w:after="20"/>
              <w:ind w:left="20"/>
              <w:jc w:val="both"/>
            </w:pPr>
            <w:r>
              <w:rPr>
                <w:rFonts w:ascii="Times New Roman"/>
                <w:b w:val="false"/>
                <w:i w:val="false"/>
                <w:color w:val="000000"/>
                <w:sz w:val="20"/>
              </w:rPr>
              <w:t>
1. Комбинезон СМС 40 г/м2-1шт;</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622"/>
          <w:p>
            <w:pPr>
              <w:spacing w:after="20"/>
              <w:ind w:left="20"/>
              <w:jc w:val="both"/>
            </w:pPr>
            <w:r>
              <w:rPr>
                <w:rFonts w:ascii="Times New Roman"/>
                <w:b w:val="false"/>
                <w:i w:val="false"/>
                <w:color w:val="000000"/>
                <w:sz w:val="20"/>
              </w:rPr>
              <w:t>
1. Комбинезон СМС 40 г/м2-1шт;</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623"/>
          <w:p>
            <w:pPr>
              <w:spacing w:after="20"/>
              <w:ind w:left="20"/>
              <w:jc w:val="both"/>
            </w:pPr>
            <w:r>
              <w:rPr>
                <w:rFonts w:ascii="Times New Roman"/>
                <w:b w:val="false"/>
                <w:i w:val="false"/>
                <w:color w:val="000000"/>
                <w:sz w:val="20"/>
              </w:rPr>
              <w:t>
1. Комбинезон СМС 40 г/м2-1шт;</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624"/>
          <w:p>
            <w:pPr>
              <w:spacing w:after="20"/>
              <w:ind w:left="20"/>
              <w:jc w:val="both"/>
            </w:pPr>
            <w:r>
              <w:rPr>
                <w:rFonts w:ascii="Times New Roman"/>
                <w:b w:val="false"/>
                <w:i w:val="false"/>
                <w:color w:val="000000"/>
                <w:sz w:val="20"/>
              </w:rPr>
              <w:t>
1. Комбинезон СМС 40 г/м2-1шт;</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625"/>
          <w:p>
            <w:pPr>
              <w:spacing w:after="20"/>
              <w:ind w:left="20"/>
              <w:jc w:val="both"/>
            </w:pPr>
            <w:r>
              <w:rPr>
                <w:rFonts w:ascii="Times New Roman"/>
                <w:b w:val="false"/>
                <w:i w:val="false"/>
                <w:color w:val="000000"/>
                <w:sz w:val="20"/>
              </w:rPr>
              <w:t>
1. Комбинезон СМС 40 г/м2-1шт;</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626"/>
          <w:p>
            <w:pPr>
              <w:spacing w:after="20"/>
              <w:ind w:left="20"/>
              <w:jc w:val="both"/>
            </w:pPr>
            <w:r>
              <w:rPr>
                <w:rFonts w:ascii="Times New Roman"/>
                <w:b w:val="false"/>
                <w:i w:val="false"/>
                <w:color w:val="000000"/>
                <w:sz w:val="20"/>
              </w:rPr>
              <w:t>
1. Халат СМС 40 г/м2-1 дана;</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627"/>
          <w:p>
            <w:pPr>
              <w:spacing w:after="20"/>
              <w:ind w:left="20"/>
              <w:jc w:val="both"/>
            </w:pPr>
            <w:r>
              <w:rPr>
                <w:rFonts w:ascii="Times New Roman"/>
                <w:b w:val="false"/>
                <w:i w:val="false"/>
                <w:color w:val="000000"/>
                <w:sz w:val="20"/>
              </w:rPr>
              <w:t>
1. Халат СМС 40 г/м2-1 дана;</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628"/>
          <w:p>
            <w:pPr>
              <w:spacing w:after="20"/>
              <w:ind w:left="20"/>
              <w:jc w:val="both"/>
            </w:pPr>
            <w:r>
              <w:rPr>
                <w:rFonts w:ascii="Times New Roman"/>
                <w:b w:val="false"/>
                <w:i w:val="false"/>
                <w:color w:val="000000"/>
                <w:sz w:val="20"/>
              </w:rPr>
              <w:t>
1. Халат СМС 40 г/м2-1 дана;</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629"/>
          <w:p>
            <w:pPr>
              <w:spacing w:after="20"/>
              <w:ind w:left="20"/>
              <w:jc w:val="both"/>
            </w:pPr>
            <w:r>
              <w:rPr>
                <w:rFonts w:ascii="Times New Roman"/>
                <w:b w:val="false"/>
                <w:i w:val="false"/>
                <w:color w:val="000000"/>
                <w:sz w:val="20"/>
              </w:rPr>
              <w:t>
1. Халат СМС 40 г/м2-1 дана;</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630"/>
          <w:p>
            <w:pPr>
              <w:spacing w:after="20"/>
              <w:ind w:left="20"/>
              <w:jc w:val="both"/>
            </w:pPr>
            <w:r>
              <w:rPr>
                <w:rFonts w:ascii="Times New Roman"/>
                <w:b w:val="false"/>
                <w:i w:val="false"/>
                <w:color w:val="000000"/>
                <w:sz w:val="20"/>
              </w:rPr>
              <w:t>
1. Халат СМС 40 г/м2-1 дана;</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631"/>
          <w:p>
            <w:pPr>
              <w:spacing w:after="20"/>
              <w:ind w:left="20"/>
              <w:jc w:val="both"/>
            </w:pPr>
            <w:r>
              <w:rPr>
                <w:rFonts w:ascii="Times New Roman"/>
                <w:b w:val="false"/>
                <w:i w:val="false"/>
                <w:color w:val="000000"/>
                <w:sz w:val="20"/>
              </w:rPr>
              <w:t>
1. Халат СМС 40 г/м2-1 дана;</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632"/>
          <w:p>
            <w:pPr>
              <w:spacing w:after="20"/>
              <w:ind w:left="20"/>
              <w:jc w:val="both"/>
            </w:pPr>
            <w:r>
              <w:rPr>
                <w:rFonts w:ascii="Times New Roman"/>
                <w:b w:val="false"/>
                <w:i w:val="false"/>
                <w:color w:val="000000"/>
                <w:sz w:val="20"/>
              </w:rPr>
              <w:t>
1. Халат СМС 40 г/м2-1 дана;</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633"/>
          <w:p>
            <w:pPr>
              <w:spacing w:after="20"/>
              <w:ind w:left="20"/>
              <w:jc w:val="both"/>
            </w:pPr>
            <w:r>
              <w:rPr>
                <w:rFonts w:ascii="Times New Roman"/>
                <w:b w:val="false"/>
                <w:i w:val="false"/>
                <w:color w:val="000000"/>
                <w:sz w:val="20"/>
              </w:rPr>
              <w:t>
1. Халат СМС 40 г/м2-1 дана;</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634"/>
          <w:p>
            <w:pPr>
              <w:spacing w:after="20"/>
              <w:ind w:left="20"/>
              <w:jc w:val="both"/>
            </w:pPr>
            <w:r>
              <w:rPr>
                <w:rFonts w:ascii="Times New Roman"/>
                <w:b w:val="false"/>
                <w:i w:val="false"/>
                <w:color w:val="000000"/>
                <w:sz w:val="20"/>
              </w:rPr>
              <w:t>
1. Халат СМС 40 г/м2-1 дана;</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635"/>
          <w:p>
            <w:pPr>
              <w:spacing w:after="20"/>
              <w:ind w:left="20"/>
              <w:jc w:val="both"/>
            </w:pPr>
            <w:r>
              <w:rPr>
                <w:rFonts w:ascii="Times New Roman"/>
                <w:b w:val="false"/>
                <w:i w:val="false"/>
                <w:color w:val="000000"/>
                <w:sz w:val="20"/>
              </w:rPr>
              <w:t>
1. Халат СМС 40 г/м2-1 дана;</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636"/>
          <w:p>
            <w:pPr>
              <w:spacing w:after="20"/>
              <w:ind w:left="20"/>
              <w:jc w:val="both"/>
            </w:pPr>
            <w:r>
              <w:rPr>
                <w:rFonts w:ascii="Times New Roman"/>
                <w:b w:val="false"/>
                <w:i w:val="false"/>
                <w:color w:val="000000"/>
                <w:sz w:val="20"/>
              </w:rPr>
              <w:t>
1. Халат СМС 40 г/м2-1 дана;</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637"/>
          <w:p>
            <w:pPr>
              <w:spacing w:after="20"/>
              <w:ind w:left="20"/>
              <w:jc w:val="both"/>
            </w:pPr>
            <w:r>
              <w:rPr>
                <w:rFonts w:ascii="Times New Roman"/>
                <w:b w:val="false"/>
                <w:i w:val="false"/>
                <w:color w:val="000000"/>
                <w:sz w:val="20"/>
              </w:rPr>
              <w:t>
1. Халат СМС 40 г/м2-1 дана;</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638"/>
          <w:p>
            <w:pPr>
              <w:spacing w:after="20"/>
              <w:ind w:left="20"/>
              <w:jc w:val="both"/>
            </w:pPr>
            <w:r>
              <w:rPr>
                <w:rFonts w:ascii="Times New Roman"/>
                <w:b w:val="false"/>
                <w:i w:val="false"/>
                <w:color w:val="000000"/>
                <w:sz w:val="20"/>
              </w:rPr>
              <w:t>
В набор одноразовый для взятия мочи 120-10 входит:</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639"/>
          <w:p>
            <w:pPr>
              <w:spacing w:after="20"/>
              <w:ind w:left="20"/>
              <w:jc w:val="both"/>
            </w:pPr>
            <w:r>
              <w:rPr>
                <w:rFonts w:ascii="Times New Roman"/>
                <w:b w:val="false"/>
                <w:i w:val="false"/>
                <w:color w:val="000000"/>
                <w:sz w:val="20"/>
              </w:rPr>
              <w:t>
В набор одноразовый для взятия мочи 120-12 входит:</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640"/>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641"/>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642"/>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643"/>
          <w:p>
            <w:pPr>
              <w:spacing w:after="20"/>
              <w:ind w:left="20"/>
              <w:jc w:val="both"/>
            </w:pPr>
            <w:r>
              <w:rPr>
                <w:rFonts w:ascii="Times New Roman"/>
                <w:b w:val="false"/>
                <w:i w:val="false"/>
                <w:color w:val="000000"/>
                <w:sz w:val="20"/>
              </w:rPr>
              <w:t>
В набор для лабораторных исследований мочи:</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для сбора суточной мочи с прозрачной полоской, измерительной шкалой для визуального контроля, объем 3000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стабилизатор №1 - 1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посуда для сбора и переноса мочи в контейнер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 со встроенным устройством для бесконтактного переноса мочи объемом 120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пробирки вакуумные стерильные для общего анализа мочи, 10,0 мл - 1 шт;</w:t>
            </w:r>
          </w:p>
          <w:p>
            <w:pPr>
              <w:spacing w:after="20"/>
              <w:ind w:left="20"/>
              <w:jc w:val="both"/>
            </w:pPr>
            <w:r>
              <w:rPr>
                <w:rFonts w:ascii="Times New Roman"/>
                <w:b w:val="false"/>
                <w:i w:val="false"/>
                <w:color w:val="000000"/>
                <w:sz w:val="20"/>
              </w:rPr>
              <w:t>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644"/>
          <w:p>
            <w:pPr>
              <w:spacing w:after="20"/>
              <w:ind w:left="20"/>
              <w:jc w:val="both"/>
            </w:pPr>
            <w:r>
              <w:rPr>
                <w:rFonts w:ascii="Times New Roman"/>
                <w:b w:val="false"/>
                <w:i w:val="false"/>
                <w:color w:val="000000"/>
                <w:sz w:val="20"/>
              </w:rPr>
              <w:t>
Наборы для забора венозной крови одноразовые А6 21G-100 входит:</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645"/>
          <w:p>
            <w:pPr>
              <w:spacing w:after="20"/>
              <w:ind w:left="20"/>
              <w:jc w:val="both"/>
            </w:pPr>
            <w:r>
              <w:rPr>
                <w:rFonts w:ascii="Times New Roman"/>
                <w:b w:val="false"/>
                <w:i w:val="false"/>
                <w:color w:val="000000"/>
                <w:sz w:val="20"/>
              </w:rPr>
              <w:t>
Наборы для забора венозной крови одноразовые АГ5 21G-100 входит:</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646"/>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647"/>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процедурный кардиологический для коронарографии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648"/>
          <w:p>
            <w:pPr>
              <w:spacing w:after="20"/>
              <w:ind w:left="20"/>
              <w:jc w:val="both"/>
            </w:pPr>
            <w:r>
              <w:rPr>
                <w:rFonts w:ascii="Times New Roman"/>
                <w:b w:val="false"/>
                <w:i w:val="false"/>
                <w:color w:val="000000"/>
                <w:sz w:val="20"/>
              </w:rPr>
              <w:t>
1. Простыня 280×350 см с четырьмя отверстиями, с прозрачными краями (пл.104) – 1 шт</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2. Халат XL (пл.68)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60 мл, градуированная прозрачная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250 мл, градуированная синяя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Чаша для проводника 2500 мл, голубая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Зажим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Салфетка 10×10 см, 8-слойная – 30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Покрытие на стол 137×180 см, (пл.54)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Линия давления 1200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Перчатки 7.5 - 1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Перчатки 8 - 1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Шприц 2 мл, Luer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15. Шприц 5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16. Шприц 10 мл, Luer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Покрытие для аппарата диаметром 70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для аппарата 120×120 см - 1 шт</w:t>
            </w:r>
          </w:p>
          <w:p>
            <w:pPr>
              <w:spacing w:after="20"/>
              <w:ind w:left="20"/>
              <w:jc w:val="both"/>
            </w:pPr>
            <w:r>
              <w:rPr>
                <w:rFonts w:ascii="Times New Roman"/>
                <w:b w:val="false"/>
                <w:i w:val="false"/>
                <w:color w:val="000000"/>
                <w:sz w:val="20"/>
              </w:rPr>
              <w:t>
20. Полотенце для рук 40×40 см- 2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электрофизиологических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649"/>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с замком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градуированная из синего полипропилена 250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градуированная из синего полипропилена 500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градуированная из прозрачного полипропилена 60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Игла 22G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21G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Шприц 20 мл, Luer Lock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Покрытие настольное 3-слойное 150×190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Халат хирургический 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для рук 60×40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Простыня с липким краем 100×100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Простыня для ЭФИ 230×320 см с пятью отверстиями, 3-х слойная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650"/>
          <w:p>
            <w:pPr>
              <w:spacing w:after="20"/>
              <w:ind w:left="20"/>
              <w:jc w:val="both"/>
            </w:pPr>
            <w:r>
              <w:rPr>
                <w:rFonts w:ascii="Times New Roman"/>
                <w:b w:val="false"/>
                <w:i w:val="false"/>
                <w:color w:val="000000"/>
                <w:sz w:val="20"/>
              </w:rPr>
              <w:t>
1. Покрытие на инструментальный столик 150×180 см – 1 шт</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Покрытие на столик Майо 80×145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Простынь с U-образным вырезом 150×240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Простынь 100×150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Хирургический халат ХL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Полотенце для рук 33×30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Нетканые тампоны L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Нетканые тампоны 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Аспирационный катетер типа Yankauer с соединительной трубкой 0,5×300 см, двумя держателями трубки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Шприц 10 мл LL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Чаша 30 мл с крышкой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Чаша 500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Чаша 1000 мл – 1 шт</w:t>
            </w:r>
          </w:p>
          <w:p>
            <w:pPr>
              <w:spacing w:after="20"/>
              <w:ind w:left="20"/>
              <w:jc w:val="both"/>
            </w:pPr>
            <w:r>
              <w:rPr>
                <w:rFonts w:ascii="Times New Roman"/>
                <w:b w:val="false"/>
                <w:i w:val="false"/>
                <w:color w:val="000000"/>
                <w:sz w:val="20"/>
              </w:rPr>
              <w:t>
15. Зажим для полотенца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651"/>
          <w:p>
            <w:pPr>
              <w:spacing w:after="20"/>
              <w:ind w:left="20"/>
              <w:jc w:val="both"/>
            </w:pPr>
            <w:r>
              <w:rPr>
                <w:rFonts w:ascii="Times New Roman"/>
                <w:b w:val="false"/>
                <w:i w:val="false"/>
                <w:color w:val="000000"/>
                <w:sz w:val="20"/>
              </w:rPr>
              <w:t xml:space="preserve">
 1. Покрытие на инструментальный столик 150×180 см – 1 шт </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Покрытие на столик Майо 80×145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200×315 см с отверстием, с липким краем,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усиленный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Абдоминальный спонж с рентген нитью 45×45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8. Зажим для полотенца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652"/>
          <w:p>
            <w:pPr>
              <w:spacing w:after="20"/>
              <w:ind w:left="20"/>
              <w:jc w:val="both"/>
            </w:pPr>
            <w:r>
              <w:rPr>
                <w:rFonts w:ascii="Times New Roman"/>
                <w:b w:val="false"/>
                <w:i w:val="false"/>
                <w:color w:val="000000"/>
                <w:sz w:val="20"/>
              </w:rPr>
              <w:t>
1. Покрытие на инструментальный столик 150×190 см – 1 шт.</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на столик Майо 80×145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кесарева сечения 200×300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усиленный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Халат усиленный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Салфетка 10×10 см марлевая многослойная с рентген нитью – 30 шт. </w:t>
            </w:r>
          </w:p>
          <w:p>
            <w:pPr>
              <w:spacing w:after="20"/>
              <w:ind w:left="20"/>
              <w:jc w:val="both"/>
            </w:pPr>
            <w:r>
              <w:rPr>
                <w:rFonts w:ascii="Times New Roman"/>
                <w:b w:val="false"/>
                <w:i w:val="false"/>
                <w:color w:val="000000"/>
                <w:sz w:val="20"/>
              </w:rPr>
              <w:t>
</w:t>
            </w:r>
            <w:r>
              <w:rPr>
                <w:rFonts w:ascii="Times New Roman"/>
                <w:b w:val="false"/>
                <w:i w:val="false"/>
                <w:color w:val="000000"/>
                <w:sz w:val="20"/>
              </w:rPr>
              <w:t>7. Одеяло для ребенка 80×90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теплая для новорожденного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Пупочный зажим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Зажим для полотенца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Спринцовка – 1 шт.</w:t>
            </w:r>
          </w:p>
          <w:p>
            <w:pPr>
              <w:spacing w:after="20"/>
              <w:ind w:left="20"/>
              <w:jc w:val="both"/>
            </w:pPr>
            <w:r>
              <w:rPr>
                <w:rFonts w:ascii="Times New Roman"/>
                <w:b w:val="false"/>
                <w:i w:val="false"/>
                <w:color w:val="000000"/>
                <w:sz w:val="20"/>
              </w:rPr>
              <w:t>
13. Липкая лента 10×30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653"/>
          <w:p>
            <w:pPr>
              <w:spacing w:after="20"/>
              <w:ind w:left="20"/>
              <w:jc w:val="both"/>
            </w:pPr>
            <w:r>
              <w:rPr>
                <w:rFonts w:ascii="Times New Roman"/>
                <w:b w:val="false"/>
                <w:i w:val="false"/>
                <w:color w:val="000000"/>
                <w:sz w:val="20"/>
              </w:rPr>
              <w:t>
1. Перчатки неопудренные, № 7 - 1 пара</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неопудренные, № 8 - 1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250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60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для хранения проводника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Диагностический проводник J изогнутый, односторонний, гибкий, диаметром 0,035", длиной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21G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Игла Сельдингера 18G - 1 шт 11. Шприц 5 мл, Luer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 10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Шприц 20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Линия мониторинга давления 500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на стол 137×180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Халат одноразовый XL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Халат одноразовый усиленный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Ангиографическая простыня одноразовая 280×330 см с четырьмя отверстиями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защитное на стол 150×250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Покрытие для снимков R 35, диаметром 100 см, из полиэтилена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Защитное покрытие 100×102 см, из полиэтилена толщиной 50 мкм - 1 шт</w:t>
            </w:r>
          </w:p>
          <w:p>
            <w:pPr>
              <w:spacing w:after="20"/>
              <w:ind w:left="20"/>
              <w:jc w:val="both"/>
            </w:pPr>
            <w:r>
              <w:rPr>
                <w:rFonts w:ascii="Times New Roman"/>
                <w:b w:val="false"/>
                <w:i w:val="false"/>
                <w:color w:val="000000"/>
                <w:sz w:val="20"/>
              </w:rPr>
              <w:t>
22. Салфетка 10×10 см, 12-слойная - 30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654"/>
          <w:p>
            <w:pPr>
              <w:spacing w:after="20"/>
              <w:ind w:left="20"/>
              <w:jc w:val="both"/>
            </w:pPr>
            <w:r>
              <w:rPr>
                <w:rFonts w:ascii="Times New Roman"/>
                <w:b w:val="false"/>
                <w:i w:val="false"/>
                <w:color w:val="000000"/>
                <w:sz w:val="20"/>
              </w:rPr>
              <w:t>
Набор процедурный одноразовый стерильный для диализа №1</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Часть 1. Набор для начала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Тампон марлевый, без рентенконтрастной нити, размером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без липкого края 38×45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марлевая 5×5 см, 12-слойная - 5 шт</w:t>
            </w:r>
          </w:p>
          <w:p>
            <w:pPr>
              <w:spacing w:after="20"/>
              <w:ind w:left="20"/>
              <w:jc w:val="both"/>
            </w:pPr>
            <w:r>
              <w:rPr>
                <w:rFonts w:ascii="Times New Roman"/>
                <w:b w:val="false"/>
                <w:i w:val="false"/>
                <w:color w:val="000000"/>
                <w:sz w:val="20"/>
              </w:rPr>
              <w:t>
4. Пластырная полоска 2×7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655"/>
          <w:p>
            <w:pPr>
              <w:spacing w:after="20"/>
              <w:ind w:left="20"/>
              <w:jc w:val="both"/>
            </w:pPr>
            <w:r>
              <w:rPr>
                <w:rFonts w:ascii="Times New Roman"/>
                <w:b w:val="false"/>
                <w:i w:val="false"/>
                <w:color w:val="000000"/>
                <w:sz w:val="20"/>
              </w:rPr>
              <w:t>
Набор процедурный одноразовый стерильный для диализа №2</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Часть 1. Набор для начала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Маска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Перчатки медицинские смотровые размером 7 - 1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Тампон нетканый без рентенконтрастной нити, размером 5 см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Покрытие без липкого края 50×75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Шприц 5 мл, Luer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нетканая 7,5×7,5 см, 12-слойная - 5 шт</w:t>
            </w:r>
          </w:p>
          <w:p>
            <w:pPr>
              <w:spacing w:after="20"/>
              <w:ind w:left="20"/>
              <w:jc w:val="both"/>
            </w:pPr>
            <w:r>
              <w:rPr>
                <w:rFonts w:ascii="Times New Roman"/>
                <w:b w:val="false"/>
                <w:i w:val="false"/>
                <w:color w:val="000000"/>
                <w:sz w:val="20"/>
              </w:rPr>
              <w:t>
7. Пластырная полоска 2×7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656"/>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Пластырь гемостатический, стерильный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Спиртовые салфетки однократного применения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657"/>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Стерильные медицинские двухсторонние иглы однократного применения 21Gх1 1/2" (0,8x38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Пластырь гемостатический, стерильный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Спиртовые салфетки однократного применения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658"/>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Пробирки вакуумные стерильные для общего анализа мочи с желтой крышкой, объемом 10,0 мл, размером 16х100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Пробирка для определения на яйце-глист методом соскоба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 для сбора биологического материала для копрологического исследования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Стерильные медицинские двухсторонние иглы однократного применения 22Gх1 1/2 (0,7x38 мм), цвет черный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Пластырь гемостатический, стерильный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Спиртовые салфетки однократного применения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Предметное стекло шлифованное - 2 шт;</w:t>
            </w:r>
          </w:p>
          <w:p>
            <w:pPr>
              <w:spacing w:after="20"/>
              <w:ind w:left="20"/>
              <w:jc w:val="both"/>
            </w:pPr>
            <w:r>
              <w:rPr>
                <w:rFonts w:ascii="Times New Roman"/>
                <w:b w:val="false"/>
                <w:i w:val="false"/>
                <w:color w:val="000000"/>
                <w:sz w:val="20"/>
              </w:rPr>
              <w:t>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659"/>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Пробирки вакуумные стерильные для общего анализа мочи объемом 10,0 мл, размером 16х100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Пробирка для определения на яйце-глист методом соскоба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 для сбора биологического материала для копрологического исследования - 1 шт; 10)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Пластырь гемостатический, стерильный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Спиртовые салфетки однократного применения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Предметное стекло шлифованное - 2 шт;</w:t>
            </w:r>
          </w:p>
          <w:p>
            <w:pPr>
              <w:spacing w:after="20"/>
              <w:ind w:left="20"/>
              <w:jc w:val="both"/>
            </w:pPr>
            <w:r>
              <w:rPr>
                <w:rFonts w:ascii="Times New Roman"/>
                <w:b w:val="false"/>
                <w:i w:val="false"/>
                <w:color w:val="000000"/>
                <w:sz w:val="20"/>
              </w:rPr>
              <w:t>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660"/>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Размеры, см</w:t>
            </w:r>
          </w:p>
          <w:p>
            <w:pPr>
              <w:spacing w:after="20"/>
              <w:ind w:left="20"/>
              <w:jc w:val="both"/>
            </w:pPr>
            <w:r>
              <w:rPr>
                <w:rFonts w:ascii="Times New Roman"/>
                <w:b w:val="false"/>
                <w:i w:val="false"/>
                <w:color w:val="000000"/>
                <w:sz w:val="20"/>
              </w:rPr>
              <w:t>
</w:t>
            </w:r>
            <w:r>
              <w:rPr>
                <w:rFonts w:ascii="Times New Roman"/>
                <w:b w:val="false"/>
                <w:i w:val="false"/>
                <w:color w:val="000000"/>
                <w:sz w:val="20"/>
              </w:rPr>
              <w:t>- длина -20,5 (± 1,0)</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ширина-8,0 (± 1,0)</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 верхней панели -5,0 (±0,5)</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 нижней панели -5,0 (±0,5)</w:t>
            </w:r>
          </w:p>
          <w:p>
            <w:pPr>
              <w:spacing w:after="20"/>
              <w:ind w:left="20"/>
              <w:jc w:val="both"/>
            </w:pPr>
            <w:r>
              <w:rPr>
                <w:rFonts w:ascii="Times New Roman"/>
                <w:b w:val="false"/>
                <w:i w:val="false"/>
                <w:color w:val="000000"/>
                <w:sz w:val="20"/>
              </w:rPr>
              <w:t>
- диаметр встроенного клапана-4,0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661"/>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w:t>
            </w:r>
          </w:p>
          <w:bookmarkEnd w:id="661"/>
          <w:p>
            <w:pPr>
              <w:spacing w:after="20"/>
              <w:ind w:left="20"/>
              <w:jc w:val="both"/>
            </w:pPr>
            <w:r>
              <w:rPr>
                <w:rFonts w:ascii="Times New Roman"/>
                <w:b w:val="false"/>
                <w:i w:val="false"/>
                <w:color w:val="000000"/>
                <w:sz w:val="20"/>
              </w:rPr>
              <w:t>
pallidum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662"/>
          <w:p>
            <w:pPr>
              <w:spacing w:after="20"/>
              <w:ind w:left="20"/>
              <w:jc w:val="both"/>
            </w:pPr>
            <w:r>
              <w:rPr>
                <w:rFonts w:ascii="Times New Roman"/>
                <w:b w:val="false"/>
                <w:i w:val="false"/>
                <w:color w:val="000000"/>
                <w:sz w:val="20"/>
              </w:rPr>
              <w:t>
Экспресс-тест "Treponema pallidum" является качественным мембранным иммунохроматографическим анализом для выявления антител (IgG и IgM) к Treponema pallidum. Комплектность:</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 специфичности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663"/>
          <w:p>
            <w:pPr>
              <w:spacing w:after="20"/>
              <w:ind w:left="20"/>
              <w:jc w:val="both"/>
            </w:pPr>
            <w:r>
              <w:rPr>
                <w:rFonts w:ascii="Times New Roman"/>
                <w:b w:val="false"/>
                <w:i w:val="false"/>
                <w:color w:val="000000"/>
                <w:sz w:val="20"/>
              </w:rPr>
              <w:t>
Экспресс-тест является качественным иммунохроматографическим анализом для выявления антигена аденовируса. Комплектность:</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Штатив для пробирок – (1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664"/>
          <w:p>
            <w:pPr>
              <w:spacing w:after="20"/>
              <w:ind w:left="20"/>
              <w:jc w:val="both"/>
            </w:pPr>
            <w:r>
              <w:rPr>
                <w:rFonts w:ascii="Times New Roman"/>
                <w:b w:val="false"/>
                <w:i w:val="false"/>
                <w:color w:val="000000"/>
                <w:sz w:val="20"/>
              </w:rPr>
              <w:t>
Экспресс-тест "Ротавирус" является качественным анализом для выявления ротавирусного антигена. Комплетность:</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665"/>
          <w:p>
            <w:pPr>
              <w:spacing w:after="20"/>
              <w:ind w:left="20"/>
              <w:jc w:val="both"/>
            </w:pPr>
            <w:r>
              <w:rPr>
                <w:rFonts w:ascii="Times New Roman"/>
                <w:b w:val="false"/>
                <w:i w:val="false"/>
                <w:color w:val="000000"/>
                <w:sz w:val="20"/>
              </w:rPr>
              <w:t>
Экспресс-тест "АФП" является качественным мембранным иммунохроматографическим анализом для обнаружения альфа-фетопротеина (АФП). Комплектность:</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666"/>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w:t>
            </w:r>
          </w:p>
          <w:bookmarkEnd w:id="666"/>
          <w:p>
            <w:pPr>
              <w:spacing w:after="20"/>
              <w:ind w:left="20"/>
              <w:jc w:val="both"/>
            </w:pPr>
            <w:r>
              <w:rPr>
                <w:rFonts w:ascii="Times New Roman"/>
                <w:b w:val="false"/>
                <w:i w:val="false"/>
                <w:color w:val="000000"/>
                <w:sz w:val="20"/>
              </w:rPr>
              <w:t>
реактивного белка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667"/>
          <w:p>
            <w:pPr>
              <w:spacing w:after="20"/>
              <w:ind w:left="20"/>
              <w:jc w:val="both"/>
            </w:pPr>
            <w:r>
              <w:rPr>
                <w:rFonts w:ascii="Times New Roman"/>
                <w:b w:val="false"/>
                <w:i w:val="false"/>
                <w:color w:val="000000"/>
                <w:sz w:val="20"/>
              </w:rPr>
              <w:t>
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(1 мл, 25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Капилляры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порог определения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668"/>
          <w:p>
            <w:pPr>
              <w:spacing w:after="20"/>
              <w:ind w:left="20"/>
              <w:jc w:val="both"/>
            </w:pPr>
            <w:r>
              <w:rPr>
                <w:rFonts w:ascii="Times New Roman"/>
                <w:b w:val="false"/>
                <w:i w:val="false"/>
                <w:color w:val="000000"/>
                <w:sz w:val="20"/>
              </w:rPr>
              <w:t>
Экспресс-тест "Хелико АГ-экспресс" является качественным иммунохроматографическим анализом для выявления антигенов H.pylori. Комплектность:</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669"/>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670"/>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671"/>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672"/>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 опиаты</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673"/>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674"/>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производителем.</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675"/>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676"/>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677"/>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678"/>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679"/>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680"/>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681"/>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682"/>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683"/>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684"/>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685"/>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686"/>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комплектуемых производителем.</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марихуаны 12:30:50нг/мл, , опиаты</w:t>
            </w:r>
          </w:p>
          <w:p>
            <w:pPr>
              <w:spacing w:after="20"/>
              <w:ind w:left="20"/>
              <w:jc w:val="both"/>
            </w:pPr>
            <w:r>
              <w:rPr>
                <w:rFonts w:ascii="Times New Roman"/>
                <w:b w:val="false"/>
                <w:i w:val="false"/>
                <w:color w:val="000000"/>
                <w:sz w:val="20"/>
              </w:rPr>
              <w:t>
25;40;50;100;300;1000;2000нг/мл трамадола30;100;200нг/мл, метаболиты метадона100;300нг/мл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обработки ран,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687"/>
          <w:p>
            <w:pPr>
              <w:spacing w:after="20"/>
              <w:ind w:left="20"/>
              <w:jc w:val="both"/>
            </w:pPr>
            <w:r>
              <w:rPr>
                <w:rFonts w:ascii="Times New Roman"/>
                <w:b w:val="false"/>
                <w:i w:val="false"/>
                <w:color w:val="000000"/>
                <w:sz w:val="20"/>
              </w:rPr>
              <w:t xml:space="preserve">
 1. Салфетка хирургическая 7,5 см х 7,5 см - 5 шт. </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Пинцет пластиковый - 1 шт. </w:t>
            </w:r>
          </w:p>
          <w:p>
            <w:pPr>
              <w:spacing w:after="20"/>
              <w:ind w:left="20"/>
              <w:jc w:val="both"/>
            </w:pPr>
            <w:r>
              <w:rPr>
                <w:rFonts w:ascii="Times New Roman"/>
                <w:b w:val="false"/>
                <w:i w:val="false"/>
                <w:color w:val="000000"/>
                <w:sz w:val="20"/>
              </w:rPr>
              <w:t xml:space="preserve">
 3. Тампоны хирургические, размер: круглые, диаметром 5 см - 5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колене,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688"/>
          <w:p>
            <w:pPr>
              <w:spacing w:after="20"/>
              <w:ind w:left="20"/>
              <w:jc w:val="both"/>
            </w:pPr>
            <w:r>
              <w:rPr>
                <w:rFonts w:ascii="Times New Roman"/>
                <w:b w:val="false"/>
                <w:i w:val="false"/>
                <w:color w:val="000000"/>
                <w:sz w:val="20"/>
              </w:rPr>
              <w:t xml:space="preserve">
 1. Простыня для стола (усиленная) 150 см х 250 см - 2 шт. </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2. Чулок для наложения гипса с эластичной фиксацией, размер чулка: 30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Операционная лента 50 см х 10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для аспирации и диатермии 35 см х 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Лезвия металлические (с рукояткой), размер: №23 - 1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Контейнер для хранения и учета игл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Очиститель наконечника коагулятора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Карандаш электрохирургический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Халат хирургический с усиленной защитой, размер: ХL - 3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Простыня для конечности (стандартная) 228 см х 300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Тампоны для лапаротомии, хирургические с рентгеноконтрастной нитью 45 см х 45 см - 10 шт. </w:t>
            </w:r>
          </w:p>
          <w:p>
            <w:pPr>
              <w:spacing w:after="20"/>
              <w:ind w:left="20"/>
              <w:jc w:val="both"/>
            </w:pPr>
            <w:r>
              <w:rPr>
                <w:rFonts w:ascii="Times New Roman"/>
                <w:b w:val="false"/>
                <w:i w:val="false"/>
                <w:color w:val="000000"/>
                <w:sz w:val="20"/>
              </w:rPr>
              <w:t>
12. Лоток, объем: 2000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операционный на конечность - кисть, стопа,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689"/>
          <w:p>
            <w:pPr>
              <w:spacing w:after="20"/>
              <w:ind w:left="20"/>
              <w:jc w:val="both"/>
            </w:pPr>
            <w:r>
              <w:rPr>
                <w:rFonts w:ascii="Times New Roman"/>
                <w:b w:val="false"/>
                <w:i w:val="false"/>
                <w:color w:val="000000"/>
                <w:sz w:val="20"/>
              </w:rPr>
              <w:t xml:space="preserve">
 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 </w:t>
            </w:r>
          </w:p>
          <w:bookmarkEnd w:id="689"/>
          <w:p>
            <w:pPr>
              <w:spacing w:after="20"/>
              <w:ind w:left="20"/>
              <w:jc w:val="both"/>
            </w:pPr>
            <w:r>
              <w:rPr>
                <w:rFonts w:ascii="Times New Roman"/>
                <w:b w:val="false"/>
                <w:i w:val="false"/>
                <w:color w:val="000000"/>
                <w:sz w:val="20"/>
              </w:rPr>
              <w:t>
2. Простыня для операции на конечности, размером 100 х 175 см двухслойная с эластичным отверстием, диаметром 4 см, расположенным по центру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(артроскопии)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690"/>
          <w:p>
            <w:pPr>
              <w:spacing w:after="20"/>
              <w:ind w:left="20"/>
              <w:jc w:val="both"/>
            </w:pPr>
            <w:r>
              <w:rPr>
                <w:rFonts w:ascii="Times New Roman"/>
                <w:b w:val="false"/>
                <w:i w:val="false"/>
                <w:color w:val="000000"/>
                <w:sz w:val="20"/>
              </w:rPr>
              <w:t>
1. Чехол хирургический на инструментальный столик 145 см х 80 см - 1 шт.</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хирургические 80 см х 25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большая операционная (стандартная) 200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малая операционная 180 см х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большая операционная с эластичным отверстием, диаметром 6 см, карманом и отводом, 320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Операционная лента 50 см х 10 см - 2 шт. </w:t>
            </w:r>
          </w:p>
          <w:p>
            <w:pPr>
              <w:spacing w:after="20"/>
              <w:ind w:left="20"/>
              <w:jc w:val="both"/>
            </w:pPr>
            <w:r>
              <w:rPr>
                <w:rFonts w:ascii="Times New Roman"/>
                <w:b w:val="false"/>
                <w:i w:val="false"/>
                <w:color w:val="000000"/>
                <w:sz w:val="20"/>
              </w:rPr>
              <w:t>
7. Салфетки хирургические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бедре,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691"/>
          <w:p>
            <w:pPr>
              <w:spacing w:after="20"/>
              <w:ind w:left="20"/>
              <w:jc w:val="both"/>
            </w:pPr>
            <w:r>
              <w:rPr>
                <w:rFonts w:ascii="Times New Roman"/>
                <w:b w:val="false"/>
                <w:i w:val="false"/>
                <w:color w:val="000000"/>
                <w:sz w:val="20"/>
              </w:rPr>
              <w:t xml:space="preserve">
 1. Простыня для стола (усиленная) 150 см х 250 см - 2 шт. </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операционная с U – образным вырезом 150 см х 160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Простыня для бедра (усиленная), с чехлами 200/300 см х 350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Чулок для наложения гипса с эластичной фиксацией, размер чулка: 40 см х 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Операционная лента 50 см х 10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Чехол для аспирации и диатермии 35 см х 43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Лезвия металлические (с рукояткой), размер: №23 - 3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Контейнер для хранения и учета игл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Очиститель наконечника коагулятора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Карандаш электрохирургический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Халат хирургический с усиленной защитой, размер: ХL - 3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Тампоны для лапаротомии, хирургические с рентгеноконтрастной нитью 45 см х 45 см - 10 шт. </w:t>
            </w:r>
          </w:p>
          <w:p>
            <w:pPr>
              <w:spacing w:after="20"/>
              <w:ind w:left="20"/>
              <w:jc w:val="both"/>
            </w:pPr>
            <w:r>
              <w:rPr>
                <w:rFonts w:ascii="Times New Roman"/>
                <w:b w:val="false"/>
                <w:i w:val="false"/>
                <w:color w:val="000000"/>
                <w:sz w:val="20"/>
              </w:rPr>
              <w:t>
13. Лоток, объем: 2000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692"/>
          <w:p>
            <w:pPr>
              <w:spacing w:after="20"/>
              <w:ind w:left="20"/>
              <w:jc w:val="both"/>
            </w:pPr>
            <w:r>
              <w:rPr>
                <w:rFonts w:ascii="Times New Roman"/>
                <w:b w:val="false"/>
                <w:i w:val="false"/>
                <w:color w:val="000000"/>
                <w:sz w:val="20"/>
              </w:rPr>
              <w:t xml:space="preserve">
 1. Чехол хирургический на инструментальный столик, 145 см х 80 см - 1 шт. </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большая операционная (усиленная) 190 см х 160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Простыня большая операционная с эластичным отверстием, диаметром 3,5 см (усиленная) 240 см х 240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Бахилы хирургические 50 см х 30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Операционная лента 50 см х 5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Салфетка хирургическая 80 см х 80 см - 1 шт. </w:t>
            </w:r>
          </w:p>
          <w:p>
            <w:pPr>
              <w:spacing w:after="20"/>
              <w:ind w:left="20"/>
              <w:jc w:val="both"/>
            </w:pPr>
            <w:r>
              <w:rPr>
                <w:rFonts w:ascii="Times New Roman"/>
                <w:b w:val="false"/>
                <w:i w:val="false"/>
                <w:color w:val="000000"/>
                <w:sz w:val="20"/>
              </w:rPr>
              <w:t>
7. Простыня малая операционная с адгезивным краем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693"/>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многослойная 60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хирургическая 50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Тампоны впитывающие, хирургические, размер: круглые диаметром - 7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Салфетки хирургические 7,5 см х 7,5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Шприцы одноразовые, трҰхкомпонентные, объем 100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Шприцы одноразовые, трҰхкомпонентные, объем 200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Фиксирующая полоска с подушечкой 2*12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Гемостатический пластырь с подушечкой - 2 шт.</w:t>
            </w:r>
          </w:p>
          <w:p>
            <w:pPr>
              <w:spacing w:after="20"/>
              <w:ind w:left="20"/>
              <w:jc w:val="both"/>
            </w:pPr>
            <w:r>
              <w:rPr>
                <w:rFonts w:ascii="Times New Roman"/>
                <w:b w:val="false"/>
                <w:i w:val="false"/>
                <w:color w:val="000000"/>
                <w:sz w:val="20"/>
              </w:rPr>
              <w:t>
11. Заглушка для катетера, диаметр: 1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№1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694"/>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хирургическая 75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Салфетки хирургические 7,5 см х 7,5 см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Шприцы одноразовые, трехкомпонентные, объем: 5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Фиксирующая полоска с подушечкой 2,5 см х 12 см - 6 шт. </w:t>
            </w:r>
          </w:p>
          <w:p>
            <w:pPr>
              <w:spacing w:after="20"/>
              <w:ind w:left="20"/>
              <w:jc w:val="both"/>
            </w:pPr>
            <w:r>
              <w:rPr>
                <w:rFonts w:ascii="Times New Roman"/>
                <w:b w:val="false"/>
                <w:i w:val="false"/>
                <w:color w:val="000000"/>
                <w:sz w:val="20"/>
              </w:rPr>
              <w:t xml:space="preserve">
 8. Гемостатический пластырь с подушечкой - 2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тотального эндопротезирования тазобедренного сустава,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695"/>
          <w:p>
            <w:pPr>
              <w:spacing w:after="20"/>
              <w:ind w:left="20"/>
              <w:jc w:val="both"/>
            </w:pPr>
            <w:r>
              <w:rPr>
                <w:rFonts w:ascii="Times New Roman"/>
                <w:b w:val="false"/>
                <w:i w:val="false"/>
                <w:color w:val="000000"/>
                <w:sz w:val="20"/>
              </w:rPr>
              <w:t xml:space="preserve">
 1. Простыня для стола (усиленная) 100 см х 137 см - 1 шт. </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операционная с U – образным вырезом (усиленная) 220 см х 250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Чулок для наложения гипса с эластичной фиксацией 30 см х 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для аспирации и диатермии 35 см х 45 см - 1 шт.</w:t>
            </w:r>
          </w:p>
          <w:p>
            <w:pPr>
              <w:spacing w:after="20"/>
              <w:ind w:left="20"/>
              <w:jc w:val="both"/>
            </w:pPr>
            <w:r>
              <w:rPr>
                <w:rFonts w:ascii="Times New Roman"/>
                <w:b w:val="false"/>
                <w:i w:val="false"/>
                <w:color w:val="000000"/>
                <w:sz w:val="20"/>
              </w:rPr>
              <w:t>
5. Трубка дренажная для соединения, длина трубки: 300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родов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696"/>
          <w:p>
            <w:pPr>
              <w:spacing w:after="20"/>
              <w:ind w:left="20"/>
              <w:jc w:val="both"/>
            </w:pPr>
            <w:r>
              <w:rPr>
                <w:rFonts w:ascii="Times New Roman"/>
                <w:b w:val="false"/>
                <w:i w:val="false"/>
                <w:color w:val="000000"/>
                <w:sz w:val="20"/>
              </w:rPr>
              <w:t xml:space="preserve">
 1. Простыня для стола (усиленная) 137 см х 150 см - 1 шт. </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Халат хирургический стандартный, размер XL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Леггинсы хирургические без усиленной части 45 см х 100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Простыня с клейкой ленты 50 см х 75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Стакан, объем 100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одноразовая 50 см х 60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Лоток почкообразный, объем 700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Простыня под ягодицы 70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Тампоны марлевые, хирургические с рентгеноконтрастной нити 10 см х 10 см - 20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Зажим для пуповины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Полотенце хирургическое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Пеленка для ребенка 90 см х 90 см - 1 шт.</w:t>
            </w:r>
          </w:p>
          <w:p>
            <w:pPr>
              <w:spacing w:after="20"/>
              <w:ind w:left="20"/>
              <w:jc w:val="both"/>
            </w:pPr>
            <w:r>
              <w:rPr>
                <w:rFonts w:ascii="Times New Roman"/>
                <w:b w:val="false"/>
                <w:i w:val="false"/>
                <w:color w:val="000000"/>
                <w:sz w:val="20"/>
              </w:rPr>
              <w:t>
13. Прокладка впитывающая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артроскопии,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697"/>
          <w:p>
            <w:pPr>
              <w:spacing w:after="20"/>
              <w:ind w:left="20"/>
              <w:jc w:val="both"/>
            </w:pPr>
            <w:r>
              <w:rPr>
                <w:rFonts w:ascii="Times New Roman"/>
                <w:b w:val="false"/>
                <w:i w:val="false"/>
                <w:color w:val="000000"/>
                <w:sz w:val="20"/>
              </w:rPr>
              <w:t>
1. Простыня для стола (усиленная) 100 см х 137 см - 1 шт.</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артроскопии 228 см х 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для камеры 15 см х 236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Трубка дренажная F/F– 1, длина трубки: 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Халат хирургический с усиленной защитой, размер: ХL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Аппаратная для ирригации большого диаметра для артроскопии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Чулок для наложения гипса с эластичной фиксацией 30 см х 60 см - 1 пара</w:t>
            </w:r>
          </w:p>
          <w:p>
            <w:pPr>
              <w:spacing w:after="20"/>
              <w:ind w:left="20"/>
              <w:jc w:val="both"/>
            </w:pPr>
            <w:r>
              <w:rPr>
                <w:rFonts w:ascii="Times New Roman"/>
                <w:b w:val="false"/>
                <w:i w:val="false"/>
                <w:color w:val="000000"/>
                <w:sz w:val="20"/>
              </w:rPr>
              <w:t>
8. Лента операционная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вертикальной изоляции,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698"/>
          <w:p>
            <w:pPr>
              <w:spacing w:after="20"/>
              <w:ind w:left="20"/>
              <w:jc w:val="both"/>
            </w:pPr>
            <w:r>
              <w:rPr>
                <w:rFonts w:ascii="Times New Roman"/>
                <w:b w:val="false"/>
                <w:i w:val="false"/>
                <w:color w:val="000000"/>
                <w:sz w:val="20"/>
              </w:rPr>
              <w:t>
1. Простыня для стола (усиленная) 150 х 250 см - 2 шт.</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для вертикальной изоляции 320 х 245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3. Лезвие (с рукояткой), размер: №15 - 1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Лезвие (с рукояткой), размер: №23 - 1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Простыня 90 х 100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Простыня для стола Мейо 80 х 140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7. Шприц для ирригации, объем: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Маркер хирургический с линейкой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Карандаш электрохирургический,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Халат хирургический с усиленной защитой, размер: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Тампоны для лапаротомии, хирургические с рентгеноконтрастной нити 45 см х 45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Лоток почкообразный, объем: 700 мл - 1 шт.</w:t>
            </w:r>
          </w:p>
          <w:p>
            <w:pPr>
              <w:spacing w:after="20"/>
              <w:ind w:left="20"/>
              <w:jc w:val="both"/>
            </w:pPr>
            <w:r>
              <w:rPr>
                <w:rFonts w:ascii="Times New Roman"/>
                <w:b w:val="false"/>
                <w:i w:val="false"/>
                <w:color w:val="000000"/>
                <w:sz w:val="20"/>
              </w:rPr>
              <w:t>
13. Очиститель наконечника коагулятора 5 см х 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699"/>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для кардиохирургии 274 см х 320 см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Халат хирургический с усиленной защитой -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Простыня для стола (усиленная) 137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стола 150 см х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Канюля Янкауера 30 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для стола Мейо 80 см х 140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Простыня 100 см х 120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8.Чаша для растворов, объем 500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Чаша для растворов, объем 250 мл.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Дренажная система для грудной клетки с высокой пропускной способностью, объем банки: 2300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Очиститель наконечника коагулятора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12.Трубка дренажная для соединения, длина трубки 350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Карандаш электрохирургический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Тампоны для лапаротомии, хирургические без рентгеноконтрастной нитью 45 см х 45 см, с рентгеноконтрастной нитью 30 см х 30 см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Тампоны марлевые, хирургические с рентгеноконтрастной нитью, 10 см х 10 см - 30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Лоток почкообразный, объем 700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Чаша для растворов, объем 700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для ирригации, объем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Luer Lock, объем 5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 Шприцы Luer Lock, объем 10 мл - 2 шт., 20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21. Катетер прямой, с троакаром, размер: 32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Катетер угловой, с троакаром, размер 32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23. Полотенце хирургическое - 10 шт. </w:t>
            </w:r>
          </w:p>
          <w:p>
            <w:pPr>
              <w:spacing w:after="20"/>
              <w:ind w:left="20"/>
              <w:jc w:val="both"/>
            </w:pPr>
            <w:r>
              <w:rPr>
                <w:rFonts w:ascii="Times New Roman"/>
                <w:b w:val="false"/>
                <w:i w:val="false"/>
                <w:color w:val="000000"/>
                <w:sz w:val="20"/>
              </w:rPr>
              <w:t>
</w:t>
            </w:r>
            <w:r>
              <w:rPr>
                <w:rFonts w:ascii="Times New Roman"/>
                <w:b w:val="false"/>
                <w:i w:val="false"/>
                <w:color w:val="000000"/>
                <w:sz w:val="20"/>
              </w:rPr>
              <w:t>24. Мешок для отходов операции 50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Операционная лента 50 см х 10 см - 2 шт.</w:t>
            </w:r>
          </w:p>
          <w:p>
            <w:pPr>
              <w:spacing w:after="20"/>
              <w:ind w:left="20"/>
              <w:jc w:val="both"/>
            </w:pPr>
            <w:r>
              <w:rPr>
                <w:rFonts w:ascii="Times New Roman"/>
                <w:b w:val="false"/>
                <w:i w:val="false"/>
                <w:color w:val="000000"/>
                <w:sz w:val="20"/>
              </w:rPr>
              <w:t>
26. Лоток, объем 2000 мл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700"/>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для кардиохирургии, педиатрическая 270 см х 310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Чаша, объем 1000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для растворов, объем 250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объем 100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Очиститель наконечника коагулятора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Трубка дренажная для соединения 300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Тампоны для лапаротомии, хирургические с рентгеноконтрастной нитью 30 см х 30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Тампоны марлевые, хирургические с рентгеноконтрастной нитью 10 см х 10 см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Лоток почкообразный, объем 700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Лоток, объем 2000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 для хранения и учета игл 12 см х 9,2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Шприцы для ирригации, объем 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 Шприцы Luer, объем 20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Шприц Luer, объем 10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Катетер прямой, с троакаром 20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Полотенце хирургическое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Мешок для отходов 50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Скальпель (с рукояткой), размер: №15 - 1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Скальпель (с рукояткой), размер: №11 - 2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Органайзер для инструментов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Инфузионная система с воздуховодом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Петли, размер 8 Fr - 7 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Петли, размер 12 Fr -2 шт.</w:t>
            </w:r>
          </w:p>
          <w:p>
            <w:pPr>
              <w:spacing w:after="20"/>
              <w:ind w:left="20"/>
              <w:jc w:val="both"/>
            </w:pPr>
            <w:r>
              <w:rPr>
                <w:rFonts w:ascii="Times New Roman"/>
                <w:b w:val="false"/>
                <w:i w:val="false"/>
                <w:color w:val="000000"/>
                <w:sz w:val="20"/>
              </w:rPr>
              <w:t xml:space="preserve">
 24. Чехол для аспирации и диатермии 35 см х 43 см - 2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701"/>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Формат: кассета. Состав:</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Зонд-тампон для сбора образца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Пластиковый флакон с буферным раствором и аппликатором – 1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702"/>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Формат: кассета. Состав:</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703"/>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Формат: кассета. Состав:</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704"/>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Формат: кассета. Состав:</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705"/>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Формат: кассета. Состав:</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706"/>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Формат: кассета. Состав:</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707"/>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 Формат: кассета. Состав:</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708"/>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Формат: кассета. Состав:</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709"/>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Формат: кассета. Состав:</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710"/>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Формат: кассета. Состав:</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711"/>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 Формат: кассета. Состав:</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712"/>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Формат: кассета. Состав:</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Пробоотборник транссудата слизистой оболочки рта – 1 шт.;</w:t>
            </w:r>
          </w:p>
          <w:p>
            <w:pPr>
              <w:spacing w:after="20"/>
              <w:ind w:left="20"/>
              <w:jc w:val="both"/>
            </w:pPr>
            <w:r>
              <w:rPr>
                <w:rFonts w:ascii="Times New Roman"/>
                <w:b w:val="false"/>
                <w:i w:val="false"/>
                <w:color w:val="000000"/>
                <w:sz w:val="20"/>
              </w:rPr>
              <w:t>
3. Пробирка для экстракции, содержащая буферный раствор – 1 шт.;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713"/>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Формат: кассета. Состав:</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714"/>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Формат: кассета. Состав:</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715"/>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 Формат: кассета. Состав:</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716"/>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Формат: кассета. Состав:</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717"/>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Формат: кассета. Состав:</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718"/>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Формат: кассета. Состав:</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 с реагентом 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с реагентом B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Зонд-тампон для сбора образца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Пластиковая пробирка с аппликатором – 1 шт.;</w:t>
            </w:r>
          </w:p>
          <w:p>
            <w:pPr>
              <w:spacing w:after="20"/>
              <w:ind w:left="20"/>
              <w:jc w:val="both"/>
            </w:pPr>
            <w:r>
              <w:rPr>
                <w:rFonts w:ascii="Times New Roman"/>
                <w:b w:val="false"/>
                <w:i w:val="false"/>
                <w:color w:val="000000"/>
                <w:sz w:val="20"/>
              </w:rPr>
              <w:t>
6.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719"/>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 Формат: кассета. Состав:</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720"/>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Формат: кассета. Состав:</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721"/>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Формат: кассета. Состав:</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722"/>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Формат: кассета. Состав:</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723"/>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Формат: кассета. Состав:</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724"/>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Формат: кассета. Состав:</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725"/>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Формат: кассета. Состав:</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726"/>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Формат: тест-полоска. Состав:</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727"/>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молоко (F2). Формат: кассета. Состав:</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728"/>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пшеничную муку (F4). Формат: кассета. Состав:</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729"/>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арахис (F13). Формат: кассета. Состав:</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730"/>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сою (F14). Формат: кассета. Состав:</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731"/>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краба (F23). Формат: кассета. Состав:</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732"/>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креветку (F24). Формат: кассета. Состав:</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733"/>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говядину (F27). Формат: кассета. Состав:</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734"/>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баранину (F88). Формат: кассета. Состав:</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735"/>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кешью (F202). Формат: кассета. Состав:</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736"/>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клещей домашней пыли (D.Pteronyssinus) (D1). Формат: кассета. Состав:</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737"/>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клещей домашней пыли (D.Farinae) (D2). Формат: кассета. Состав:</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738"/>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перхоть кошки (E1). Формат: кассета. Состав:</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739"/>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перхоть собаки (E5). Формат: кассета. Состав:</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740"/>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тимофеевку (G6). Формат: кассета. Состав:</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741"/>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таракана (I207). Формат: кассета. Состав:</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742"/>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кладоспорий травяной (Cladosporiumherbarum) (M2). Формат: кассета. Состав:</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743"/>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аспергилл дымящий (Aspergillus fumigatus) (M3). Формат: кассета. Состав:</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744"/>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альтернарию чередующуюся (Alternaria alternate) (M6). Формат: кассета. Состав:</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745"/>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дуб белый (T7). Формат: кассета. Состав:</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746"/>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вяз (T8). Формат: кассета. Состав:</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747"/>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амброзию (W1). Формат: кассета. Состав:</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748"/>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полынь (W6). Формат: кассета. Состав:</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Прокальцитонин (РСТ)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749"/>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Прокальцитонина (PCT)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Кортизол (Cortisol)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750"/>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кортизола (Cortisol)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751"/>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яичный белок (F1). Формат: кассета. Состав:</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752"/>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300 ng/ml. Формат: кассета. Состав:</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753"/>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500 ng/ml. Формат: кассета. Состав:</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754"/>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1000 ng/ml. Формат: кассета. Состав:</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755"/>
          <w:p>
            <w:pPr>
              <w:spacing w:after="20"/>
              <w:ind w:left="20"/>
              <w:jc w:val="both"/>
            </w:pPr>
            <w:r>
              <w:rPr>
                <w:rFonts w:ascii="Times New Roman"/>
                <w:b w:val="false"/>
                <w:i w:val="false"/>
                <w:color w:val="000000"/>
                <w:sz w:val="20"/>
              </w:rPr>
              <w:t>
Экспресс-тест для определения в моче Барбитуратов (BAR), чувствительность 50 ng/ml. Формат: кассета. Состав:</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756"/>
          <w:p>
            <w:pPr>
              <w:spacing w:after="20"/>
              <w:ind w:left="20"/>
              <w:jc w:val="both"/>
            </w:pPr>
            <w:r>
              <w:rPr>
                <w:rFonts w:ascii="Times New Roman"/>
                <w:b w:val="false"/>
                <w:i w:val="false"/>
                <w:color w:val="000000"/>
                <w:sz w:val="20"/>
              </w:rPr>
              <w:t>
Экспресс-тест для определения в моче Бупренорфина (BUP), чувствительность 5 ng/ml. Формат: кассета. Состав:</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757"/>
          <w:p>
            <w:pPr>
              <w:spacing w:after="20"/>
              <w:ind w:left="20"/>
              <w:jc w:val="both"/>
            </w:pPr>
            <w:r>
              <w:rPr>
                <w:rFonts w:ascii="Times New Roman"/>
                <w:b w:val="false"/>
                <w:i w:val="false"/>
                <w:color w:val="000000"/>
                <w:sz w:val="20"/>
              </w:rPr>
              <w:t>
Экспресс-тест для определения в моче Бупренорфина (BUP), чувствительность 10 ng/ml. Формат: кассета. Состав:</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758"/>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100 ng/ml. Формат: кассета. Состав:</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759"/>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200 ng/ml. Формат: кассета. Состав:</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760"/>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300 ng/ml. Формат: кассета. Состав:</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761"/>
          <w:p>
            <w:pPr>
              <w:spacing w:after="20"/>
              <w:ind w:left="20"/>
              <w:jc w:val="both"/>
            </w:pPr>
            <w:r>
              <w:rPr>
                <w:rFonts w:ascii="Times New Roman"/>
                <w:b w:val="false"/>
                <w:i w:val="false"/>
                <w:color w:val="000000"/>
                <w:sz w:val="20"/>
              </w:rPr>
              <w:t>
Экспресс-тест для определения в моче Кокаина (COC), чувствительность 100 ng/ml. Формат: кассета. Состав:</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762"/>
          <w:p>
            <w:pPr>
              <w:spacing w:after="20"/>
              <w:ind w:left="20"/>
              <w:jc w:val="both"/>
            </w:pPr>
            <w:r>
              <w:rPr>
                <w:rFonts w:ascii="Times New Roman"/>
                <w:b w:val="false"/>
                <w:i w:val="false"/>
                <w:color w:val="000000"/>
                <w:sz w:val="20"/>
              </w:rPr>
              <w:t>
Экспресс-тест для определения в моче Кокаина (COC), чувствительность 200 ng/ml. Формат: кассета. Состав:</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763"/>
          <w:p>
            <w:pPr>
              <w:spacing w:after="20"/>
              <w:ind w:left="20"/>
              <w:jc w:val="both"/>
            </w:pPr>
            <w:r>
              <w:rPr>
                <w:rFonts w:ascii="Times New Roman"/>
                <w:b w:val="false"/>
                <w:i w:val="false"/>
                <w:color w:val="000000"/>
                <w:sz w:val="20"/>
              </w:rPr>
              <w:t>
Экспресс-тест для определения в моче Кокаина (COC), чувствительность 300 ng/ml. Формат: кассета. Состав:</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764"/>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200 ng/ml. Формат: кассета. Состав:</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765"/>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300 ng/ml. Формат: кассета. Состав:</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766"/>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600 ng/ml. Формат: кассета. Состав:</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767"/>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1000 ng/ml. Формат: кассета. Состав:</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768"/>
          <w:p>
            <w:pPr>
              <w:spacing w:after="20"/>
              <w:ind w:left="20"/>
              <w:jc w:val="both"/>
            </w:pPr>
            <w:r>
              <w:rPr>
                <w:rFonts w:ascii="Times New Roman"/>
                <w:b w:val="false"/>
                <w:i w:val="false"/>
                <w:color w:val="000000"/>
                <w:sz w:val="20"/>
              </w:rPr>
              <w:t>
Экспресс-тест для определения в моче Метаболита метадона EDDP (EDDP), чувствительность 100 ng/ml. Формат: кассета. Состав:</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769"/>
          <w:p>
            <w:pPr>
              <w:spacing w:after="20"/>
              <w:ind w:left="20"/>
              <w:jc w:val="both"/>
            </w:pPr>
            <w:r>
              <w:rPr>
                <w:rFonts w:ascii="Times New Roman"/>
                <w:b w:val="false"/>
                <w:i w:val="false"/>
                <w:color w:val="000000"/>
                <w:sz w:val="20"/>
              </w:rPr>
              <w:t>
Экспресс-тест для определения в моче Метаболита метадона EDDP (EDDP), чувствительность 300 ng/ml. Формат: кассета. Состав:</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770"/>
          <w:p>
            <w:pPr>
              <w:spacing w:after="20"/>
              <w:ind w:left="20"/>
              <w:jc w:val="both"/>
            </w:pPr>
            <w:r>
              <w:rPr>
                <w:rFonts w:ascii="Times New Roman"/>
                <w:b w:val="false"/>
                <w:i w:val="false"/>
                <w:color w:val="000000"/>
                <w:sz w:val="20"/>
              </w:rPr>
              <w:t>
Экспресс-тест для определения в моче Фентанил (FYL), чувствительность 100 ng/ml. Формат: кассета. Состав:</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771"/>
          <w:p>
            <w:pPr>
              <w:spacing w:after="20"/>
              <w:ind w:left="20"/>
              <w:jc w:val="both"/>
            </w:pPr>
            <w:r>
              <w:rPr>
                <w:rFonts w:ascii="Times New Roman"/>
                <w:b w:val="false"/>
                <w:i w:val="false"/>
                <w:color w:val="000000"/>
                <w:sz w:val="20"/>
              </w:rPr>
              <w:t>
Экспресс-тест для определения в моче Фентанил (FYL), чувствительность 200 ng/ml. Формат: кассета. Состав:</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772"/>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300 ng/ml. Формат: кассета. Состав:</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773"/>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500 ng/ml. Формат: кассета. Состав:</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774"/>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1000 ng/ml. Формат: кассета. Состав:</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775"/>
          <w:p>
            <w:pPr>
              <w:spacing w:after="20"/>
              <w:ind w:left="20"/>
              <w:jc w:val="both"/>
            </w:pPr>
            <w:r>
              <w:rPr>
                <w:rFonts w:ascii="Times New Roman"/>
                <w:b w:val="false"/>
                <w:i w:val="false"/>
                <w:color w:val="000000"/>
                <w:sz w:val="20"/>
              </w:rPr>
              <w:t>
Экспресс-тест для определения в моче Экстази (MDMA), чувствительность 300 ng/ml. Формат: кассета. Состав:</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776"/>
          <w:p>
            <w:pPr>
              <w:spacing w:after="20"/>
              <w:ind w:left="20"/>
              <w:jc w:val="both"/>
            </w:pPr>
            <w:r>
              <w:rPr>
                <w:rFonts w:ascii="Times New Roman"/>
                <w:b w:val="false"/>
                <w:i w:val="false"/>
                <w:color w:val="000000"/>
                <w:sz w:val="20"/>
              </w:rPr>
              <w:t>
Экспресс-тест для определения в моче Экстази (MDMA), чувствительность 500 ng/ml. Формат: кассета. Состав:</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777"/>
          <w:p>
            <w:pPr>
              <w:spacing w:after="20"/>
              <w:ind w:left="20"/>
              <w:jc w:val="both"/>
            </w:pPr>
            <w:r>
              <w:rPr>
                <w:rFonts w:ascii="Times New Roman"/>
                <w:b w:val="false"/>
                <w:i w:val="false"/>
                <w:color w:val="000000"/>
                <w:sz w:val="20"/>
              </w:rPr>
              <w:t>
Экспресс-тест для определения в моче Экстази (MDMA), чувствительность 1000 ng/ml. Формат: кассета. Состав:</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778"/>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300 ng/ml. Формат: кассета. Состав:</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779"/>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500 ng/ml. Формат: кассета. Состав:</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780"/>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1000 ng/ml. Формат: кассета. Состав:</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781"/>
          <w:p>
            <w:pPr>
              <w:spacing w:after="20"/>
              <w:ind w:left="20"/>
              <w:jc w:val="both"/>
            </w:pPr>
            <w:r>
              <w:rPr>
                <w:rFonts w:ascii="Times New Roman"/>
                <w:b w:val="false"/>
                <w:i w:val="false"/>
                <w:color w:val="000000"/>
                <w:sz w:val="20"/>
              </w:rPr>
              <w:t>
Экспресс-тест для определения в моче Морфина (MOR), чувствительность 100 ng/ml. Формат: кассета. Состав:</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782"/>
          <w:p>
            <w:pPr>
              <w:spacing w:after="20"/>
              <w:ind w:left="20"/>
              <w:jc w:val="both"/>
            </w:pPr>
            <w:r>
              <w:rPr>
                <w:rFonts w:ascii="Times New Roman"/>
                <w:b w:val="false"/>
                <w:i w:val="false"/>
                <w:color w:val="000000"/>
                <w:sz w:val="20"/>
              </w:rPr>
              <w:t>
Экспресс-тест для определения в моче Морфина (MOR), чувствительность 200 ng/ml. Формат: кассета. Состав:</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783"/>
          <w:p>
            <w:pPr>
              <w:spacing w:after="20"/>
              <w:ind w:left="20"/>
              <w:jc w:val="both"/>
            </w:pPr>
            <w:r>
              <w:rPr>
                <w:rFonts w:ascii="Times New Roman"/>
                <w:b w:val="false"/>
                <w:i w:val="false"/>
                <w:color w:val="000000"/>
                <w:sz w:val="20"/>
              </w:rPr>
              <w:t>
Экспресс-тест для определения в моче Морфина (MOR), чувствительность 300 ng/ml. Формат: кассета. Состав:</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784"/>
          <w:p>
            <w:pPr>
              <w:spacing w:after="20"/>
              <w:ind w:left="20"/>
              <w:jc w:val="both"/>
            </w:pPr>
            <w:r>
              <w:rPr>
                <w:rFonts w:ascii="Times New Roman"/>
                <w:b w:val="false"/>
                <w:i w:val="false"/>
                <w:color w:val="000000"/>
                <w:sz w:val="20"/>
              </w:rPr>
              <w:t>
Экспресс-тест для определения в моче Метаквалона (MQL), чувствительность 300 ng/ml. Формат: кассета. Состав:</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785"/>
          <w:p>
            <w:pPr>
              <w:spacing w:after="20"/>
              <w:ind w:left="20"/>
              <w:jc w:val="both"/>
            </w:pPr>
            <w:r>
              <w:rPr>
                <w:rFonts w:ascii="Times New Roman"/>
                <w:b w:val="false"/>
                <w:i w:val="false"/>
                <w:color w:val="000000"/>
                <w:sz w:val="20"/>
              </w:rPr>
              <w:t>
Экспресс-тест для определения в моче Метадона (MTD), чувствительность 300 ng/ml. Формат: кассета. Состав:</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786"/>
          <w:p>
            <w:pPr>
              <w:spacing w:after="20"/>
              <w:ind w:left="20"/>
              <w:jc w:val="both"/>
            </w:pPr>
            <w:r>
              <w:rPr>
                <w:rFonts w:ascii="Times New Roman"/>
                <w:b w:val="false"/>
                <w:i w:val="false"/>
                <w:color w:val="000000"/>
                <w:sz w:val="20"/>
              </w:rPr>
              <w:t>
Экспресс-тест для определения в моче Опиатов (OPI), чувствительность 1000 ng/ml. Формат: кассета. Состав:</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787"/>
          <w:p>
            <w:pPr>
              <w:spacing w:after="20"/>
              <w:ind w:left="20"/>
              <w:jc w:val="both"/>
            </w:pPr>
            <w:r>
              <w:rPr>
                <w:rFonts w:ascii="Times New Roman"/>
                <w:b w:val="false"/>
                <w:i w:val="false"/>
                <w:color w:val="000000"/>
                <w:sz w:val="20"/>
              </w:rPr>
              <w:t>
Экспресс-тест для определения в моче Опиатов (OPI), чувствительность 2000 ng/ml. Формат: кассета. Состав:</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788"/>
          <w:p>
            <w:pPr>
              <w:spacing w:after="20"/>
              <w:ind w:left="20"/>
              <w:jc w:val="both"/>
            </w:pPr>
            <w:r>
              <w:rPr>
                <w:rFonts w:ascii="Times New Roman"/>
                <w:b w:val="false"/>
                <w:i w:val="false"/>
                <w:color w:val="000000"/>
                <w:sz w:val="20"/>
              </w:rPr>
              <w:t>
Экспресс-тест для определения в моче Оксикодона (OXY), чувствительность 300 ng/ml. Формат: кассета. Состав:</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789"/>
          <w:p>
            <w:pPr>
              <w:spacing w:after="20"/>
              <w:ind w:left="20"/>
              <w:jc w:val="both"/>
            </w:pPr>
            <w:r>
              <w:rPr>
                <w:rFonts w:ascii="Times New Roman"/>
                <w:b w:val="false"/>
                <w:i w:val="false"/>
                <w:color w:val="000000"/>
                <w:sz w:val="20"/>
              </w:rPr>
              <w:t>
Экспресс-тест для определения в моче Фенциклидина (PCP), чувствительность 25 ng/ml. Формат: кассета. Состав:</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790"/>
          <w:p>
            <w:pPr>
              <w:spacing w:after="20"/>
              <w:ind w:left="20"/>
              <w:jc w:val="both"/>
            </w:pPr>
            <w:r>
              <w:rPr>
                <w:rFonts w:ascii="Times New Roman"/>
                <w:b w:val="false"/>
                <w:i w:val="false"/>
                <w:color w:val="000000"/>
                <w:sz w:val="20"/>
              </w:rPr>
              <w:t>
Экспресс-тест для определения в моче Трициклических антидепрессантов (TCA), чувствительность 300 ng/ml. Формат: кассета. Состав:</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791"/>
          <w:p>
            <w:pPr>
              <w:spacing w:after="20"/>
              <w:ind w:left="20"/>
              <w:jc w:val="both"/>
            </w:pPr>
            <w:r>
              <w:rPr>
                <w:rFonts w:ascii="Times New Roman"/>
                <w:b w:val="false"/>
                <w:i w:val="false"/>
                <w:color w:val="000000"/>
                <w:sz w:val="20"/>
              </w:rPr>
              <w:t>
Экспресс-тест для определения в моче Трициклических антидепрессантов (TCA), чувствительность 1000 ng/ml. Формат: кассета. Состав:</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792"/>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25 ng/ml. Формат: кассета. Состав:</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793"/>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50 ng/ml. Формат: кассета. Состав:</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794"/>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150 ng/ml. Формат: кассета. Состав:</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795"/>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200 ng/ml. Формат: кассета. Состав:</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796"/>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300 ng/ml. Формат: кассета. Состав:</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797"/>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500 ng/ml. Формат: кассета. Состав:</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798"/>
          <w:p>
            <w:pPr>
              <w:spacing w:after="20"/>
              <w:ind w:left="20"/>
              <w:jc w:val="both"/>
            </w:pPr>
            <w:r>
              <w:rPr>
                <w:rFonts w:ascii="Times New Roman"/>
                <w:b w:val="false"/>
                <w:i w:val="false"/>
                <w:color w:val="000000"/>
                <w:sz w:val="20"/>
              </w:rPr>
              <w:t>
Экспресс-тест для определения в моче Трамадола (TML), чувствительность 100 ng/ml. Формат: кассета. Состав:</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799"/>
          <w:p>
            <w:pPr>
              <w:spacing w:after="20"/>
              <w:ind w:left="20"/>
              <w:jc w:val="both"/>
            </w:pPr>
            <w:r>
              <w:rPr>
                <w:rFonts w:ascii="Times New Roman"/>
                <w:b w:val="false"/>
                <w:i w:val="false"/>
                <w:color w:val="000000"/>
                <w:sz w:val="20"/>
              </w:rPr>
              <w:t>
Экспресс-тест для определения в моче Трамадола (TML), чувствительность 300 ng/ml. Формат: кассета. Состав:</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800"/>
          <w:p>
            <w:pPr>
              <w:spacing w:after="20"/>
              <w:ind w:left="20"/>
              <w:jc w:val="both"/>
            </w:pPr>
            <w:r>
              <w:rPr>
                <w:rFonts w:ascii="Times New Roman"/>
                <w:b w:val="false"/>
                <w:i w:val="false"/>
                <w:color w:val="000000"/>
                <w:sz w:val="20"/>
              </w:rPr>
              <w:t>
Экспресс-тест для определения в моче Синтетических каннабиноидов (курительная смесь) (K2), чувствительность 30 ng/ml. Формат: кассета. Состав:</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801"/>
          <w:p>
            <w:pPr>
              <w:spacing w:after="20"/>
              <w:ind w:left="20"/>
              <w:jc w:val="both"/>
            </w:pPr>
            <w:r>
              <w:rPr>
                <w:rFonts w:ascii="Times New Roman"/>
                <w:b w:val="false"/>
                <w:i w:val="false"/>
                <w:color w:val="000000"/>
                <w:sz w:val="20"/>
              </w:rPr>
              <w:t>
Экспресс-тест для определения в моче Синтетических каннабиноидов (курительная смесь) (K2), чувствительность 50 ng/ml. Формат: кассета. Состав:</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802"/>
          <w:p>
            <w:pPr>
              <w:spacing w:after="20"/>
              <w:ind w:left="20"/>
              <w:jc w:val="both"/>
            </w:pPr>
            <w:r>
              <w:rPr>
                <w:rFonts w:ascii="Times New Roman"/>
                <w:b w:val="false"/>
                <w:i w:val="false"/>
                <w:color w:val="000000"/>
                <w:sz w:val="20"/>
              </w:rPr>
              <w:t>
Экспресс-тест для определения в моче 6-Моноацетилморфина (6-MAM), чувствительность 10 ng/ml. Формат: кассета. Состав:</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803"/>
          <w:p>
            <w:pPr>
              <w:spacing w:after="20"/>
              <w:ind w:left="20"/>
              <w:jc w:val="both"/>
            </w:pPr>
            <w:r>
              <w:rPr>
                <w:rFonts w:ascii="Times New Roman"/>
                <w:b w:val="false"/>
                <w:i w:val="false"/>
                <w:color w:val="000000"/>
                <w:sz w:val="20"/>
              </w:rPr>
              <w:t>
Экспресс-тест для определения в моче Золпидема (ZOL), чувствительность 25 ng/ml. Формат: кассета. Состав:</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804"/>
          <w:p>
            <w:pPr>
              <w:spacing w:after="20"/>
              <w:ind w:left="20"/>
              <w:jc w:val="both"/>
            </w:pPr>
            <w:r>
              <w:rPr>
                <w:rFonts w:ascii="Times New Roman"/>
                <w:b w:val="false"/>
                <w:i w:val="false"/>
                <w:color w:val="000000"/>
                <w:sz w:val="20"/>
              </w:rPr>
              <w:t>
Экспресс-тест для определения в моче Золпидема (ZOL), чувствительность 50 ng/ml. Формат: кассета. Состав:</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805"/>
          <w:p>
            <w:pPr>
              <w:spacing w:after="20"/>
              <w:ind w:left="20"/>
              <w:jc w:val="both"/>
            </w:pPr>
            <w:r>
              <w:rPr>
                <w:rFonts w:ascii="Times New Roman"/>
                <w:b w:val="false"/>
                <w:i w:val="false"/>
                <w:color w:val="000000"/>
                <w:sz w:val="20"/>
              </w:rPr>
              <w:t>
Экспресс-тест для определения в моче Метилфенидата (MPD), чувствительность 150 ng/ml. Формат: кассета. Состав:</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806"/>
          <w:p>
            <w:pPr>
              <w:spacing w:after="20"/>
              <w:ind w:left="20"/>
              <w:jc w:val="both"/>
            </w:pPr>
            <w:r>
              <w:rPr>
                <w:rFonts w:ascii="Times New Roman"/>
                <w:b w:val="false"/>
                <w:i w:val="false"/>
                <w:color w:val="000000"/>
                <w:sz w:val="20"/>
              </w:rPr>
              <w:t>
Экспресс-тест для определения в моче Этил глюкуронида (ETG), чувствительность 500 ng/ml. Формат: кассета. Состав:</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807"/>
          <w:p>
            <w:pPr>
              <w:spacing w:after="20"/>
              <w:ind w:left="20"/>
              <w:jc w:val="both"/>
            </w:pPr>
            <w:r>
              <w:rPr>
                <w:rFonts w:ascii="Times New Roman"/>
                <w:b w:val="false"/>
                <w:i w:val="false"/>
                <w:color w:val="000000"/>
                <w:sz w:val="20"/>
              </w:rPr>
              <w:t>
Экспресс-тест для определения в моче Этил глюкуронида (ETG), чувствительность 1000 ng/ml. Формат: кассета. Состав:</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808"/>
          <w:p>
            <w:pPr>
              <w:spacing w:after="20"/>
              <w:ind w:left="20"/>
              <w:jc w:val="both"/>
            </w:pPr>
            <w:r>
              <w:rPr>
                <w:rFonts w:ascii="Times New Roman"/>
                <w:b w:val="false"/>
                <w:i w:val="false"/>
                <w:color w:val="000000"/>
                <w:sz w:val="20"/>
              </w:rPr>
              <w:t>
Экспресс-тест для определения в моче Клоназепама (CLO), чувствительность 150 ng/ml. Формат: кассета. Состав:</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809"/>
          <w:p>
            <w:pPr>
              <w:spacing w:after="20"/>
              <w:ind w:left="20"/>
              <w:jc w:val="both"/>
            </w:pPr>
            <w:r>
              <w:rPr>
                <w:rFonts w:ascii="Times New Roman"/>
                <w:b w:val="false"/>
                <w:i w:val="false"/>
                <w:color w:val="000000"/>
                <w:sz w:val="20"/>
              </w:rPr>
              <w:t>
Экспресс-тест для определения в моче Клоназепама (CLO), чувствительность 300 ng/ml. Формат: кассета. Состав:</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810"/>
          <w:p>
            <w:pPr>
              <w:spacing w:after="20"/>
              <w:ind w:left="20"/>
              <w:jc w:val="both"/>
            </w:pPr>
            <w:r>
              <w:rPr>
                <w:rFonts w:ascii="Times New Roman"/>
                <w:b w:val="false"/>
                <w:i w:val="false"/>
                <w:color w:val="000000"/>
                <w:sz w:val="20"/>
              </w:rPr>
              <w:t>
Экспресс-тест для определения в моче 7-аминоклоназепама (7-ACL), чувствительность 300 ng/ml. Формат: кассета. Состав:</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811"/>
          <w:p>
            <w:pPr>
              <w:spacing w:after="20"/>
              <w:ind w:left="20"/>
              <w:jc w:val="both"/>
            </w:pPr>
            <w:r>
              <w:rPr>
                <w:rFonts w:ascii="Times New Roman"/>
                <w:b w:val="false"/>
                <w:i w:val="false"/>
                <w:color w:val="000000"/>
                <w:sz w:val="20"/>
              </w:rPr>
              <w:t>
Экспресс-тест для определения в моче Прегабалина (PGB), чувствительность 1000 ng/ml. Формат: кассета. Состав:</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812"/>
          <w:p>
            <w:pPr>
              <w:spacing w:after="20"/>
              <w:ind w:left="20"/>
              <w:jc w:val="both"/>
            </w:pPr>
            <w:r>
              <w:rPr>
                <w:rFonts w:ascii="Times New Roman"/>
                <w:b w:val="false"/>
                <w:i w:val="false"/>
                <w:color w:val="000000"/>
                <w:sz w:val="20"/>
              </w:rPr>
              <w:t>
Экспресс-тест для определения в моче Прегабалина (PGB), чувствительность 500 ng/ml. Формат: кассета. Состав:</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813"/>
          <w:p>
            <w:pPr>
              <w:spacing w:after="20"/>
              <w:ind w:left="20"/>
              <w:jc w:val="both"/>
            </w:pPr>
            <w:r>
              <w:rPr>
                <w:rFonts w:ascii="Times New Roman"/>
                <w:b w:val="false"/>
                <w:i w:val="false"/>
                <w:color w:val="000000"/>
                <w:sz w:val="20"/>
              </w:rPr>
              <w:t>
Экспресс-тест для определения в моче Метилендиоксипировалерона (MDPV), чувствительность 500 ng/ml. Формат: кассета. Состав:</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814"/>
          <w:p>
            <w:pPr>
              <w:spacing w:after="20"/>
              <w:ind w:left="20"/>
              <w:jc w:val="both"/>
            </w:pPr>
            <w:r>
              <w:rPr>
                <w:rFonts w:ascii="Times New Roman"/>
                <w:b w:val="false"/>
                <w:i w:val="false"/>
                <w:color w:val="000000"/>
                <w:sz w:val="20"/>
              </w:rPr>
              <w:t>
Экспресс-тест для определения в моче Метилендиоксипировалерона (MDPV), чувствительность 1000 ng/ml. Формат: кассета. Состав:</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815"/>
          <w:p>
            <w:pPr>
              <w:spacing w:after="20"/>
              <w:ind w:left="20"/>
              <w:jc w:val="both"/>
            </w:pPr>
            <w:r>
              <w:rPr>
                <w:rFonts w:ascii="Times New Roman"/>
                <w:b w:val="false"/>
                <w:i w:val="false"/>
                <w:color w:val="000000"/>
                <w:sz w:val="20"/>
              </w:rPr>
              <w:t>
Экспресс-тест для определения в моче Меткатинона (MCAT), чувствительность 100 ng/ml. Формат: кассета. Состав:</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816"/>
          <w:p>
            <w:pPr>
              <w:spacing w:after="20"/>
              <w:ind w:left="20"/>
              <w:jc w:val="both"/>
            </w:pPr>
            <w:r>
              <w:rPr>
                <w:rFonts w:ascii="Times New Roman"/>
                <w:b w:val="false"/>
                <w:i w:val="false"/>
                <w:color w:val="000000"/>
                <w:sz w:val="20"/>
              </w:rPr>
              <w:t>
Экспресс-тест для определения в моче Меткатинона (MCAT), чувствительность 500 ng/ml. Формат: кассета. Состав:</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817"/>
          <w:p>
            <w:pPr>
              <w:spacing w:after="20"/>
              <w:ind w:left="20"/>
              <w:jc w:val="both"/>
            </w:pPr>
            <w:r>
              <w:rPr>
                <w:rFonts w:ascii="Times New Roman"/>
                <w:b w:val="false"/>
                <w:i w:val="false"/>
                <w:color w:val="000000"/>
                <w:sz w:val="20"/>
              </w:rPr>
              <w:t>
Экспресс-тест для определения в моче Тразодона (TZD), чувствительность 25 ng/ml. Формат: кассета. Состав:</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818"/>
          <w:p>
            <w:pPr>
              <w:spacing w:after="20"/>
              <w:ind w:left="20"/>
              <w:jc w:val="both"/>
            </w:pPr>
            <w:r>
              <w:rPr>
                <w:rFonts w:ascii="Times New Roman"/>
                <w:b w:val="false"/>
                <w:i w:val="false"/>
                <w:color w:val="000000"/>
                <w:sz w:val="20"/>
              </w:rPr>
              <w:t>
Экспресс-тест для определения в моче Тразодона (TZD), чувствительность 200 ng/ml. Формат: кассета. Состав:</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819"/>
          <w:p>
            <w:pPr>
              <w:spacing w:after="20"/>
              <w:ind w:left="20"/>
              <w:jc w:val="both"/>
            </w:pPr>
            <w:r>
              <w:rPr>
                <w:rFonts w:ascii="Times New Roman"/>
                <w:b w:val="false"/>
                <w:i w:val="false"/>
                <w:color w:val="000000"/>
                <w:sz w:val="20"/>
              </w:rPr>
              <w:t>
Экспресс-тест для определения в моче Тилидина (TLD), чувствительность 50 ng/ml. Формат: кассета. Состав:</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820"/>
          <w:p>
            <w:pPr>
              <w:spacing w:after="20"/>
              <w:ind w:left="20"/>
              <w:jc w:val="both"/>
            </w:pPr>
            <w:r>
              <w:rPr>
                <w:rFonts w:ascii="Times New Roman"/>
                <w:b w:val="false"/>
                <w:i w:val="false"/>
                <w:color w:val="000000"/>
                <w:sz w:val="20"/>
              </w:rPr>
              <w:t>
Экспресс-тест для определения в моче Гидроморфона (HMO), чувствительность 250 ng/ml. Формат: кассета. Состав:</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821"/>
          <w:p>
            <w:pPr>
              <w:spacing w:after="20"/>
              <w:ind w:left="20"/>
              <w:jc w:val="both"/>
            </w:pPr>
            <w:r>
              <w:rPr>
                <w:rFonts w:ascii="Times New Roman"/>
                <w:b w:val="false"/>
                <w:i w:val="false"/>
                <w:color w:val="000000"/>
                <w:sz w:val="20"/>
              </w:rPr>
              <w:t>
Экспресс-тест для определения в моче Мефедрона (MEP), чувствительность 500 ng/ml. Формат: кассета. Состав:</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822"/>
          <w:p>
            <w:pPr>
              <w:spacing w:after="20"/>
              <w:ind w:left="20"/>
              <w:jc w:val="both"/>
            </w:pPr>
            <w:r>
              <w:rPr>
                <w:rFonts w:ascii="Times New Roman"/>
                <w:b w:val="false"/>
                <w:i w:val="false"/>
                <w:color w:val="000000"/>
                <w:sz w:val="20"/>
              </w:rPr>
              <w:t>
Экспресс-тест для определения в моче Габапентина (GAB), чувствительность 2000 ng/ml. Формат: кассета. Состав:</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823"/>
          <w:p>
            <w:pPr>
              <w:spacing w:after="20"/>
              <w:ind w:left="20"/>
              <w:jc w:val="both"/>
            </w:pPr>
            <w:r>
              <w:rPr>
                <w:rFonts w:ascii="Times New Roman"/>
                <w:b w:val="false"/>
                <w:i w:val="false"/>
                <w:color w:val="000000"/>
                <w:sz w:val="20"/>
              </w:rPr>
              <w:t>
Экспресс-тест для определения в моче Зопиклона (ZOP), чувствительность 300 ng/ml. Формат: кассета. Состав:</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7,5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10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15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20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25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30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35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40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7,5 см х 2,5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10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15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20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Рулоны для стерилизации со складкой: 25 см х 5 см х 100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30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35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40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824"/>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Формат: кассета. Состав:</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825"/>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Формат: кассета. Состав:</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826"/>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Формат: кассета. Состав:</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827"/>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Формат: кассета. Состав:</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828"/>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Формат: кассета. Состав:</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Карточка с цветовой шкалой pH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829"/>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Формат: тест-полоска. Состав:</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Карточка для интерпретации результатов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830"/>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Формат: кассета. Состав:</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831"/>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платан (T61). Формат: кассета. Состав:</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832"/>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 Формат: кассета. Состав:</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833"/>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Формат: кассета. Состав:</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834"/>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нанесҰнными на мембраны реагентами для осуществления качественного иммунохроматографического анализа. Формат: кассета. Состав:</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С-реактивный белок (CRP)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835"/>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С-реактивного белка (CRP)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С-реактивный белок (CRP) и Прокальцитонин (РСТ)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836"/>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С-реактивного белка (CRP) и Прокальцитонина (РСТ)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Сывороточный амилоид А (SAA)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837"/>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Cывороточного амилоида А (SAA)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D-димер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838"/>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D-димера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N-терминальный промозговой натрийуретический пептид (NT-proBNP)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839"/>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N-терминального промозгового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Мозговой натрийуретический пептид (BNP)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840"/>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мозговых натрийуретических пептидов (BNP) в образцах цельной крови или плазмы человека. Формат: кассета. Принцип теста: количественный анализ. Срок хранения: 24 месяца. Температура хранения: от +4°С до +30°С. Состав:</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cTnI/NT-ProBNP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841"/>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кардиальный Тропонин I (cTnI)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842"/>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Миоглобин (Myo)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843"/>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Миоглобина (Myo) в образцах цельной крови или плазмы человека. Формат: кассета. Принцип теста: количественный анализ. Срок хранения: 24 месяца. Температура хранения: от +4°С до +30°С. Состав:</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Креатинфосфокиназу-MB (CK-MB)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844"/>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изофермента Креатинфосфокиназы-МВ (СК-MB)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белок, связывающий жирные кислоты (H-FABP)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845"/>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H-FABP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3 в 1 (Тропонин I, Миоглобин, Креатинфосфокиназа-MB)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846"/>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Альфа-фетопротеин (AFP)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847"/>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Альфа-фетопротеина (AFP)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Простатический специфический антиген (PSA)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848"/>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Простатический специфический антигена (PSA)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Свободный простат-специфический антиген (fPSA)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849"/>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Свободного простат-специфического антигена (fPSA)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карциноэмбриональный антиген (СЕА)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850"/>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Карциноэмбрионального антигена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Микроальбумин (MAU)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851"/>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Микроальбумина (MAU) в образцах мочи человека. Формат: кассета. Принцип теста: количественный анализ. Срок хранения: 24 месяца. Температура хранения: от +4°С до +30°С. Состав:</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Наконечник дозатора – 25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852"/>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Цистатина C (Cys C)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853"/>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концентрации Липокалина, ассоциированный с желатиназой нейтрофилов (NGAL) в образцах мочи человека. Формат: кассета. Принцип теста: количественный анализ. Срок хранения: 24 месяца. Температура хранения: от +4°С до +30°С. Состав:</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854"/>
          <w:p>
            <w:pPr>
              <w:spacing w:after="20"/>
              <w:ind w:left="20"/>
              <w:jc w:val="both"/>
            </w:pPr>
            <w:r>
              <w:rPr>
                <w:rFonts w:ascii="Times New Roman"/>
                <w:b w:val="false"/>
                <w:i w:val="false"/>
                <w:color w:val="000000"/>
                <w:sz w:val="20"/>
              </w:rPr>
              <w:t>
Быстрый количественный тест на Бета-2 -микроглобулин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 это иммунофлуоресцентный анализ, используемый вместе с флуоресцентными анализаторами для количественного определения Бета-2 -микроглобулина (</w:t>
            </w:r>
            <w:r>
              <w:rPr>
                <w:rFonts w:ascii="Times New Roman"/>
                <w:b w:val="false"/>
                <w:i w:val="false"/>
                <w:color w:val="000000"/>
                <w:sz w:val="20"/>
              </w:rPr>
              <w:t>b</w:t>
            </w:r>
            <w:r>
              <w:rPr>
                <w:rFonts w:ascii="Times New Roman"/>
                <w:b w:val="false"/>
                <w:i w:val="false"/>
                <w:color w:val="000000"/>
                <w:sz w:val="20"/>
              </w:rPr>
              <w:t>2-MG)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 xml:space="preserve">-hCG)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855"/>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 xml:space="preserve"> -hCG)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-hCG)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Трийодтиронин (Т3)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856"/>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Трийодтиронина (Т3))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Тироксин (Т4)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857"/>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Тироксина (Т4)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858"/>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Тиреотропного гормона (TSH)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859"/>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фолликулостимулирующего гормона (FSH)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860"/>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лютеинизирующего гормона (LH)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Пролактин (PRL)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861"/>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пролактина (PRL)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862"/>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прогестерона (PROG)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Витамин Д (VD)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863"/>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общего содержания 25(OH) D2/D3 в сыворотке или плазме человека. Формат: кассета. Принцип теста: количественный анализ. Срок хранения: 24 месяца. Температура хранения: от +4°С до +30°С. Состав:</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Высвобождающий буфер А (содержит 7,2% TCEP) - 1 шт. х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Буфер обнаружения C – 1 шт. х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Флакон с лиофилизированным маркером витамина D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Пробирки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Наконечник дозатора – 25 шт.;</w:t>
            </w:r>
          </w:p>
          <w:p>
            <w:pPr>
              <w:spacing w:after="20"/>
              <w:ind w:left="20"/>
              <w:jc w:val="both"/>
            </w:pPr>
            <w:r>
              <w:rPr>
                <w:rFonts w:ascii="Times New Roman"/>
                <w:b w:val="false"/>
                <w:i w:val="false"/>
                <w:color w:val="000000"/>
                <w:sz w:val="20"/>
              </w:rPr>
              <w:t>
8.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xml:space="preserve">)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864"/>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S100</w:t>
            </w:r>
            <w:r>
              <w:rPr>
                <w:rFonts w:ascii="Times New Roman"/>
                <w:b w:val="false"/>
                <w:i w:val="false"/>
                <w:color w:val="000000"/>
                <w:sz w:val="20"/>
              </w:rPr>
              <w:t>b</w:t>
            </w:r>
            <w:r>
              <w:rPr>
                <w:rFonts w:ascii="Times New Roman"/>
                <w:b w:val="false"/>
                <w:i w:val="false"/>
                <w:color w:val="000000"/>
                <w:sz w:val="20"/>
              </w:rPr>
              <w:t xml:space="preserve">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865"/>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Липопротеин-ассоциированной фосфолипазы А2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866"/>
          <w:p>
            <w:pPr>
              <w:spacing w:after="20"/>
              <w:ind w:left="20"/>
              <w:jc w:val="both"/>
            </w:pPr>
            <w:r>
              <w:rPr>
                <w:rFonts w:ascii="Times New Roman"/>
                <w:b w:val="false"/>
                <w:i w:val="false"/>
                <w:color w:val="000000"/>
                <w:sz w:val="20"/>
              </w:rPr>
              <w:t>
Экспресс-тест для определения в моче Пропоксифена (PPX) чувствительность 2300 ng/ml. Формат: кассета. Состав:</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867"/>
          <w:p>
            <w:pPr>
              <w:spacing w:after="20"/>
              <w:ind w:left="20"/>
              <w:jc w:val="both"/>
            </w:pPr>
            <w:r>
              <w:rPr>
                <w:rFonts w:ascii="Times New Roman"/>
                <w:b w:val="false"/>
                <w:i w:val="false"/>
                <w:color w:val="000000"/>
                <w:sz w:val="20"/>
              </w:rPr>
              <w:t>
Экспресс-тест для определения в моче Диэтиламида лизергиновой кислоты (LSD), чувствительность 25 ng/ml. Формат: кассета. Состав:</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868"/>
          <w:p>
            <w:pPr>
              <w:spacing w:after="20"/>
              <w:ind w:left="20"/>
              <w:jc w:val="both"/>
            </w:pPr>
            <w:r>
              <w:rPr>
                <w:rFonts w:ascii="Times New Roman"/>
                <w:b w:val="false"/>
                <w:i w:val="false"/>
                <w:color w:val="000000"/>
                <w:sz w:val="20"/>
              </w:rPr>
              <w:t>
Экспресс-тест для определения в моче Диэтиламида лизергиновой кислоты (LSD), чувствительность 50 ng/ml. Формат: кассета. Состав:</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869"/>
          <w:p>
            <w:pPr>
              <w:spacing w:after="20"/>
              <w:ind w:left="20"/>
              <w:jc w:val="both"/>
            </w:pPr>
            <w:r>
              <w:rPr>
                <w:rFonts w:ascii="Times New Roman"/>
                <w:b w:val="false"/>
                <w:i w:val="false"/>
                <w:color w:val="000000"/>
                <w:sz w:val="20"/>
              </w:rPr>
              <w:t>
Экспресс-тест для определения в моче Мескалина (MES), чувствительность 1300 ng/ml. Формат: кассета. Состав:</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870"/>
          <w:p>
            <w:pPr>
              <w:spacing w:after="20"/>
              <w:ind w:left="20"/>
              <w:jc w:val="both"/>
            </w:pPr>
            <w:r>
              <w:rPr>
                <w:rFonts w:ascii="Times New Roman"/>
                <w:b w:val="false"/>
                <w:i w:val="false"/>
                <w:color w:val="000000"/>
                <w:sz w:val="20"/>
              </w:rPr>
              <w:t>
Экспресс-тест для определения в моче Залеплона (ZAL), чувствительность 1100 ng/ml. Формат: кассета. Состав:</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Высокочувствительного С-реактивного белка (HS CRP)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871"/>
          <w:p>
            <w:pPr>
              <w:spacing w:after="20"/>
              <w:ind w:left="20"/>
              <w:jc w:val="both"/>
            </w:pPr>
            <w:r>
              <w:rPr>
                <w:rFonts w:ascii="Times New Roman"/>
                <w:b w:val="false"/>
                <w:i w:val="false"/>
                <w:color w:val="000000"/>
                <w:sz w:val="20"/>
              </w:rPr>
              <w:t>
"Экспресс-тест для определения Высокочувствительного С-реактивного белка (HS CRP)" - это иммунохроматографический экспресс-тест для качественного определения высокочувствительного С-реактивного белка в образцах цельной крови, сыворотке и плазме человека. Формат: кассета. Состав:</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Капилляр (наконечник)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 1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872"/>
          <w:p>
            <w:pPr>
              <w:spacing w:after="20"/>
              <w:ind w:left="20"/>
              <w:jc w:val="both"/>
            </w:pPr>
            <w:r>
              <w:rPr>
                <w:rFonts w:ascii="Times New Roman"/>
                <w:b w:val="false"/>
                <w:i w:val="false"/>
                <w:color w:val="000000"/>
                <w:sz w:val="20"/>
              </w:rPr>
              <w:t>
Экспресс-тест для определения в моче Ацетоминофена (ACE), чувствительность 5000 ng/ml. Формат: кассета. Состав:</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Амфетамин (АМР),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Барбитуратов (BAR),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Бензодиазепинов (BZO),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Кокаина (COC),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Метамфетамина (MET),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Опиатов (OPI),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Трициклических антидепрессантов (TCA), 300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Марихуаны (THC), 12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Оксикодона (OXY),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Фенциклидина (PCP),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Метадона (MTD), 30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Пропоксифена (PPX),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Бупренорфина (BUP), 5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Метаболита метадона EDDP (EDDP),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Экстази (MDMA),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873"/>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Клещи домашней пыли (D.Pteronyssinus) (D1). Формат: кассета. Состав:</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874"/>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Клещи домашней пыли (D.Farinae) (D2). Формат: кассета. Состав:</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875"/>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Пенициллин золотистый (Penicilliumchrysogenum) (M1). Формат: кассета. Состав:</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Прокальцитонин (РСТ) для флуоресцентного 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876"/>
          <w:p>
            <w:pPr>
              <w:spacing w:after="20"/>
              <w:ind w:left="20"/>
              <w:jc w:val="both"/>
            </w:pPr>
            <w:r>
              <w:rPr>
                <w:rFonts w:ascii="Times New Roman"/>
                <w:b w:val="false"/>
                <w:i w:val="false"/>
                <w:color w:val="000000"/>
                <w:sz w:val="20"/>
              </w:rPr>
              <w:t>
Количественный экспресс-тест на Прокальцитонин (РСТ)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D-димер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877"/>
          <w:p>
            <w:pPr>
              <w:spacing w:after="20"/>
              <w:ind w:left="20"/>
              <w:jc w:val="both"/>
            </w:pPr>
            <w:r>
              <w:rPr>
                <w:rFonts w:ascii="Times New Roman"/>
                <w:b w:val="false"/>
                <w:i w:val="false"/>
                <w:color w:val="000000"/>
                <w:sz w:val="20"/>
              </w:rPr>
              <w:t>
Количественный экспресс-тест на D-димер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раствор-1/25 шт.;</w:t>
            </w:r>
          </w:p>
          <w:p>
            <w:pPr>
              <w:spacing w:after="20"/>
              <w:ind w:left="20"/>
              <w:jc w:val="both"/>
            </w:pPr>
            <w:r>
              <w:rPr>
                <w:rFonts w:ascii="Times New Roman"/>
                <w:b w:val="false"/>
                <w:i w:val="false"/>
                <w:color w:val="000000"/>
                <w:sz w:val="20"/>
              </w:rPr>
              <w:t>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N-терминальный промозговой натрийуретический пептид (NT-proBNP)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878"/>
          <w:p>
            <w:pPr>
              <w:spacing w:after="20"/>
              <w:ind w:left="20"/>
              <w:jc w:val="both"/>
            </w:pPr>
            <w:r>
              <w:rPr>
                <w:rFonts w:ascii="Times New Roman"/>
                <w:b w:val="false"/>
                <w:i w:val="false"/>
                <w:color w:val="000000"/>
                <w:sz w:val="20"/>
              </w:rPr>
              <w:t>
Количественный экспресс-тест на N-терминальный промозговой натрийуретический пептид (NT-proBNP)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кардиальный Тропонин I (cTnI)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879"/>
          <w:p>
            <w:pPr>
              <w:spacing w:after="20"/>
              <w:ind w:left="20"/>
              <w:jc w:val="both"/>
            </w:pPr>
            <w:r>
              <w:rPr>
                <w:rFonts w:ascii="Times New Roman"/>
                <w:b w:val="false"/>
                <w:i w:val="false"/>
                <w:color w:val="000000"/>
                <w:sz w:val="20"/>
              </w:rPr>
              <w:t>
Количественный экспресс-тест на кардиальный Тропонин I (cTnI)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Миоглобин (Myo)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880"/>
          <w:p>
            <w:pPr>
              <w:spacing w:after="20"/>
              <w:ind w:left="20"/>
              <w:jc w:val="both"/>
            </w:pPr>
            <w:r>
              <w:rPr>
                <w:rFonts w:ascii="Times New Roman"/>
                <w:b w:val="false"/>
                <w:i w:val="false"/>
                <w:color w:val="000000"/>
                <w:sz w:val="20"/>
              </w:rPr>
              <w:t>
Количественный экспресс-тест на Миоглобин (Myo)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Креатинфосфокиназу-MB (CK-MB)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881"/>
          <w:p>
            <w:pPr>
              <w:spacing w:after="20"/>
              <w:ind w:left="20"/>
              <w:jc w:val="both"/>
            </w:pPr>
            <w:r>
              <w:rPr>
                <w:rFonts w:ascii="Times New Roman"/>
                <w:b w:val="false"/>
                <w:i w:val="false"/>
                <w:color w:val="000000"/>
                <w:sz w:val="20"/>
              </w:rPr>
              <w:t>
Количественный экспресс-тест на Креатинфосфокиназу-MB (CK-MB)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3 в 1 (Тропонин I, Миоглобин, Креатинфосфокиназа-MB)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882"/>
          <w:p>
            <w:pPr>
              <w:spacing w:after="20"/>
              <w:ind w:left="20"/>
              <w:jc w:val="both"/>
            </w:pPr>
            <w:r>
              <w:rPr>
                <w:rFonts w:ascii="Times New Roman"/>
                <w:b w:val="false"/>
                <w:i w:val="false"/>
                <w:color w:val="000000"/>
                <w:sz w:val="20"/>
              </w:rPr>
              <w:t>
Количественный экспресс-тест 3 в 1 (Тропонин I, Миоглобин, Креатинфосфокиназа-MB)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раствор-1/25 шт.;</w:t>
            </w:r>
          </w:p>
          <w:p>
            <w:pPr>
              <w:spacing w:after="20"/>
              <w:ind w:left="20"/>
              <w:jc w:val="both"/>
            </w:pPr>
            <w:r>
              <w:rPr>
                <w:rFonts w:ascii="Times New Roman"/>
                <w:b w:val="false"/>
                <w:i w:val="false"/>
                <w:color w:val="000000"/>
                <w:sz w:val="20"/>
              </w:rPr>
              <w:t>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ST2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883"/>
          <w:p>
            <w:pPr>
              <w:spacing w:after="20"/>
              <w:ind w:left="20"/>
              <w:jc w:val="both"/>
            </w:pPr>
            <w:r>
              <w:rPr>
                <w:rFonts w:ascii="Times New Roman"/>
                <w:b w:val="false"/>
                <w:i w:val="false"/>
                <w:color w:val="000000"/>
                <w:sz w:val="20"/>
              </w:rPr>
              <w:t>
Количественный экспресс-тест на ST2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Микроальбумин (MAU)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884"/>
          <w:p>
            <w:pPr>
              <w:spacing w:after="20"/>
              <w:ind w:left="20"/>
              <w:jc w:val="both"/>
            </w:pPr>
            <w:r>
              <w:rPr>
                <w:rFonts w:ascii="Times New Roman"/>
                <w:b w:val="false"/>
                <w:i w:val="false"/>
                <w:color w:val="000000"/>
                <w:sz w:val="20"/>
              </w:rPr>
              <w:t>
Количественный экспресс-тест на Микроальбумин (MAU)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Ассоциированный с беременностью плазменный белок А (PAPP-A)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885"/>
          <w:p>
            <w:pPr>
              <w:spacing w:after="20"/>
              <w:ind w:left="20"/>
              <w:jc w:val="both"/>
            </w:pPr>
            <w:r>
              <w:rPr>
                <w:rFonts w:ascii="Times New Roman"/>
                <w:b w:val="false"/>
                <w:i w:val="false"/>
                <w:color w:val="000000"/>
                <w:sz w:val="20"/>
              </w:rPr>
              <w:t>
Количественный экспресс-тест на Ассоциированный с беременностью плазменный белок А (PAPP-A)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Буферный раствор-1/25 шт.;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886"/>
          <w:p>
            <w:pPr>
              <w:spacing w:after="20"/>
              <w:ind w:left="20"/>
              <w:jc w:val="both"/>
            </w:pPr>
            <w:r>
              <w:rPr>
                <w:rFonts w:ascii="Times New Roman"/>
                <w:b w:val="false"/>
                <w:i w:val="false"/>
                <w:color w:val="000000"/>
                <w:sz w:val="20"/>
              </w:rPr>
              <w:t>
Экспресс-тесты в панели для определения в моче 2-х видов веществ: морфина (MOR), 300 нг/мл; марихуаны (THC), 50 нг/мл. Состав:</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две тест-полоски, для одновременного определения двух видов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887"/>
          <w:p>
            <w:pPr>
              <w:spacing w:after="20"/>
              <w:ind w:left="20"/>
              <w:jc w:val="both"/>
            </w:pPr>
            <w:r>
              <w:rPr>
                <w:rFonts w:ascii="Times New Roman"/>
                <w:b w:val="false"/>
                <w:i w:val="false"/>
                <w:color w:val="000000"/>
                <w:sz w:val="20"/>
              </w:rPr>
              <w:t>
Экспресс-тесты в панели для определения в моче 3-х видов веществ: морфина (MOR), 300 нг/мл; марихуаны (THC), 50 нг/мл; амфетамина (AMP), 40 нг/мл. Состав:</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три тест-полоски, для одновременного определения трех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888"/>
          <w:p>
            <w:pPr>
              <w:spacing w:after="20"/>
              <w:ind w:left="20"/>
              <w:jc w:val="both"/>
            </w:pPr>
            <w:r>
              <w:rPr>
                <w:rFonts w:ascii="Times New Roman"/>
                <w:b w:val="false"/>
                <w:i w:val="false"/>
                <w:color w:val="000000"/>
                <w:sz w:val="20"/>
              </w:rPr>
              <w:t>
Экспресс-тесты в панели для определения в моче 4-х видов веществ: морфина (MOR), 300 нг/мл; марихуаны (THC), 50 нг/мл; амфетамина (AMP), 40 нг/мл; мефедрона (MEP), 500 нг/мл. Состав:</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четыре тест-полоски, для одновременного определения четырех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889"/>
          <w:p>
            <w:pPr>
              <w:spacing w:after="20"/>
              <w:ind w:left="20"/>
              <w:jc w:val="both"/>
            </w:pPr>
            <w:r>
              <w:rPr>
                <w:rFonts w:ascii="Times New Roman"/>
                <w:b w:val="false"/>
                <w:i w:val="false"/>
                <w:color w:val="000000"/>
                <w:sz w:val="20"/>
              </w:rPr>
              <w:t>
Экспресс-тесты в панели для определения в моче 5-ти видов веществ: морфина (MOR), 300 нг/мл; марихуаны (THC), 50 нг/мл; амфетамина (AMP), 40 нг/мл; кокаина (COC), 50 нг/мл; метамфетамина (MET), 50 нг/мл. Состав:</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пять тест-полосок, для одновременного определения пяти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890"/>
          <w:p>
            <w:pPr>
              <w:spacing w:after="20"/>
              <w:ind w:left="20"/>
              <w:jc w:val="both"/>
            </w:pPr>
            <w:r>
              <w:rPr>
                <w:rFonts w:ascii="Times New Roman"/>
                <w:b w:val="false"/>
                <w:i w:val="false"/>
                <w:color w:val="000000"/>
                <w:sz w:val="20"/>
              </w:rPr>
              <w:t>
Экспресс-тесты в панели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шесть тест-полосок, для одновременного определения шести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891"/>
          <w:p>
            <w:pPr>
              <w:spacing w:after="20"/>
              <w:ind w:left="20"/>
              <w:jc w:val="both"/>
            </w:pPr>
            <w:r>
              <w:rPr>
                <w:rFonts w:ascii="Times New Roman"/>
                <w:b w:val="false"/>
                <w:i w:val="false"/>
                <w:color w:val="000000"/>
                <w:sz w:val="20"/>
              </w:rPr>
              <w:t>
Экспресс-тесты в панели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семь тест-полосок, для одновременного определения семи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892"/>
          <w:p>
            <w:pPr>
              <w:spacing w:after="20"/>
              <w:ind w:left="20"/>
              <w:jc w:val="both"/>
            </w:pPr>
            <w:r>
              <w:rPr>
                <w:rFonts w:ascii="Times New Roman"/>
                <w:b w:val="false"/>
                <w:i w:val="false"/>
                <w:color w:val="000000"/>
                <w:sz w:val="20"/>
              </w:rPr>
              <w:t>
Экспресс-тесты в панели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восемь тест-полосок, для одновременного определения восьми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893"/>
          <w:p>
            <w:pPr>
              <w:spacing w:after="20"/>
              <w:ind w:left="20"/>
              <w:jc w:val="both"/>
            </w:pPr>
            <w:r>
              <w:rPr>
                <w:rFonts w:ascii="Times New Roman"/>
                <w:b w:val="false"/>
                <w:i w:val="false"/>
                <w:color w:val="000000"/>
                <w:sz w:val="20"/>
              </w:rPr>
              <w:t>
Экспресс-тесты в панели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девять тест-полосок, для одновременного определения девяти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894"/>
          <w:p>
            <w:pPr>
              <w:spacing w:after="20"/>
              <w:ind w:left="20"/>
              <w:jc w:val="both"/>
            </w:pPr>
            <w:r>
              <w:rPr>
                <w:rFonts w:ascii="Times New Roman"/>
                <w:b w:val="false"/>
                <w:i w:val="false"/>
                <w:color w:val="000000"/>
                <w:sz w:val="20"/>
              </w:rPr>
              <w:t>
Экспресс-тесты в панели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десять тест-полосок, для одновременного определения десяти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895"/>
          <w:p>
            <w:pPr>
              <w:spacing w:after="20"/>
              <w:ind w:left="20"/>
              <w:jc w:val="both"/>
            </w:pPr>
            <w:r>
              <w:rPr>
                <w:rFonts w:ascii="Times New Roman"/>
                <w:b w:val="false"/>
                <w:i w:val="false"/>
                <w:color w:val="000000"/>
                <w:sz w:val="20"/>
              </w:rPr>
              <w:t>
Экспресс-тесты в панели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одиннадцать тест-полосок, для одновременного определения одиннадцати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896"/>
          <w:p>
            <w:pPr>
              <w:spacing w:after="20"/>
              <w:ind w:left="20"/>
              <w:jc w:val="both"/>
            </w:pPr>
            <w:r>
              <w:rPr>
                <w:rFonts w:ascii="Times New Roman"/>
                <w:b w:val="false"/>
                <w:i w:val="false"/>
                <w:color w:val="000000"/>
                <w:sz w:val="20"/>
              </w:rPr>
              <w:t>
Экспресс-тесты в панели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двенадцать тест-полосок, для одновременного определения двенадцати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897"/>
          <w:p>
            <w:pPr>
              <w:spacing w:after="20"/>
              <w:ind w:left="20"/>
              <w:jc w:val="both"/>
            </w:pPr>
            <w:r>
              <w:rPr>
                <w:rFonts w:ascii="Times New Roman"/>
                <w:b w:val="false"/>
                <w:i w:val="false"/>
                <w:color w:val="000000"/>
                <w:sz w:val="20"/>
              </w:rPr>
              <w:t>
Экспресс-тесты в панели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тринадцать тест-полосок, для одновременного определения тринадцати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898"/>
          <w:p>
            <w:pPr>
              <w:spacing w:after="20"/>
              <w:ind w:left="20"/>
              <w:jc w:val="both"/>
            </w:pPr>
            <w:r>
              <w:rPr>
                <w:rFonts w:ascii="Times New Roman"/>
                <w:b w:val="false"/>
                <w:i w:val="false"/>
                <w:color w:val="000000"/>
                <w:sz w:val="20"/>
              </w:rPr>
              <w:t>
Экспресс-тесты в панели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четырнадцать тест-полосок, для одновременного определения четырнадцати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899"/>
          <w:p>
            <w:pPr>
              <w:spacing w:after="20"/>
              <w:ind w:left="20"/>
              <w:jc w:val="both"/>
            </w:pPr>
            <w:r>
              <w:rPr>
                <w:rFonts w:ascii="Times New Roman"/>
                <w:b w:val="false"/>
                <w:i w:val="false"/>
                <w:color w:val="000000"/>
                <w:sz w:val="20"/>
              </w:rPr>
              <w:t>
Экспресс-тесты в панели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пятнадцать тест-полосок, для одновременного определения пятнадцати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900"/>
          <w:p>
            <w:pPr>
              <w:spacing w:after="20"/>
              <w:ind w:left="20"/>
              <w:jc w:val="both"/>
            </w:pPr>
            <w:r>
              <w:rPr>
                <w:rFonts w:ascii="Times New Roman"/>
                <w:b w:val="false"/>
                <w:i w:val="false"/>
                <w:color w:val="000000"/>
                <w:sz w:val="20"/>
              </w:rPr>
              <w:t>
Экспресс-тесты в панели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тест-панель, содержащая шестнадцать тест-полосок, для одновременного определения шестнадцати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901"/>
          <w:p>
            <w:pPr>
              <w:spacing w:after="20"/>
              <w:ind w:left="20"/>
              <w:jc w:val="both"/>
            </w:pPr>
            <w:r>
              <w:rPr>
                <w:rFonts w:ascii="Times New Roman"/>
                <w:b w:val="false"/>
                <w:i w:val="false"/>
                <w:color w:val="000000"/>
                <w:sz w:val="20"/>
              </w:rPr>
              <w:t>
Экспресс-тесты в панели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тест-панели, содержащие семнадцать тест-полосок, для одновременного определения 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902"/>
          <w:p>
            <w:pPr>
              <w:spacing w:after="20"/>
              <w:ind w:left="20"/>
              <w:jc w:val="both"/>
            </w:pPr>
            <w:r>
              <w:rPr>
                <w:rFonts w:ascii="Times New Roman"/>
                <w:b w:val="false"/>
                <w:i w:val="false"/>
                <w:color w:val="000000"/>
                <w:sz w:val="20"/>
              </w:rPr>
              <w:t>
Экспресс-тесты в панели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тест-панели, содержащие восемнадцать тест-полосок, для одновременного определения восемнадцати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903"/>
          <w:p>
            <w:pPr>
              <w:spacing w:after="20"/>
              <w:ind w:left="20"/>
              <w:jc w:val="both"/>
            </w:pPr>
            <w:r>
              <w:rPr>
                <w:rFonts w:ascii="Times New Roman"/>
                <w:b w:val="false"/>
                <w:i w:val="false"/>
                <w:color w:val="000000"/>
                <w:sz w:val="20"/>
              </w:rPr>
              <w:t>
Экспресс-тесты в панели для определения в моче 19-ти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Состав:</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тест-панели, содержащие девятнадцать тест-полосок, для одновременного определения девятнадцати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904"/>
          <w:p>
            <w:pPr>
              <w:spacing w:after="20"/>
              <w:ind w:left="20"/>
              <w:jc w:val="both"/>
            </w:pPr>
            <w:r>
              <w:rPr>
                <w:rFonts w:ascii="Times New Roman"/>
                <w:b w:val="false"/>
                <w:i w:val="false"/>
                <w:color w:val="000000"/>
                <w:sz w:val="20"/>
              </w:rPr>
              <w:t>
Экспресс-тесты в панели для определения в моче 20-ти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Состав:</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тест-панели, содержащие двадцать тест-полосок, для одновременного определения двадцати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905"/>
          <w:p>
            <w:pPr>
              <w:spacing w:after="20"/>
              <w:ind w:left="20"/>
              <w:jc w:val="both"/>
            </w:pPr>
            <w:r>
              <w:rPr>
                <w:rFonts w:ascii="Times New Roman"/>
                <w:b w:val="false"/>
                <w:i w:val="false"/>
                <w:color w:val="000000"/>
                <w:sz w:val="20"/>
              </w:rPr>
              <w:t>
Экспресс-тесты в панели для определения в моче 21-го вида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Состав:</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тест-панели, содержащие двадцать одну тест-полоску, для одновременного определения двадцати одного наркотического средства и психотропного вещества;</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906"/>
          <w:p>
            <w:pPr>
              <w:spacing w:after="20"/>
              <w:ind w:left="20"/>
              <w:jc w:val="both"/>
            </w:pPr>
            <w:r>
              <w:rPr>
                <w:rFonts w:ascii="Times New Roman"/>
                <w:b w:val="false"/>
                <w:i w:val="false"/>
                <w:color w:val="000000"/>
                <w:sz w:val="20"/>
              </w:rPr>
              <w:t>
Экспресс-тесты в панели для определения в моче 22-х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Состав:</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тест-панели, содержащие двадцать две тест-полоски, для одновременного определения двадцати двух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907"/>
          <w:p>
            <w:pPr>
              <w:spacing w:after="20"/>
              <w:ind w:left="20"/>
              <w:jc w:val="both"/>
            </w:pPr>
            <w:r>
              <w:rPr>
                <w:rFonts w:ascii="Times New Roman"/>
                <w:b w:val="false"/>
                <w:i w:val="false"/>
                <w:color w:val="000000"/>
                <w:sz w:val="20"/>
              </w:rPr>
              <w:t>
Экспресс-тесты в панели для определения в моче 23-х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Состав:</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тест-панели, содержащие двадцать три тест-полоски, для одновременного определения двадцати трех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908"/>
          <w:p>
            <w:pPr>
              <w:spacing w:after="20"/>
              <w:ind w:left="20"/>
              <w:jc w:val="both"/>
            </w:pPr>
            <w:r>
              <w:rPr>
                <w:rFonts w:ascii="Times New Roman"/>
                <w:b w:val="false"/>
                <w:i w:val="false"/>
                <w:color w:val="000000"/>
                <w:sz w:val="20"/>
              </w:rPr>
              <w:t>
Экспресс-тесты в панели для определения в моче 24-х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трициклических антидепрессантов (TCA), 100 нг/мл. Состав:</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тест-панели, содержащие двадцать четыре тест-полоски, для одновременного определения двадцати четырех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909"/>
          <w:p>
            <w:pPr>
              <w:spacing w:after="20"/>
              <w:ind w:left="20"/>
              <w:jc w:val="both"/>
            </w:pPr>
            <w:r>
              <w:rPr>
                <w:rFonts w:ascii="Times New Roman"/>
                <w:b w:val="false"/>
                <w:i w:val="false"/>
                <w:color w:val="000000"/>
                <w:sz w:val="20"/>
              </w:rPr>
              <w:t>
Экспресс-тесты в панели для определения в моче 25-ти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трициклических антидепрессантов (TCA), 100 нг/мл; оксикодона (OXY), 40 нг/мл. Состав:</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тест-панели, содержащие двадцать пять тест-полосок, для одновременного определения двадцати пяти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910"/>
          <w:p>
            <w:pPr>
              <w:spacing w:after="20"/>
              <w:ind w:left="20"/>
              <w:jc w:val="both"/>
            </w:pPr>
            <w:r>
              <w:rPr>
                <w:rFonts w:ascii="Times New Roman"/>
                <w:b w:val="false"/>
                <w:i w:val="false"/>
                <w:color w:val="000000"/>
                <w:sz w:val="20"/>
              </w:rPr>
              <w:t>
Экспресс-тесты в баночке для определения в моче 2-х видов веществ: морфина (MOR), 300 нг/мл; марихуаны (THC), 50 нг/мл. Состав:</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две тест-полоски, для одновременного определения двух видов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911"/>
          <w:p>
            <w:pPr>
              <w:spacing w:after="20"/>
              <w:ind w:left="20"/>
              <w:jc w:val="both"/>
            </w:pPr>
            <w:r>
              <w:rPr>
                <w:rFonts w:ascii="Times New Roman"/>
                <w:b w:val="false"/>
                <w:i w:val="false"/>
                <w:color w:val="000000"/>
                <w:sz w:val="20"/>
              </w:rPr>
              <w:t>
Экспресс-тесты в баночке для определения в моче 3-х видов веществ: морфина (MOR), 300 нг/мл; марихуаны (THC), 50 нг/мл; амфетамина (AMP), 40 нг/мл. Состав:</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три тест-полоски, для одновременного определения трех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912"/>
          <w:p>
            <w:pPr>
              <w:spacing w:after="20"/>
              <w:ind w:left="20"/>
              <w:jc w:val="both"/>
            </w:pPr>
            <w:r>
              <w:rPr>
                <w:rFonts w:ascii="Times New Roman"/>
                <w:b w:val="false"/>
                <w:i w:val="false"/>
                <w:color w:val="000000"/>
                <w:sz w:val="20"/>
              </w:rPr>
              <w:t>
Экспресс-тесты в баночке для определения в моче 4-х видов веществ: морфина (MOR), 300 нг/мл; марихуаны (THC), 50 нг/мл; амфетамина (AMP), 40 нг/мл; мефедрона (MEP), 500 нг/мл. Состав:</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четыре тест-полоски, для одновременного определения четырех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913"/>
          <w:p>
            <w:pPr>
              <w:spacing w:after="20"/>
              <w:ind w:left="20"/>
              <w:jc w:val="both"/>
            </w:pPr>
            <w:r>
              <w:rPr>
                <w:rFonts w:ascii="Times New Roman"/>
                <w:b w:val="false"/>
                <w:i w:val="false"/>
                <w:color w:val="000000"/>
                <w:sz w:val="20"/>
              </w:rPr>
              <w:t>
Экспресс-тесты в баночке для определения в моче 5-ти видов веществ: морфина (MOR), 300 нг/мл; марихуаны (THC), 50 нг/мл; амфетамина (AMP), 40 нг/мл; кокаина (COC), 50 нг/мл; метамфетамина (MET), 50 нг/мл. Состав:</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пять тест-полосок, для одновременного определения пяти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914"/>
          <w:p>
            <w:pPr>
              <w:spacing w:after="20"/>
              <w:ind w:left="20"/>
              <w:jc w:val="both"/>
            </w:pPr>
            <w:r>
              <w:rPr>
                <w:rFonts w:ascii="Times New Roman"/>
                <w:b w:val="false"/>
                <w:i w:val="false"/>
                <w:color w:val="000000"/>
                <w:sz w:val="20"/>
              </w:rPr>
              <w:t>
Экспресс-тесты в баночке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шесть тест-полосок, для одновременного определения шести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915"/>
          <w:p>
            <w:pPr>
              <w:spacing w:after="20"/>
              <w:ind w:left="20"/>
              <w:jc w:val="both"/>
            </w:pPr>
            <w:r>
              <w:rPr>
                <w:rFonts w:ascii="Times New Roman"/>
                <w:b w:val="false"/>
                <w:i w:val="false"/>
                <w:color w:val="000000"/>
                <w:sz w:val="20"/>
              </w:rPr>
              <w:t>
Экспресс-тесты в баночке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семь тест-полосок, для одновременного определения семи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916"/>
          <w:p>
            <w:pPr>
              <w:spacing w:after="20"/>
              <w:ind w:left="20"/>
              <w:jc w:val="both"/>
            </w:pPr>
            <w:r>
              <w:rPr>
                <w:rFonts w:ascii="Times New Roman"/>
                <w:b w:val="false"/>
                <w:i w:val="false"/>
                <w:color w:val="000000"/>
                <w:sz w:val="20"/>
              </w:rPr>
              <w:t>
Экспресс-тесты в баночке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восемь тест-полосок, для одновременного определения восьми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917"/>
          <w:p>
            <w:pPr>
              <w:spacing w:after="20"/>
              <w:ind w:left="20"/>
              <w:jc w:val="both"/>
            </w:pPr>
            <w:r>
              <w:rPr>
                <w:rFonts w:ascii="Times New Roman"/>
                <w:b w:val="false"/>
                <w:i w:val="false"/>
                <w:color w:val="000000"/>
                <w:sz w:val="20"/>
              </w:rPr>
              <w:t>
Экспресс-тесты в баночке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девять тест-полосок, для одновременного определения девяти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918"/>
          <w:p>
            <w:pPr>
              <w:spacing w:after="20"/>
              <w:ind w:left="20"/>
              <w:jc w:val="both"/>
            </w:pPr>
            <w:r>
              <w:rPr>
                <w:rFonts w:ascii="Times New Roman"/>
                <w:b w:val="false"/>
                <w:i w:val="false"/>
                <w:color w:val="000000"/>
                <w:sz w:val="20"/>
              </w:rPr>
              <w:t>
Экспресс-тесты в баночке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десять тест-полосок, для одновременного определения десяти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919"/>
          <w:p>
            <w:pPr>
              <w:spacing w:after="20"/>
              <w:ind w:left="20"/>
              <w:jc w:val="both"/>
            </w:pPr>
            <w:r>
              <w:rPr>
                <w:rFonts w:ascii="Times New Roman"/>
                <w:b w:val="false"/>
                <w:i w:val="false"/>
                <w:color w:val="000000"/>
                <w:sz w:val="20"/>
              </w:rPr>
              <w:t>
Экспресс-тесты в баночке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одиннадцать тест-полосок, для одновременного определения одиннадцати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920"/>
          <w:p>
            <w:pPr>
              <w:spacing w:after="20"/>
              <w:ind w:left="20"/>
              <w:jc w:val="both"/>
            </w:pPr>
            <w:r>
              <w:rPr>
                <w:rFonts w:ascii="Times New Roman"/>
                <w:b w:val="false"/>
                <w:i w:val="false"/>
                <w:color w:val="000000"/>
                <w:sz w:val="20"/>
              </w:rPr>
              <w:t>
Экспресс-тесты в баночке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двенадцать тест-полосок, для одновременного определения двенадцати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921"/>
          <w:p>
            <w:pPr>
              <w:spacing w:after="20"/>
              <w:ind w:left="20"/>
              <w:jc w:val="both"/>
            </w:pPr>
            <w:r>
              <w:rPr>
                <w:rFonts w:ascii="Times New Roman"/>
                <w:b w:val="false"/>
                <w:i w:val="false"/>
                <w:color w:val="000000"/>
                <w:sz w:val="20"/>
              </w:rPr>
              <w:t>
Экспресс-тесты в баночке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тринадцать тест-полосок, для одновременного определения тринадцати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922"/>
          <w:p>
            <w:pPr>
              <w:spacing w:after="20"/>
              <w:ind w:left="20"/>
              <w:jc w:val="both"/>
            </w:pPr>
            <w:r>
              <w:rPr>
                <w:rFonts w:ascii="Times New Roman"/>
                <w:b w:val="false"/>
                <w:i w:val="false"/>
                <w:color w:val="000000"/>
                <w:sz w:val="20"/>
              </w:rPr>
              <w:t>
Экспресс-тесты в баночке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четырнадцать тест-полосок, для одновременного определения четырнадцати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923"/>
          <w:p>
            <w:pPr>
              <w:spacing w:after="20"/>
              <w:ind w:left="20"/>
              <w:jc w:val="both"/>
            </w:pPr>
            <w:r>
              <w:rPr>
                <w:rFonts w:ascii="Times New Roman"/>
                <w:b w:val="false"/>
                <w:i w:val="false"/>
                <w:color w:val="000000"/>
                <w:sz w:val="20"/>
              </w:rPr>
              <w:t>
Экспресс-тесты в баночке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пятнадцать тест-полосок, для одновременного определения пятнадцати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924"/>
          <w:p>
            <w:pPr>
              <w:spacing w:after="20"/>
              <w:ind w:left="20"/>
              <w:jc w:val="both"/>
            </w:pPr>
            <w:r>
              <w:rPr>
                <w:rFonts w:ascii="Times New Roman"/>
                <w:b w:val="false"/>
                <w:i w:val="false"/>
                <w:color w:val="000000"/>
                <w:sz w:val="20"/>
              </w:rPr>
              <w:t>
Экспресс-тесты в баночке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шестнадцать тест-полосок, для одновременного определения шестнадцати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925"/>
          <w:p>
            <w:pPr>
              <w:spacing w:after="20"/>
              <w:ind w:left="20"/>
              <w:jc w:val="both"/>
            </w:pPr>
            <w:r>
              <w:rPr>
                <w:rFonts w:ascii="Times New Roman"/>
                <w:b w:val="false"/>
                <w:i w:val="false"/>
                <w:color w:val="000000"/>
                <w:sz w:val="20"/>
              </w:rPr>
              <w:t>
Экспресс-тесты в баночке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семнадцать тест-полосок, для одновременного определения 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926"/>
          <w:p>
            <w:pPr>
              <w:spacing w:after="20"/>
              <w:ind w:left="20"/>
              <w:jc w:val="both"/>
            </w:pPr>
            <w:r>
              <w:rPr>
                <w:rFonts w:ascii="Times New Roman"/>
                <w:b w:val="false"/>
                <w:i w:val="false"/>
                <w:color w:val="000000"/>
                <w:sz w:val="20"/>
              </w:rPr>
              <w:t>
Экспресс-тесты в баночке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содержащая восемнадцать тест-полосок, для одновременного определения восемнадцати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927"/>
          <w:p>
            <w:pPr>
              <w:spacing w:after="20"/>
              <w:ind w:left="20"/>
              <w:jc w:val="both"/>
            </w:pPr>
            <w:r>
              <w:rPr>
                <w:rFonts w:ascii="Times New Roman"/>
                <w:b w:val="false"/>
                <w:i w:val="false"/>
                <w:color w:val="000000"/>
                <w:sz w:val="20"/>
              </w:rPr>
              <w:t>
Экспресс-тесты в баночке с ключом для определения в моче 2-х видов веществ: морфина (MOR), 300 нг/мл; марихуаны (THC), 50 нг/мл. Состав:</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двух видов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928"/>
          <w:p>
            <w:pPr>
              <w:spacing w:after="20"/>
              <w:ind w:left="20"/>
              <w:jc w:val="both"/>
            </w:pPr>
            <w:r>
              <w:rPr>
                <w:rFonts w:ascii="Times New Roman"/>
                <w:b w:val="false"/>
                <w:i w:val="false"/>
                <w:color w:val="000000"/>
                <w:sz w:val="20"/>
              </w:rPr>
              <w:t>
Экспресс-тесты в баночке с ключом для определения в моче 3-х видов веществ: морфина (MOR), 300 нг/мл; марихуаны (THC), 50 нг/мл; амфетамина (AMP), 40 нг/мл. Состав:</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трех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929"/>
          <w:p>
            <w:pPr>
              <w:spacing w:after="20"/>
              <w:ind w:left="20"/>
              <w:jc w:val="both"/>
            </w:pPr>
            <w:r>
              <w:rPr>
                <w:rFonts w:ascii="Times New Roman"/>
                <w:b w:val="false"/>
                <w:i w:val="false"/>
                <w:color w:val="000000"/>
                <w:sz w:val="20"/>
              </w:rPr>
              <w:t>
Экспресс-тесты в баночке с ключом для определения в моче 4-х видов веществ: морфина (MOR), 300 нг/мл; марихуаны (THC), 50 нг/мл; амфетамина (AMP), 40 нг/мл; мефедрона (MEP), 500 нг/мл. Состав:</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четырех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930"/>
          <w:p>
            <w:pPr>
              <w:spacing w:after="20"/>
              <w:ind w:left="20"/>
              <w:jc w:val="both"/>
            </w:pPr>
            <w:r>
              <w:rPr>
                <w:rFonts w:ascii="Times New Roman"/>
                <w:b w:val="false"/>
                <w:i w:val="false"/>
                <w:color w:val="000000"/>
                <w:sz w:val="20"/>
              </w:rPr>
              <w:t>
Экспресс-тесты в баночке с ключом для определения в моче 5-ти видов веществ: морфина (MOR), 300 нг/мл; марихуаны (THC), 50 нг/мл; амфетамина (AMP), 40 нг/мл; кокаина (COC), 50 нг/мл; метамфетамина (MET), 50 нг/мл. Состав:</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пяти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931"/>
          <w:p>
            <w:pPr>
              <w:spacing w:after="20"/>
              <w:ind w:left="20"/>
              <w:jc w:val="both"/>
            </w:pPr>
            <w:r>
              <w:rPr>
                <w:rFonts w:ascii="Times New Roman"/>
                <w:b w:val="false"/>
                <w:i w:val="false"/>
                <w:color w:val="000000"/>
                <w:sz w:val="20"/>
              </w:rPr>
              <w:t>
Экспресс-тесты в баночке с ключом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шести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932"/>
          <w:p>
            <w:pPr>
              <w:spacing w:after="20"/>
              <w:ind w:left="20"/>
              <w:jc w:val="both"/>
            </w:pPr>
            <w:r>
              <w:rPr>
                <w:rFonts w:ascii="Times New Roman"/>
                <w:b w:val="false"/>
                <w:i w:val="false"/>
                <w:color w:val="000000"/>
                <w:sz w:val="20"/>
              </w:rPr>
              <w:t>
Экспресс-тесты в баночке с ключом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семи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933"/>
          <w:p>
            <w:pPr>
              <w:spacing w:after="20"/>
              <w:ind w:left="20"/>
              <w:jc w:val="both"/>
            </w:pPr>
            <w:r>
              <w:rPr>
                <w:rFonts w:ascii="Times New Roman"/>
                <w:b w:val="false"/>
                <w:i w:val="false"/>
                <w:color w:val="000000"/>
                <w:sz w:val="20"/>
              </w:rPr>
              <w:t>
Экспресс-тесты в баночке с ключом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восьми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934"/>
          <w:p>
            <w:pPr>
              <w:spacing w:after="20"/>
              <w:ind w:left="20"/>
              <w:jc w:val="both"/>
            </w:pPr>
            <w:r>
              <w:rPr>
                <w:rFonts w:ascii="Times New Roman"/>
                <w:b w:val="false"/>
                <w:i w:val="false"/>
                <w:color w:val="000000"/>
                <w:sz w:val="20"/>
              </w:rPr>
              <w:t>
Экспресс-тесты в баночке с ключом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девяти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935"/>
          <w:p>
            <w:pPr>
              <w:spacing w:after="20"/>
              <w:ind w:left="20"/>
              <w:jc w:val="both"/>
            </w:pPr>
            <w:r>
              <w:rPr>
                <w:rFonts w:ascii="Times New Roman"/>
                <w:b w:val="false"/>
                <w:i w:val="false"/>
                <w:color w:val="000000"/>
                <w:sz w:val="20"/>
              </w:rPr>
              <w:t>
Экспресс-тесты в баночке с ключом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десяти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936"/>
          <w:p>
            <w:pPr>
              <w:spacing w:after="20"/>
              <w:ind w:left="20"/>
              <w:jc w:val="both"/>
            </w:pPr>
            <w:r>
              <w:rPr>
                <w:rFonts w:ascii="Times New Roman"/>
                <w:b w:val="false"/>
                <w:i w:val="false"/>
                <w:color w:val="000000"/>
                <w:sz w:val="20"/>
              </w:rPr>
              <w:t>
Экспресс-тесты в баночке с ключом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одиннадцати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937"/>
          <w:p>
            <w:pPr>
              <w:spacing w:after="20"/>
              <w:ind w:left="20"/>
              <w:jc w:val="both"/>
            </w:pPr>
            <w:r>
              <w:rPr>
                <w:rFonts w:ascii="Times New Roman"/>
                <w:b w:val="false"/>
                <w:i w:val="false"/>
                <w:color w:val="000000"/>
                <w:sz w:val="20"/>
              </w:rPr>
              <w:t>
Экспресс-тесты в баночке с ключом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двенадцати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938"/>
          <w:p>
            <w:pPr>
              <w:spacing w:after="20"/>
              <w:ind w:left="20"/>
              <w:jc w:val="both"/>
            </w:pPr>
            <w:r>
              <w:rPr>
                <w:rFonts w:ascii="Times New Roman"/>
                <w:b w:val="false"/>
                <w:i w:val="false"/>
                <w:color w:val="000000"/>
                <w:sz w:val="20"/>
              </w:rPr>
              <w:t>
Экспресс-тесты в баночке с ключом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тринадцати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939"/>
          <w:p>
            <w:pPr>
              <w:spacing w:after="20"/>
              <w:ind w:left="20"/>
              <w:jc w:val="both"/>
            </w:pPr>
            <w:r>
              <w:rPr>
                <w:rFonts w:ascii="Times New Roman"/>
                <w:b w:val="false"/>
                <w:i w:val="false"/>
                <w:color w:val="000000"/>
                <w:sz w:val="20"/>
              </w:rPr>
              <w:t>
Экспресс-тесты в баночке с ключом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четырнадцати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940"/>
          <w:p>
            <w:pPr>
              <w:spacing w:after="20"/>
              <w:ind w:left="20"/>
              <w:jc w:val="both"/>
            </w:pPr>
            <w:r>
              <w:rPr>
                <w:rFonts w:ascii="Times New Roman"/>
                <w:b w:val="false"/>
                <w:i w:val="false"/>
                <w:color w:val="000000"/>
                <w:sz w:val="20"/>
              </w:rPr>
              <w:t>
Экспресс-тесты в баночке с ключом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пятнадцати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941"/>
          <w:p>
            <w:pPr>
              <w:spacing w:after="20"/>
              <w:ind w:left="20"/>
              <w:jc w:val="both"/>
            </w:pPr>
            <w:r>
              <w:rPr>
                <w:rFonts w:ascii="Times New Roman"/>
                <w:b w:val="false"/>
                <w:i w:val="false"/>
                <w:color w:val="000000"/>
                <w:sz w:val="20"/>
              </w:rPr>
              <w:t>
Экспресс-тесты в баночке с ключом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шестнадцати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942"/>
          <w:p>
            <w:pPr>
              <w:spacing w:after="20"/>
              <w:ind w:left="20"/>
              <w:jc w:val="both"/>
            </w:pPr>
            <w:r>
              <w:rPr>
                <w:rFonts w:ascii="Times New Roman"/>
                <w:b w:val="false"/>
                <w:i w:val="false"/>
                <w:color w:val="000000"/>
                <w:sz w:val="20"/>
              </w:rPr>
              <w:t>
Экспресс-тесты в баночке с ключом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943"/>
          <w:p>
            <w:pPr>
              <w:spacing w:after="20"/>
              <w:ind w:left="20"/>
              <w:jc w:val="both"/>
            </w:pPr>
            <w:r>
              <w:rPr>
                <w:rFonts w:ascii="Times New Roman"/>
                <w:b w:val="false"/>
                <w:i w:val="false"/>
                <w:color w:val="000000"/>
                <w:sz w:val="20"/>
              </w:rPr>
              <w:t>
Экспресс-тесты в баночке с ключом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восемнадцати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944"/>
          <w:p>
            <w:pPr>
              <w:spacing w:after="20"/>
              <w:ind w:left="20"/>
              <w:jc w:val="both"/>
            </w:pPr>
            <w:r>
              <w:rPr>
                <w:rFonts w:ascii="Times New Roman"/>
                <w:b w:val="false"/>
                <w:i w:val="false"/>
                <w:color w:val="000000"/>
                <w:sz w:val="20"/>
              </w:rPr>
              <w:t>
Экспресс-тесты в баночке с ключом для определения в моче 19-ти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Состав:</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девятнадцати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945"/>
          <w:p>
            <w:pPr>
              <w:spacing w:after="20"/>
              <w:ind w:left="20"/>
              <w:jc w:val="both"/>
            </w:pPr>
            <w:r>
              <w:rPr>
                <w:rFonts w:ascii="Times New Roman"/>
                <w:b w:val="false"/>
                <w:i w:val="false"/>
                <w:color w:val="000000"/>
                <w:sz w:val="20"/>
              </w:rPr>
              <w:t>
Экспресс-тесты в баночке с ключом для определения в моче 20-ти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Состав:</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двадцати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946"/>
          <w:p>
            <w:pPr>
              <w:spacing w:after="20"/>
              <w:ind w:left="20"/>
              <w:jc w:val="both"/>
            </w:pPr>
            <w:r>
              <w:rPr>
                <w:rFonts w:ascii="Times New Roman"/>
                <w:b w:val="false"/>
                <w:i w:val="false"/>
                <w:color w:val="000000"/>
                <w:sz w:val="20"/>
              </w:rPr>
              <w:t>
Экспресс-тесты в баночке с ключом для определения в моче 21-го вида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Состав:</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баночка с ключом, содержащая тест-полоски, для одновременного определения двадцати одного наркотического средства и психотропного вещества;</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Амфетамин (АМР),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Барбитуратов (BAR),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Бензодиазепинов (BZO),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Кокаина (COC),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Метамфетамина (MET),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Опиатов (OPI),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Трициклических антидепрессантов (TCA), 300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Марихуаны (THC), 12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Оксикодона (OXY),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Фенциклидина (PCP),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Метадона (MTD), 30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Пропоксифена (PPX),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Бупренорфина (BUP), 5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Метаболита метадона EDDP (EDDP),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Экстази (MDMA),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947"/>
          <w:p>
            <w:pPr>
              <w:spacing w:after="20"/>
              <w:ind w:left="20"/>
              <w:jc w:val="both"/>
            </w:pPr>
            <w:r>
              <w:rPr>
                <w:rFonts w:ascii="Times New Roman"/>
                <w:b w:val="false"/>
                <w:i w:val="false"/>
                <w:color w:val="000000"/>
                <w:sz w:val="20"/>
              </w:rPr>
              <w:t>
Экспресс-тесты в кассете для определения в крови 2-х видов веществ: опиатов (OPI), 40 нг/мл; марихуаны (THC), 12 нг/мл. Состав:</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две тест-полоски, для одновременного определения двух видов наркотических средств и психотропных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948"/>
          <w:p>
            <w:pPr>
              <w:spacing w:after="20"/>
              <w:ind w:left="20"/>
              <w:jc w:val="both"/>
            </w:pPr>
            <w:r>
              <w:rPr>
                <w:rFonts w:ascii="Times New Roman"/>
                <w:b w:val="false"/>
                <w:i w:val="false"/>
                <w:color w:val="000000"/>
                <w:sz w:val="20"/>
              </w:rPr>
              <w:t>
Экспресс-тесты в кассете для определения в крови 3-х видов веществ: опиатов (OPI), 40 нг/мл; марихуаны (THC), 12 нг/мл; амфетамина (AMP), 50 нг/мл. Состав:</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три тест-полоски, для одновременного определения трех наркотических средств и психотропных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949"/>
          <w:p>
            <w:pPr>
              <w:spacing w:after="20"/>
              <w:ind w:left="20"/>
              <w:jc w:val="both"/>
            </w:pPr>
            <w:r>
              <w:rPr>
                <w:rFonts w:ascii="Times New Roman"/>
                <w:b w:val="false"/>
                <w:i w:val="false"/>
                <w:color w:val="000000"/>
                <w:sz w:val="20"/>
              </w:rPr>
              <w:t>
Экспресс-тесты в кассете для определения в крови 4-х видов веществ: опиатов (OPI), 40 нг/мл; марихуаны (THC), 12 нг/мл; амфетамина (AMP), 50 нг/мл; кокаина (COC), 20 нг/мл. Состав:</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четыре тест-полоски, для одновременного определения четырех наркотических средств и психотропных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950"/>
          <w:p>
            <w:pPr>
              <w:spacing w:after="20"/>
              <w:ind w:left="20"/>
              <w:jc w:val="both"/>
            </w:pPr>
            <w:r>
              <w:rPr>
                <w:rFonts w:ascii="Times New Roman"/>
                <w:b w:val="false"/>
                <w:i w:val="false"/>
                <w:color w:val="000000"/>
                <w:sz w:val="20"/>
              </w:rPr>
              <w:t>
Экспресс-тесты в кассете для определения в крови 5-ти видов веществ: опиатов (OPI), 40 нг/мл; марихуаны (THC), 12 нг/мл; амфетамина (AMP), 50 нг/мл; кокаина (COC), 20 нг/мл; метамфетамина (MET), 50 нг/мл. Состав:</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пять тест-полосок, для одновременного определения пяти наркотических средств и психотропных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ЭДТА К3,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ЭДТА К3, объемом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с активатором свертывания, обеъмом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951"/>
          <w:p>
            <w:pPr>
              <w:spacing w:after="20"/>
              <w:ind w:left="20"/>
              <w:jc w:val="both"/>
            </w:pPr>
            <w:r>
              <w:rPr>
                <w:rFonts w:ascii="Times New Roman"/>
                <w:b w:val="false"/>
                <w:i w:val="false"/>
                <w:color w:val="000000"/>
                <w:sz w:val="20"/>
              </w:rPr>
              <w:t>
Вариант исполнения для гематологических исследований:</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1,0 мл - 200шт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2,0 мл - 450шт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6,0 мл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9,0 мл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Одноразовые стерильные вакуумные пробирки AVATUBE для забора и хранения венозной крови, плазмы крови, сыворотки крови, объемом 2 мл с К3 ЭДТА (трехкаливая соль ЭДТА) для гематологических исследований)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Одноразовые стерильные вакуумные пробирки AVATUBE для забора и хранения венозной крови, плазмы крови, сыворотки крови, объемом 3 мл с К3 ЭДТА (трехкаливая соль ЭДТА) для гематологических исследований)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Одноразовые стерильные вакуумные пробирки AVATUBE для забора и хранения венозной крови, плазмы крови, сыворотки крови, объемом 6 мл с К3 ЭДТА (трехкаливая соль ЭДТА) для гематологических исследований)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Игла двухстороняя черная, размером 0,7х25 мм, 22Gх1 - 50шт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двухстороняя черная, размером 0,7х38 мм, 22Gх1 1/2 - 50шт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Игла двухстороняя зеленая, размером 0,8х25 мм, 21Gх1 - 50шт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Игла двухстороняя зеленая, размером 0,8х38 мм, 21Gх1 1/2 - 100шт</w:t>
            </w:r>
          </w:p>
          <w:p>
            <w:pPr>
              <w:spacing w:after="20"/>
              <w:ind w:left="20"/>
              <w:jc w:val="both"/>
            </w:pPr>
            <w:r>
              <w:rPr>
                <w:rFonts w:ascii="Times New Roman"/>
                <w:b w:val="false"/>
                <w:i w:val="false"/>
                <w:color w:val="000000"/>
                <w:sz w:val="20"/>
              </w:rPr>
              <w:t>
12.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952"/>
          <w:p>
            <w:pPr>
              <w:spacing w:after="20"/>
              <w:ind w:left="20"/>
              <w:jc w:val="both"/>
            </w:pPr>
            <w:r>
              <w:rPr>
                <w:rFonts w:ascii="Times New Roman"/>
                <w:b w:val="false"/>
                <w:i w:val="false"/>
                <w:color w:val="000000"/>
                <w:sz w:val="20"/>
              </w:rPr>
              <w:t>
Вариант исполнения для биохимических исследований:</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с активатором свертывания, объемом 4 мл - 250шт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AVATUBE для забора и хранения венозной крови, плазмы крови, сыворотки крови, с активатором свертывания, объемом 6 мл - 500шт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AVATUBE для забора и хранения венозной крови, плазмы крови, сыворотки крови, с активатором свертывания, объемом 9 мл - 250шт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Игла двухстороняя черная, размером 0,7х38 мм, 22Gх1 1/2 - 50шт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Игла двухстороняя зеленая, размером 0,8х38 мм, 21Gх1 1/2 - 200шт</w:t>
            </w:r>
          </w:p>
          <w:p>
            <w:pPr>
              <w:spacing w:after="20"/>
              <w:ind w:left="20"/>
              <w:jc w:val="both"/>
            </w:pPr>
            <w:r>
              <w:rPr>
                <w:rFonts w:ascii="Times New Roman"/>
                <w:b w:val="false"/>
                <w:i w:val="false"/>
                <w:color w:val="000000"/>
                <w:sz w:val="20"/>
              </w:rPr>
              <w:t>
6.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953"/>
          <w:p>
            <w:pPr>
              <w:spacing w:after="20"/>
              <w:ind w:left="20"/>
              <w:jc w:val="both"/>
            </w:pPr>
            <w:r>
              <w:rPr>
                <w:rFonts w:ascii="Times New Roman"/>
                <w:b w:val="false"/>
                <w:i w:val="false"/>
                <w:color w:val="000000"/>
                <w:sz w:val="20"/>
              </w:rPr>
              <w:t>
Вариант исполнения для биохимических, ИФА и ИХЛА исследований:</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3,5 мл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 мл - 800шт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8 мл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Игла двухстороняя зеленая, размером 0,8х38 мм, 21Gх1 1/2 - 150шт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Игла двухстороняя желтая, размером 0,9х25 мм, 20Gх1 - 50шт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двухстороняя желтая, размером 0,9х38 мм, 20Gх1 1/2 - 50шт</w:t>
            </w:r>
          </w:p>
          <w:p>
            <w:pPr>
              <w:spacing w:after="20"/>
              <w:ind w:left="20"/>
              <w:jc w:val="both"/>
            </w:pPr>
            <w:r>
              <w:rPr>
                <w:rFonts w:ascii="Times New Roman"/>
                <w:b w:val="false"/>
                <w:i w:val="false"/>
                <w:color w:val="000000"/>
                <w:sz w:val="20"/>
              </w:rPr>
              <w:t>
7.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954"/>
          <w:p>
            <w:pPr>
              <w:spacing w:after="20"/>
              <w:ind w:left="20"/>
              <w:jc w:val="both"/>
            </w:pPr>
            <w:r>
              <w:rPr>
                <w:rFonts w:ascii="Times New Roman"/>
                <w:b w:val="false"/>
                <w:i w:val="false"/>
                <w:color w:val="000000"/>
                <w:sz w:val="20"/>
              </w:rPr>
              <w:t>
Вариант исполнения для исследования системы гемостаза:</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 мл - 300шт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 мл - 500шт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объемом 2 мл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объемом 3 мл - 100шт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Игла двухстороняя черная, размером 0,7х38 мм, 22Gх1 1/2 - 50шт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двухстороняя зеленая, размером 0,8х38 мм, 21Gх1 1/2 - 200шт</w:t>
            </w:r>
          </w:p>
          <w:p>
            <w:pPr>
              <w:spacing w:after="20"/>
              <w:ind w:left="20"/>
              <w:jc w:val="both"/>
            </w:pPr>
            <w:r>
              <w:rPr>
                <w:rFonts w:ascii="Times New Roman"/>
                <w:b w:val="false"/>
                <w:i w:val="false"/>
                <w:color w:val="000000"/>
                <w:sz w:val="20"/>
              </w:rPr>
              <w:t>
7.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955"/>
          <w:p>
            <w:pPr>
              <w:spacing w:after="20"/>
              <w:ind w:left="20"/>
              <w:jc w:val="both"/>
            </w:pPr>
            <w:r>
              <w:rPr>
                <w:rFonts w:ascii="Times New Roman"/>
                <w:b w:val="false"/>
                <w:i w:val="false"/>
                <w:color w:val="000000"/>
                <w:sz w:val="20"/>
              </w:rPr>
              <w:t>
Вариант исполнения для определения СОЭ по методу Панченкова:</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с натрия цитратом, для определения СОЭ по методу Панченкова 2,4 мл - 1000шт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Игла двухстороняя зеленая, размером 0,8х38 мм, 21Gх1 1/2 - 250шт</w:t>
            </w:r>
          </w:p>
          <w:p>
            <w:pPr>
              <w:spacing w:after="20"/>
              <w:ind w:left="20"/>
              <w:jc w:val="both"/>
            </w:pPr>
            <w:r>
              <w:rPr>
                <w:rFonts w:ascii="Times New Roman"/>
                <w:b w:val="false"/>
                <w:i w:val="false"/>
                <w:color w:val="000000"/>
                <w:sz w:val="20"/>
              </w:rPr>
              <w:t>
3.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956"/>
          <w:p>
            <w:pPr>
              <w:spacing w:after="20"/>
              <w:ind w:left="20"/>
              <w:jc w:val="both"/>
            </w:pPr>
            <w:r>
              <w:rPr>
                <w:rFonts w:ascii="Times New Roman"/>
                <w:b w:val="false"/>
                <w:i w:val="false"/>
                <w:color w:val="000000"/>
                <w:sz w:val="20"/>
              </w:rPr>
              <w:t>
Вариант исполнения для измерения глюкозы в плазме:</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объемом 3 мл с натрия фторидом и калия оксалатом для измерения глюкозы в плазме - 1000шт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Игла двухстороняя зеленая, размером 0,8х38 мм, 21Gх1 1/2 - 250шт</w:t>
            </w:r>
          </w:p>
          <w:p>
            <w:pPr>
              <w:spacing w:after="20"/>
              <w:ind w:left="20"/>
              <w:jc w:val="both"/>
            </w:pPr>
            <w:r>
              <w:rPr>
                <w:rFonts w:ascii="Times New Roman"/>
                <w:b w:val="false"/>
                <w:i w:val="false"/>
                <w:color w:val="000000"/>
                <w:sz w:val="20"/>
              </w:rPr>
              <w:t>
3.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957"/>
          <w:p>
            <w:pPr>
              <w:spacing w:after="20"/>
              <w:ind w:left="20"/>
              <w:jc w:val="both"/>
            </w:pPr>
            <w:r>
              <w:rPr>
                <w:rFonts w:ascii="Times New Roman"/>
                <w:b w:val="false"/>
                <w:i w:val="false"/>
                <w:color w:val="000000"/>
                <w:sz w:val="20"/>
              </w:rPr>
              <w:t>
Вариант исполнения для получения плазмы:</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AVATUBE для забора и хранения венозной крови, плазмы крови, сыворотки крови, объемом от 2 мл с лития гепарином и гелем для получения плазмы - 400шт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AVATUBE для забора и хранения венозной крови, плазмы крови, сыворотки крови, объемом от 2 мл с лития гепарином для получения плазмы - 400шт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AVATUBE для забора и хранения венозной крови, плазмы крови, сыворотки крови, объемом от 4 мл с лития гепарином для получения плазмы - 200шт</w:t>
            </w:r>
          </w:p>
          <w:p>
            <w:pPr>
              <w:spacing w:after="20"/>
              <w:ind w:left="20"/>
              <w:jc w:val="both"/>
            </w:pPr>
            <w:r>
              <w:rPr>
                <w:rFonts w:ascii="Times New Roman"/>
                <w:b w:val="false"/>
                <w:i w:val="false"/>
                <w:color w:val="000000"/>
                <w:sz w:val="20"/>
              </w:rPr>
              <w:t>
4. Игла двухстороняя зеленая, размером 0,8х38 мм, 21Gх1 1/2 - 250шт 5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958"/>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 К2 ЭДТА и гелем, объемом от 1мл до 9 мл, со светло фиолетовой крышкой, объемом 3,5мл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0,8х38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 К2 ЭДТА и гелем, объемом от 1мл до 9 мл, со светло фиолетовой крышкой, объемом 3,5мл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0,8х25 мм, 21Gx1 - 1шт;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4мл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4мл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0,8х25 мм, 21Gx1 - 1шт;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0,8х25 мм, 21Gx1 - 1шт;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0,8х25 мм, 21Gx1 - 1шт;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3,5мл – 1 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3,5мл – 1 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Объем наполнения, мл - 0,25-0,5 мл (250-500 мкл), Цвет крышки - Светло-фиолетовый, Реагент (код) - К2 ЭДТА (К2Е)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Объем наполнения, мл -0,2-0,4 мл (200-400 мкл), Цвет крышки - зеленый, Реагент (код) - Литий гепарин (LH)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с ложкой.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прилегает к ободку самого контейнера, что обеспечивает герметичность, для 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без ложки.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с ложкой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Медицинское изделие предназначено для диагностики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без ложки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Медицинское изделие предназначено для диагностики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с наполнителем флюорид натрия/оксалат калия объемом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капилляром с активатором свертывания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капилляром представляют собой одноразовые нестерильные пробирки для забора капиллярной крови в целях исследования в условиях in vitro,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Крышка плотно прилегает к верхнему краю. Цвет крышки – фиолетовый. Объем забираемой крови 0,2-0,5 мл. Пробирки имеют отметку определенного объема наполнения – указана на этикетке. Пробирки с капилляром применяются для взятия капилярной крови у населения, в особенности, у новорожденных и детей младшего возраста, пожилых пациентов и пациентов, получающих интенсивную терапию, забор венозной крови у которых затруднителен. Одноразовые, прозрачные пробирки с капилляром для взятия, транспортировки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 подтверждения наличия антигена р24 ВИЧ-1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959"/>
          <w:p>
            <w:pPr>
              <w:spacing w:after="20"/>
              <w:ind w:left="20"/>
              <w:jc w:val="both"/>
            </w:pPr>
            <w:r>
              <w:rPr>
                <w:rFonts w:ascii="Times New Roman"/>
                <w:b w:val="false"/>
                <w:i w:val="false"/>
                <w:color w:val="000000"/>
                <w:sz w:val="20"/>
              </w:rPr>
              <w:t>
1) Планшет разборный с иммобилизованными моноклональными антителами к антигену р24 ВИЧ-1, готов к использованию</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содержащий рекомбинантный р24 ВИЧ-1 в концентрации 160 пг/мл, инактивированный, готов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инактивированный, готов к использованию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Коньюгат №1 - концентрат (биотинилированные антитела к р24 ВИЧ-1), прозрачная синего цвета жидкость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Коньюгат №2 - концентрат (стрептавидин-пероксидаза), прозрачная оранжевого цвета жидкость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коньюгата №1 (РК 1), готов к использованию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для разведения коньюгата №2 (РК 2), готов к использованию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подтверждающего агента (РПА) - (антитела к р24 ВИЧ-1), готов к использованию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Раствор для разведения образцов (РРО), прозрачная светло-зелҰного цвета жидкость, готов к использованию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Концентрат фосфатно-солевого буферного раствора с твином (ФСБ-Тх25), (по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Тетраметилбензидин (ТМБ),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Наконечники для пипеточных дозаторов 2-200 мкл</w:t>
            </w:r>
          </w:p>
          <w:p>
            <w:pPr>
              <w:spacing w:after="20"/>
              <w:ind w:left="20"/>
              <w:jc w:val="both"/>
            </w:pPr>
            <w:r>
              <w:rPr>
                <w:rFonts w:ascii="Times New Roman"/>
                <w:b w:val="false"/>
                <w:i w:val="false"/>
                <w:color w:val="000000"/>
                <w:sz w:val="20"/>
              </w:rPr>
              <w:t>
15)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ВИЧ-1,2 и антигена р24 ВИЧ-1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960"/>
          <w:p>
            <w:pPr>
              <w:spacing w:after="20"/>
              <w:ind w:left="20"/>
              <w:jc w:val="both"/>
            </w:pPr>
            <w:r>
              <w:rPr>
                <w:rFonts w:ascii="Times New Roman"/>
                <w:b w:val="false"/>
                <w:i w:val="false"/>
                <w:color w:val="000000"/>
                <w:sz w:val="20"/>
              </w:rPr>
              <w:t>
1) Планшет 96-луночный стрипированный, в лунках которого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использованию, 2 шт</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контрольный образец (К-), инактивирован, на основе сыворотки крови человека, не содержащий антиген р24 ВИЧ I и антитела к ВИЧ I (0), II,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Положительный контрольный образец (К1+), инактивирован, на основе сыворотки крови человека, содержащий специфические антитела к ВИЧ I (0), II, готов к использованию.(1,0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 А, готов к использованию (6,5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коньюгата В (11-кратный)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Буфер для разведения концентрата коньюгата В,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субстрата тетраметилбензидина (ТМБ), готов к использованию (30,0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Концентрат отмывочного раствора (солевой раствор с твин-20 и бензойной кислотой) 26-кратный,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HBsAg в сыворотке (плазме) крови вируса гепатита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961"/>
          <w:p>
            <w:pPr>
              <w:spacing w:after="20"/>
              <w:ind w:left="20"/>
              <w:jc w:val="both"/>
            </w:pPr>
            <w:r>
              <w:rPr>
                <w:rFonts w:ascii="Times New Roman"/>
                <w:b w:val="false"/>
                <w:i w:val="false"/>
                <w:color w:val="000000"/>
                <w:sz w:val="20"/>
              </w:rPr>
              <w:t>
1) Планшет полистироловый, стрипированный, на внутренней поверхности лунок планшета иммобилизованы антитела к HBsAg, готов к использованию</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 К-, инактивирован, на основе сыворотки крови человека, не содержащей HBsAg, бесцветная жидкость,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Положительный контроль К1+,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Положительный контроль К2+,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Коньюгат В, прозрачная окрашенная жидкость, готов к использованию (4,0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конъюгата А, прозрачная окрашенная жидкость, 11-кратный концентрат,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Буфер для разведения концентрата конъюгата А, прозрачная окрашенная жидкость, готов к использованию, (5,0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Субстратный раствор тетраметилбензидина (ТМБ), прозрачная бесцветная жидкость,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Концентрат отмывочного раствора, прозрачная бесцветная жидкость, 26-кратный концентрат,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прозрачная бесцветная жидкость,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962"/>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Коньюгат, рекомбинантный HBcAg, меченный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(ФСБ-Т?25), (по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прозрачная бесцветная жидкость,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суммарных антител к core -антигену вируса гепатита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963"/>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HBcAg, готовый для использования</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антитела к HBcAg, готовый для использования,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антитела к HBcAg,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HBcAg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964"/>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НВсАg, готовый для использования</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IgG к НВсАg,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IgG к НВсАg,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IgG человека, меченый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Е-антигена вируса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965"/>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рекомбинантного НВеАg,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НВеАg,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НВеАg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25-кратный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и M к вирусу гепатита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966"/>
          <w:p>
            <w:pPr>
              <w:spacing w:after="20"/>
              <w:ind w:left="20"/>
              <w:jc w:val="both"/>
            </w:pPr>
            <w:r>
              <w:rPr>
                <w:rFonts w:ascii="Times New Roman"/>
                <w:b w:val="false"/>
                <w:i w:val="false"/>
                <w:color w:val="000000"/>
                <w:sz w:val="20"/>
              </w:rPr>
              <w:t>
1) Планшет цельный с иммобилизованными рекомбинантными антигенами вируса гепатита С, готовый для использования, 1 шт</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(смесь антител к IgG и IgМ человека, меченных пероксидазой хрена),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(10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конъюгата (РК)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25-кратный концентрат фосфатно-солевого буферного раствора с твином (ФСБ-Тх25) (28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Субстраный буферный раствор (СБР)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Тетраметилбензидин (ТМБ), концентрат (1,5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готовый для использования (21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индивидуальным белкам вируса гепатита С (core, NS3, NS4, NS5)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967"/>
          <w:p>
            <w:pPr>
              <w:spacing w:after="20"/>
              <w:ind w:left="20"/>
              <w:jc w:val="both"/>
            </w:pPr>
            <w:r>
              <w:rPr>
                <w:rFonts w:ascii="Times New Roman"/>
                <w:b w:val="false"/>
                <w:i w:val="false"/>
                <w:color w:val="000000"/>
                <w:sz w:val="20"/>
              </w:rPr>
              <w:t>
1) Планшет разборный с иммобилизованными на внутренней поверхности лунок рекомбинантными антигенами ВГС, готовый для использования</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Коньюгат (антитела к IgM и IgG человека, меченные пероксидазой хрена),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готовый для использования,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коньюгата (РК), готовый для использования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Тетраметилбензидин (ТМБ),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968"/>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 (калибратор 3) 80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 (калибратор 1) 5 ед/мл, не содержащий специфических человеческих антител, готовый к использованию раствор (2,0 мл) 4) CUT-OFF (Калибратор 2) 20 ед/мл —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Калибратор 4 (320 ед/мл) — готовый к использованию раствор, содержащий специфические человеческие антитела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 Раствор, содержащий меченный пероксидазой животный иммуноглобулин к IgG человека, готовый к использованию (15,0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Разбавитель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 со стабилизаторами протеина, готовый к использованию (105 мл) 8) Реагент TMB-Complete</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Промывочный раствор. 20 ? концентрированный буфер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Кислотный раствор,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A к Chlamydia trachomatis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969"/>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 — 1 шт.</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 раствор, содержащий меченный пероксидазой животный иммуноглобулин к к IgА человека,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Разбавитель образца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Стоп-реагент. Кислотный раствор, готовый к использованию(15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Калибратор 4 (320 ед / 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20 х концентрированный буфер - промывочный раствор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Trichomonas vaginalis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970"/>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2) Конъюгат, лиофилизированный –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Раствор для предварительного разведения (РПР) – 1 фл.,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разведения сывороток (РС)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конъюгата (РК)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(ТМБ)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 1 фл.,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25-кратный концентрат фосфатно-солевого буферного раствора с твином (ФСБ-Т?25) – 1 фл.,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A к Trichomonas vaginalis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971"/>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2) Конъюгат, лиофилизированный –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25-кратный концентрат фосфатно-солевого буферного раствора с твином (ФСБ-Тх25) – 1 фл.,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предварительного разведения (РПР) – 1 фл.,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конъюгата (РК)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(ТМБ)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 1 фл., 12 мл. 9)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972"/>
          <w:p>
            <w:pPr>
              <w:spacing w:after="20"/>
              <w:ind w:left="20"/>
              <w:jc w:val="both"/>
            </w:pPr>
            <w:r>
              <w:rPr>
                <w:rFonts w:ascii="Times New Roman"/>
                <w:b w:val="false"/>
                <w:i w:val="false"/>
                <w:color w:val="000000"/>
                <w:sz w:val="20"/>
              </w:rPr>
              <w:t>
1) Положительный контроль (К+) (калибратор 3) 80ед/мл - содержащий специфические человеческие антитела, раствор готовый к использованию (2,0 мл)</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Калибратор 4 (160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 - раствор, содержащий меченный пероксидазой животный иммуноглобулин к IgG человека, готовый к использованию (15 мл) 6) Разбавитель образца 2- Готовый к использованию буфер со стабилизаторами белка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 TMB-Complete 2- Готовый к использованию раствор хромогенного субстрата, содержащий TMB/H2O2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Промывочный раствор- 20? концентрированный буфер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Cтоп-реагент – 1М раствор серной кислоты,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M к вирусу простого герпеса 1и 2 типов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973"/>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 к использованию</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 раствор, содержащий специфические человеческие антитела, готовый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 раствор, не содержащий специфических человеческих антител, готовый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CUT-OFF-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 раствор, содержащий меченный пероксидазой животный иммуноглобулин к IgM человека,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Разбавитель образца 2- Буфер со стабилизаторами белка и сорбентом IgG/RF,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 TMB-Complete 2 -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Промывочный раствор -20 х концентрированный буфер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 Кислотный раствор,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классов А, М, G к антигенам лямблий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974"/>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лямблий, готовый для использования</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IgА, IgМ, IgG к антигенам лямблий,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IgA, IgM,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Бумага для заклеивания планшета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Наконечники для пипеточных дозаторов 2-200 мкл</w:t>
            </w:r>
          </w:p>
          <w:p>
            <w:pPr>
              <w:spacing w:after="20"/>
              <w:ind w:left="20"/>
              <w:jc w:val="both"/>
            </w:pPr>
            <w:r>
              <w:rPr>
                <w:rFonts w:ascii="Times New Roman"/>
                <w:b w:val="false"/>
                <w:i w:val="false"/>
                <w:color w:val="000000"/>
                <w:sz w:val="20"/>
              </w:rPr>
              <w:t>
13)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антигенам Ascaris lumbricoides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975"/>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Ascaris lumbricoides, готовый для использования</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2) Конъюгат моноклональных антител к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 готов к использованию,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976"/>
          <w:p>
            <w:pPr>
              <w:spacing w:after="20"/>
              <w:ind w:left="20"/>
              <w:jc w:val="both"/>
            </w:pPr>
            <w:r>
              <w:rPr>
                <w:rFonts w:ascii="Times New Roman"/>
                <w:b w:val="false"/>
                <w:i w:val="false"/>
                <w:color w:val="000000"/>
                <w:sz w:val="20"/>
              </w:rPr>
              <w:t>
1) Планшет разборный (12 x 8 лунок) с иммобилизованными на внутренней поверхности лунок рекомбинантными антигенами VCA ВЭБ, готовый для использования</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 (К–)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CUT-OFF (калибратор 2), 20ед/мл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Положительный контроль (К+) (калибратор 3) 80ед/мл - содержащий специфические человеческие антитела, раствор готовый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Калибратор 4 (320 ед / мл) содержащий специфические человеческие антитела, готовый к использованию раствор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Разбавитель образца 2 -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20х концентрированный буфер-промывочный раствор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1М раствор серной кислоты,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Mycoplasma hominis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977"/>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 1 шт</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Mycoplasma hominis (1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концентрат – антитела к IgG человека, меченные пероксидазой хрена (1,5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разведения конъюгата (РК)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 для сывороток (РБС)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25-кратный концентрат фосфатно-солевого буферного раствора с твином (ФСБ-Т?25) (28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(ТМБ)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(12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Положительный контрольный образец (К+), инактивированный – на основе инактивированной сыворотки крови человека, содержащий иммуноглобулины класса G к Mycoplasma hominis (0,5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А к Mycoplasma hominis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978"/>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концентрат – антитела к IgА человека, меченные пероксидазой хрена,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разведения конъюгата (РК),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(раствор ТМБ),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Отрицательный контрольный образец (К–), инактивированный – на основе инактивированной сыворотки крови человека, не содержащий иммуноглобулины класса А к Mycoplasma hominis, (1 мл) –</w:t>
            </w:r>
          </w:p>
          <w:p>
            <w:pPr>
              <w:spacing w:after="20"/>
              <w:ind w:left="20"/>
              <w:jc w:val="both"/>
            </w:pPr>
            <w:r>
              <w:rPr>
                <w:rFonts w:ascii="Times New Roman"/>
                <w:b w:val="false"/>
                <w:i w:val="false"/>
                <w:color w:val="000000"/>
                <w:sz w:val="20"/>
              </w:rPr>
              <w:t>
</w:t>
            </w:r>
            <w:r>
              <w:rPr>
                <w:rFonts w:ascii="Times New Roman"/>
                <w:b w:val="false"/>
                <w:i w:val="false"/>
                <w:color w:val="000000"/>
                <w:sz w:val="20"/>
              </w:rPr>
              <w:t>9) 25-кратный концентрат фосфатно-солевого буферного раствора с твином (ФСБ-Тх25),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цитомегаловирусу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979"/>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 1 шт</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ИФА-Буфер, готов к использованию (14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готовый для использования (14,0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 1 флакон Жуу ерітіндісінің концентраты (твин-20 және бензой қышқылы бар тұзды ерітінді), 26х еселік (22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готовый для использования (14,0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тиреотропного гормона (ТТГ)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980"/>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Стоп-реагент – 1 фл., 14,0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Контрольная образец на основе сыворотки крови человека с известным содержанием тиреотропного гормона,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свободной фракции трийодтиронина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981"/>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свободного трийодтиронина, готова к использованию – 1 фл.,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- 1фл.,14мл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 - реагент – 1 фл.,14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982"/>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Контрольная сыворотка на основе сыворотки крови человека с известным содержанием тироксина,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свободного фракции тироксина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983"/>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свободного тироксина, готова для использования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Субстратный раствор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 1 фл., 14,0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пролактина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984"/>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пролактина,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 - реагент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тестостерона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985"/>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инактивированы, на основе сыворотки крови человека, содержащие известные количества тестостерона – 0; 1; 3; 10; 30; 100 (нмоль/л)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инактивирована, на основе сыворотки крови человека с известным содержанием тестостерона, готова для использования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 1 фл., 14,0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фолликулостимулирующего гормона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986"/>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 1 флакон;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 1 флакон;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 1 флакон,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готовый для использования – 1 флакон;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лютеинизирующего гормона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987"/>
          <w:p>
            <w:pPr>
              <w:spacing w:after="20"/>
              <w:ind w:left="20"/>
              <w:jc w:val="both"/>
            </w:pPr>
            <w:r>
              <w:rPr>
                <w:rFonts w:ascii="Times New Roman"/>
                <w:b w:val="false"/>
                <w:i w:val="false"/>
                <w:color w:val="000000"/>
                <w:sz w:val="20"/>
              </w:rPr>
              <w:t>
1) Планшет 96-луночный полистироловый, стрипированный, готовый для использования</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Контрольный сыворотка на основе сыворотки крови человека с известным содержанием лютеотропного гормона,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готовый для использования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готовый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промывочного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готовый для использования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988"/>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Контрольная сыворотка на основе сыворотки крови человека с известным содержанием хорионического гонадотропина,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ИФА-Буфер, готов к использованию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альфа-фетопротеина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989"/>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трис-буфера (рН 7.2-7. 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Контрольная сыворотка на основе сыворотки крови человека с известным содержанием альфа-фетопротеина,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(14 мл)</w:t>
            </w:r>
          </w:p>
          <w:p>
            <w:pPr>
              <w:spacing w:after="20"/>
              <w:ind w:left="20"/>
              <w:jc w:val="both"/>
            </w:pPr>
            <w:r>
              <w:rPr>
                <w:rFonts w:ascii="Times New Roman"/>
                <w:b w:val="false"/>
                <w:i w:val="false"/>
                <w:color w:val="000000"/>
                <w:sz w:val="20"/>
              </w:rPr>
              <w:t>
8) Наконечники для пипеточных дозаторов 2-200 мкл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Toxoplasma gondii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990"/>
          <w:p>
            <w:pPr>
              <w:spacing w:after="20"/>
              <w:ind w:left="20"/>
              <w:jc w:val="both"/>
            </w:pPr>
            <w:r>
              <w:rPr>
                <w:rFonts w:ascii="Times New Roman"/>
                <w:b w:val="false"/>
                <w:i w:val="false"/>
                <w:color w:val="000000"/>
                <w:sz w:val="20"/>
              </w:rPr>
              <w:t>
1) Планшет разборный 96 луночных с иммобилизованным на внутренней поверхности лунок Toxoplasma gondii, готовый для использования</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IgM к Toxoplasma gondii,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IgM к Toxoplasma gondii,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IgМ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готов к использованию,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5/0 (1), длиной нити 75 см., с одной колющей иглой, размер иглы от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5/0 (1), длиной нити 75 см., с одной колющей иглой, размер иглы от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31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36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40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45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48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одной колющей иглой,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двумя колющими иглами,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5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10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5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10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12Fr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14Fr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12Fr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14Fr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30Fr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педиатрический однократного применения, стерильный. Размер: 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педиатрический однократного применения, стерильный. Размер: 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педиатрический однократного применения, стерильный. Размер: 10Fr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без добавок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99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 - нет. Цвет крышки - белый. Размер пробирки -13х75 мм. Номинальный объем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без добавок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99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 - нет. Цвет крышки - белый. Размер пробирки - 13х100 мм. Номинальный объем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без добавок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99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 - нет. Цвет крышки - белый. Размер пробирки - 16х100 мм. Номинальный объем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без добавок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99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 - нет. Цвет крышки - белый. Размер пробирки - 16х120 мм. Номинальный объем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2,1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99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К2 ЭДТА (двукалиевая соль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- 2,1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2,3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99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- 2,3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99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99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99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00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- 13х100 мм. Номинальный объем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00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- 16х100 мм. Номинальный объем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00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- 16х120 мм. Номинальный объем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00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- 16х120 мм. Номинальный объем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00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- 13х75 мм. Номинальный объем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00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- 13х75 мм. Номинальный объем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3,2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00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- 13х75 мм. Номинальный объем - 3,2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00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- 13х75 мм. Номинальный объем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00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- 13х100 мм. Номинальный объем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00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- 16х100 мм. Номинальный объем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ACD для исследования и длительного хранения венозной крови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01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раствор ACD (лимонная кислота, натрия цитрат, декстроза). Такое сочетание реагентов позволяет стабилизировать цельную кровь. Соотношение крови и реагента 6:1. Изделие стерильное, для одноразового использования. Добавка - раствор ACD. Цвет крышки - светло-желтый. Размер пробирки - 13х100 мм. Номинальный объем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CPDA для исследования и длительного хранения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01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раствор CPDA (натрия цитрат, фосфат, декстроза, аденин). Такое сочетание реагентов позволяет стабилизировать цельную кровь или плазму. Соотношение крови и реагента 6:1. Изделие стерильное, для одноразового использования. Добавка - раствор CPDA. Цвет крышки - светло-желтый. Размер пробирки - 13х100 мм. Номинальный объем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CPDA для исследования и длительного хранения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01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раствор CPDA (натрия цитрат, фосфат, декстроза, аденин). Такое сочетание реагентов позволяет стабилизировать цельную кровь или плазму. Соотношение крови и реагента 6:1. Изделие стерильное, для одноразового использования. Добавка - раствор CPDA. Цвет крышки - светло-желтый. Размер пробирки - 16х100 мм. Номинальный объем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калия оксалатом и натрия фторидом для исследования глюкозы в плазме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01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Вакуумная пробирка содержат антикоагулянт - калия оксалат и стабилизатор глюкозы - натрия фторид в виде порошка, который обеспечивает стабилизацию уровня глюкозы в крови. Концентрация фторида натрия в пределах от 2 до 4 мг, калия оксалата от 1 до 3 мг на 1 мл крови. Изделие стерильное, для одноразового использования. Добавка - калия оксалат/натрия фторид. Цвет крышки - серый. Размер пробирки - 13х75 мм. Номинальный объем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калия оксалатом и натрия фторидом для исследования глюкозы в плазме венозной крови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01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Вакуумная пробирка содержат антикоагулянт - калия оксалат и стабилизатор глюкозы - натрия фторид в виде порошка, который обеспечивает стабилизацию уровня глюкозы в крови. Концентрация фторида натрия в пределах от 2 до 4 мг, калия оксалата от 1 до 3 мг на 1 мл крови. Изделие стерильное, для одноразового использования. Добавка - калия оксалат/натрия фторид. Цвет крышки - серый. Размер пробирки - 13х75 мм. Номинальный объем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определения группы крови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01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Изделие стерильное, для одноразового использования. Добавка - К2 ЭДТА. Цвет крышки - розовый. Размер пробирки - 13х75 мм. Номинальный объем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определения группы крови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01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Изделие стерильное, для одноразового использования. Добавка - К2 ЭДТА. Цвет крышки - розовый. Размер пробирки - 13х100 мм. Номинальный объем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без реагента для аликвотирования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01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Пробирка вакуумная стерильная без реагента используется как вторичная для аликвотирования и транспортировки исследуемого образца. Добавка - нет. Цвет крышки - белый. Размер пробирки - 13х75 мм. Номинальный объем - 3,0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стерильная без реагента для аликвотирования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01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Пробирка вакуумная стерильная без реагента используется как вторичная для аликвотирования и транспортировки исследуемого образца. Добавка- нет. Цвет крышки - белый.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забора венозной крови одноразовая K2 22G-100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019"/>
          <w:p>
            <w:pPr>
              <w:spacing w:after="20"/>
              <w:ind w:left="20"/>
              <w:jc w:val="both"/>
            </w:pPr>
            <w:r>
              <w:rPr>
                <w:rFonts w:ascii="Times New Roman"/>
                <w:b w:val="false"/>
                <w:i w:val="false"/>
                <w:color w:val="000000"/>
                <w:sz w:val="20"/>
              </w:rPr>
              <w:t>
В систему для забора крови одноразовая K2 22G-100 входит:</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2,0 мл с К2 ЭДТА (двукалиевая соль ЭДТА) для гематологических исследований), цвет крышки светло-фиолетовый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22Gх1 1/2" (0,7x38 мм), цвет черный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13х75 мм, безопасной крышки из полиэтилена, пробки, покрытой гемоотталкивающим репеллентом. Внутренние стенки пробирки покрыты К2 ЭДТА (этилендиаминтетрауксусная кислота) в концентрации 1,2 - 2,0 мг ЭДТА на 1 мл крови.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забора венозной крови одноразовая K2 22G-100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020"/>
          <w:p>
            <w:pPr>
              <w:spacing w:after="20"/>
              <w:ind w:left="20"/>
              <w:jc w:val="both"/>
            </w:pPr>
            <w:r>
              <w:rPr>
                <w:rFonts w:ascii="Times New Roman"/>
                <w:b w:val="false"/>
                <w:i w:val="false"/>
                <w:color w:val="000000"/>
                <w:sz w:val="20"/>
              </w:rPr>
              <w:t>
В систему для забора крови одноразовая K2 22G-100 КБУ входит:</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2,0 мл с К2 ЭДТА (двукалиевая соль ЭДТА) для гематологических исследований), цвет крышки светло-фиолетовый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22Gх1 1/2" (0,7x38 мм), цвет черный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13х75 мм, безопасной крышки из полиэтилена, пробки, покрытой гемоотталкивающим репеллентом. Внутренние стенки пробирки покрыты К2 ЭДТА (этилендиаминтетрауксусная кислота) в концентрации 1,2 - 2,0 мг ЭДТА на 1 мл крови.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