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eea4" w14:textId="b38e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17 декабря 2025 года № 1/37 "О бюджете района Тереңкөл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6 марта 2026 года № 1/41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района Тереңкөл на 2026-2028 годы" от 17 декабря 2025 года № 1/37 (зарегистрированное в Реестре государственной регистрации нормативных правовых актов под № 218764),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Тереңкөл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3 512 141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1 311 038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41 208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13 771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2 146 124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3 612 307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4 490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77 850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73 360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-104 656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104 656 тысяч тенге.";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 2026 года № 1/41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декабря 2025 года № 1/37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3 512 141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1 311 038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1 137 373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2 146 124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2 146 124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2 146 124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3 612 307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-104 656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 2026 года № 1/41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декабря 2025 года № 1/37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2 903 822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1 396 859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1 214 507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1 052 992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1 449 233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1 449 233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1 449 233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2 903 822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722 092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-72 470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- 72 470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 2026 года № 1/41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декабря 2025 года № 1/37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2 962 485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1 496 305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1 304 839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1 133 956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1 405 564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1 405 564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1 405 564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2 962 485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- 69 765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