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6b9c" w14:textId="f1b6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оставшейся в распоряжении районного государственного коммунального предприятия части чистого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19 января 2026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Исполнительному органу, финансируемому из районного бюджета, уполномоченного на осуществление функций по управлению районным государственным коммунальным предприятием государственному учреждению "Отдел жилищно-коммунального хозяйства, пассажирского транспорта и автомобильных дорог акимата Денисовского района" ежегодно при утверждении отчета по исполнению плана развития государственного коммунального предприятия "Дидар" отдела жилищно-коммунального хозяйства, пассажирского транспорта и автомобильных дорог акимата Денисовского района" распределять оставшуюся в распоряжении районного государственного коммунального предприятия часть чистого дохода.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на официальное опубликование и включение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Катпаев Р.Ж.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