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c8713" w14:textId="f3c8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среднее образование в частных организациях образования на 2025-2026 учебный год по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19 января 2026 года № 04/01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и на основании совместного приказа и.о. Министра просвещения Республики Казахстан от 6 ноября 2025 года № 251, а также постановлением акимата области Ұлытау от 11 ноября 2025 года № 91/05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среднее образование в частных организациях образования на 2025-2026 учебный год по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области Ұлытау" принять необходимые меры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опубликования, пункт 1 распространяется на правоотношения, возникшие с 1 сентября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среднее образование в частных организациях образования на 2025-2026 учебный год по области Ұлытау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частных школ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государственного заказа на среднее образование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общеобразовательном классе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специальном классе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особыми образователь-ными потребностями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общеобразовательном классе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специальном классе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особыми образователь-ными потребностями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"ZERDELI – ZHEZU INTERNATIONAL SCHOOL"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частных школ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государственного заказа на среднее образование в месяц (тенге)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общеобразовательном классе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общеобразовательном классе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специальном классе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особыми образователь-ными потребностями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"ZERDELI – ZHEZU INTERNATIONAL SCHOOL"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