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577" w14:textId="fcb0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государственных доходов Республики Казахстан от 16 января 2026 года 15 и Председателя Комитета медицинского и фармацевтического контроля Министерства здравоохранения Республики Казахстан от 16 января 2026 года № 22-НҚ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42)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(далее – Комитет государственных доходов)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и Комитету медицинского и фармацевтического контроля Министерства здравоохранения Республики Казахстан обеспечить размещение настоящего совместного приказа на интернет-ресурсах Комитета государственных доходов и Комитета медицинского и фармацевтического контроля Министерства здравоохранения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заместителей Председателей Комитетов, указанных в пункте 3 настоящего совместного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медицинского и фармацевтического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_____________Б. Джусипов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 № 22-НҚ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Республики Казахстан" (далее – Кодекс),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подпунктами 42)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взаимодействия по представлению органом государственных доходов Комитету медицинского и фармацевтического контроля Министерства здравоохранения Республики Казахстан (далее – Комитет медицинского и фармацевтического контроля) сведений из таможенных документов, связанных с процессом ввоза лекарственных средств и медицинских изделии на территорию Республики Казахстан из третьих стран, составляющих конфиденциальную информацию (далее − Сведения).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по представлению Сведений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по представлению Сведений осуществляется посредством интеграционной платформы Smart Bridge из цифровой системы органа государственных доходов.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представления органами государственных доходов Сведений является запрос Комитета медицинского и фармацевтического контроля в форме электронного документа, поступивший посредством интеграционной платформы Smart Bridge.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посредством интеграционной платформы Smart Bridge в режиме реального времени или по мере обработки запроса цифровой системы органов государственных доходов по перечню согласно приложению к настоящим Правилам.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Комитету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касательно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из таможенных документов, связанных с процессом ввоза лекарственных средств и медицинских изделии на территорию Республики Казахстан из третьих стран, составляющих конфиденциальную информацию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Перечень сведений, необходимых для осуществления оценки безопасности и качества ЛС и 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Отправитель/Экспортер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 грузополучателя (покупателя), его адрес (страна, город, улица, дом, офис))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31 "Описание товара":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с указанием дозировки, формы выпуска, фасовки ЛС или вариант исполнения, типоразмер 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(серийный номер)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артикула для МИ (если применимо)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партии (количество упаковок)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(упаковка, штуки, флакон и тому подобное)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44 "Дополнительная информация":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10051 – Сведения о регистрации ЛС или МИ (номер регистрационного удостоверения ЛС или МИ в соответствии с Государственным реестром ЛС и МИ Республики Казахстан или Единым реестром ЕАЭС)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04021 – Счет-фактура (номер и дата инвойса)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06016 – Декларация о происхождении товара (номер и дата представленного сертификата происхождения товара)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Радел 2. Перечень сведений из инвойсов/счет-фактур, необходимых для осуществления камерального контроля, предоставляемый органами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с полной информацией (наименование Компании – Продавца (отправителя), его адрес (страна, город, улица, дом, офис)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с полной информацией (наименование Компании – Продавца (отправителя), его адрес (страна, город, улица, дом, офис)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договора, по которому была произведена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поставки согласно Инкотермс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расчета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Таблица, отражающая полное наименование товара, серию, единицу измерения, количество (объем), стоимость за единицу измерения, размер предоставленной скидки, сумму предоставленной скидки, общую сумму по данному наименованию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Радел 3. Перечень сведений из ДТ импорт 40, необходимых для осуществления камерального контроля, предоставляемый органами государственных доходов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с полной информацией (наименование Компании – Продавца (отправителя), его адрес (страна, город, улица, дом, офис)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с полной информацией (наименование Компании – Продавца (отправителя), его адрес (страна, город, улица, дом, офис)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поставки согласно Инкотермс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расчета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грузовых мест по наименованиям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платежам с указанием их кода, суммы, специфики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 согласно графе 31 с указанием наименование товара, дозировки, формы выпуска, фасовки ЛС, производителя, серийного номера, общего количества в единице измерения (объем поставки) на каждый вид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согласно графе 44 с указанием сведений о регистрации ЛС (номер регистрационного удостоверения) (код 10051), номера и даты договоров, дополнительных соглашений (код 03012), номер и дата инвойса, по которому произведен ввоз (код 04021)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Возможность просмотра в PDF формате первичных документов (инвойс/счет фактура, ДТ им.40), а также контракта со спецификацией (договор с приложением), по которому произведен ввоз, со ссылками для скачивания.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Лекарственные средства;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– Медицинское изделие;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ДТ– Декларация на товары.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