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2f81" w14:textId="1e22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Есильскому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апреля 2026 года № 8С-46/5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Есильскому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 № 8С-46/5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Есильскому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