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6e3f" w14:textId="92e6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26-12 "О бюджете Акпатерского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26 - 12 "О бюджете Акпатерского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Акпатерского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46 229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46 376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№28 - 12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26 - 12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