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31d" w14:textId="ffb5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Жетиаралского сельского округа Тарбагатайского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округаТарбагатайского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71 874,0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71 874,0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Жетиаралского сельского округа Тарбагатайского района на 2026 год установлен объем субвенции, передаваемый из районного бюджета в сумме 48 522,0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Жетиаралского сельского округа Тарбагатайского района на 2026 год предусмотрены целевые текущие трансферты из районного бюджета в сумме – 14 585,0 тысяч тенге.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