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46ff" w14:textId="a7c4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 и определении видов общественных работ для отбывания наказания в виде привлечения к общественным работам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20 марта 2025 года № 110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12-10)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июня 2017 года № 386 "Об утверждении Правил организации выполнения общественных работ лицами, осужденными к данному виду наказания" (зарегистрирован в Реестре государственной регистрации нормативных правовых актов за № 15311) акимат Глубоковского района Восточно-Казахстанской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 и виды общественных работ, для отбывания наказания в виде привлечения к общественным работам, выполняемых в рамках исполнения наказания по решению суда,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Глубоковского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_марта_2025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 видов общественных работ для исполнения наказания осужденных в виде привлечения к общественным работам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Глубокое"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Белоусовка"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Верхнеберезовский"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Алтайский"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Бобровского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Веселовского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Березовского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Иртышского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Кожоховского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Красноярского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Быструшенского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Малоубинского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Опытнополького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учреждение "Аппарат акима Секисовского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Ушановского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Тарханского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Черемшанского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благоустройство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