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02af" w14:textId="b2f0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для прокладки и эксплуатации волоконно-оптической линии связи акционерному обществу "Қазақтелеком"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Иртышского сельского округа Глубоковского района Восточно-Казахстанской области от 5 ноября 2025 года № 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заявление акционерного общества "Қазақтелеком",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"Қазақтелеком" публичный сервитут сроком на 2 (два) года на земельный участок, находящийся в государственной собственности, для прокладки и эксплуатации волоконно-оптической линии связи, площадью 1,2267 га, расположенный ВКО, Глубоковский район, Иртышский сельский округ, село Черногорка.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за пользование земельным участком обременения: соблюдение охранных зон инженерных коммуникаций, предоставление беспрепятственного доступа для их ремонта и обслуживания.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