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ada1" w14:textId="952a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ноября 2025 года № 32/5-VIII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Риддерский городской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10 января 2024 года №11/16-VIII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актов под №8952-16).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Риддер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 исполнительным органом города Риддер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государственное учреждение "Отдел занятости и социальных программ города Риддера";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- профессиональные и иные праздники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акима города Риддер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зарегистрированных по постоянному месту жительства на территории города Риддер.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150 000 (сто пятьдесят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150 000 (сто пятьдесят тысяч)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150 000 (сто пятьдесят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15 000 (пятнадцать тысяч)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15 000 (пятнадцать тысяч)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Праздник единства народа Казахстана - 1 мая: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по зрению 1, 2 группы - в размере 30 000 (тридцать тысяч)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150 000 (сто пятьдесят тысяч)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– в размере 150 000 (сто пятьдесят тысяч)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13 000 (тринадцать тысяч)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5 000 000 (пять миллионов)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5 000 000 (пять миллионов)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130 000 сто тридцать тысяч)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130 000 (сто тридцать тысяч)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130 000 (сто тридцать тысяч)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130 000 (сто тридцать тысяч)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130 000 (сто тридцать тысяч)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 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130 000 (сто тридцать тысяч)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130 000 (сто тридцать тысяч)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80 000 (восемьдесят тысяч)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13 000 (тринадцать тысяч)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30 000 (тридцать тысяч)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ребенку-сироте (детям-сиротам, ребенку (детям), оставшимся без попечения родителей (родителя) в возрасте до 18 лет (законному представителю ребенка-сироты (детей-сирот, ребенка (детей), оставшимся без попечения родителей (родителя) в возрасте до 18 лет – в размере 30 000 (тридцать тысяч)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 значимого заболевания;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в кратном отношении к прожиточному минимуму;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сиротство, отсутствие родительского попечения;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неспособность к самообслуживанию в связи с преклонным возрастом;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страдающим туберкулезным заболеванием и находящимся на амбулаторном этапе лечения согласно предоставленного списка Коммунальным государственным предприятием на праве хозяйственного ведения "Риддерская городская больница" управления здравоохранения Восточно-Казахстанской области в размере 34 500 (тридцать четыре тысячи пятьсот) тенге.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порог среднедушевого дохода гражданину (семье) в размере двухкратной величины прожиточного минимума.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течении трех месяцев со дня наступления событий.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и памятным датам оказывается по списку, утверждаемому акиматом города Риддер по предоставлению Государственной корпорации либо иных организаций без истребования заявлений от получателей.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предоставляется в денежной форме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в оказании социальной помощи осуществляется в случаях: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прекращается в случаях: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Риддер;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