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4d97" w14:textId="7fb4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2024 года № 30/3-VIII "О бюджете города Усть-Каменогорска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июня 2025 года № 35/2-VIII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2024 года № 30/3-VIII "О бюджете города Усть-Каменогорска на 2025-2027 годы" (зарегистрировано в Реестре государственной регистрации нормативных правовых актов под № 205573)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111 288 110,1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71 560 906,0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872 919,2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12 044 588,0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26 809 696,9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107 187 494,4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7 864,0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1 602 005,0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1 602 005,0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2 490 746,7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- 2 490 746,7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8 334 904,0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11 759 974,0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934 323,3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2025 год в сумме 786 790,3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111 288 110,1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71 560 906,0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50 940 703,0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26 809 696,9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26 809 696,9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26 809 696,9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107 187 494,4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313 051,6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30 643 261,7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6 545 534,4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2 746 402,1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20 726 834,8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4 915 037,6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6 939 996,2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8 871 801,0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3 370 892,5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1 463 258,9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981 665,2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21 129 681,7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21 129 681,7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5 279 275,0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5 604 890,3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6 324 486,0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3 861 030,4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865 761,3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786 790,3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786 790,3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42 782 791,8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42 782 791,8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42 513 480,2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2 490 746,7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-2 490 746,7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