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029" w14:textId="051b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30 мая 2025года № 126 "Об утверждении Положения о государственном учреждении "Управление промышленности и индустриально-инновационного развития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сентября 2025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30 мая 2025 года № 126 "Об утверждении Положения о государственном учреждении управление промышленности и индустриально-инновационного развития"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государственном учреждении "Управление промышленности и индустриально-инновационного развития Туркестанской области" внести дополнения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126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 дополнения вносимые в Положение о государственном учреждении "Управление промышленности и индустриально-инновационного развития Туркестанской области"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государственном учреждении "Управление промышленности и индустриально-инновационного развития Туркестанской области" следующие дополнения: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38-1), 38-2), 38-3), 38-4), 38-5), 38-6), 38-7), 38-8), 38-9), 38-10), 38-11), 38-12)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"38-1) определение приоритетных направлений развития науки в регионе и организация финансирования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обеспечение проведения государственной политики в области коммерциализации результатов научной и (или) научно-технической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 и участие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в целях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внесение предложений в акимат области о создании совета по науке области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38-7) внесение предложения в акимат области о создании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 в том числе стартап-компаний и (или) участии в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38-9) участие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внесение предложений в ученый совет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38-11) в рамках государственного заказа акимата области организация разработки прикладных научных, научно-технических проектов и программ,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38-12) утверждение отчетов по прикладным научным, научно-техническим проектам и программам, выполненным в рамках государственного заказа местного исполнительного органа;".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