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dff6" w14:textId="e5ad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19 июня 2025 года № 97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 (зарегистрирован в Реестре государственной регистрации нормативных правовых актов под № 11437)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соревнований, учебно-тренировочных сборов и их классификаций, утвержденном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"Спортивные соревнования":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"Республиканские соревнования":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2.1.1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3. "Региональные соревнования":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3.1.1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 "Городские и районные соревнования":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4.1.1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"Учебно-тренировочные сборы":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1.1, 1.2, и 1.3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Учебно-тренировочные сборы национальных команд по видам спорта по подготовке к чемпионатам мира, Европы, Азии, Олимпийским, Азиатским, Паралимпийским, Сурдлимпийским, пляжным играм и комплексным соревнованиям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чемпионат Мира, Европы, Азии, Олимпийские, Азиатские, Паралимпийские, Сурдлимпийские, пляжные игры и комплексные соревнования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Учебно-тренировочные сборы национальных команд по видам спорта по подготовке к Всемирной Универсиаде и чемпионатам мира, Европы, Азии среди студентов, в том числе по паралимпийским видам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организации направляющие команды для участия в международных соревнованиях, уполномоченный орган в сфере образования,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Всемирная Универсиада и чемпионат Мира, Европы, Азии среди студентов.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Специальные учебно-тренировочные сборы национальных команд по видам спорта по подготовке к международным спортивным соревнованиям (для общей физической подготовки, технико-тактической подготовки, специальной физической подготовки, проведения обследований спортсменов, восстановительные)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2.4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Учебно-тренировочные сборы команд областей, городов республиканского значения и столицы по видам спорта по подготовке к республиканским соревнованиям, турнирам, первенствам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до 18 календарных дней для общей физической подготовки, специальной подготовки и тактико-технической подготовки; до 7 календарных дней для проведения обследований спортсменов; до 12 календарных дней – восстановительные.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единоборств.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