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38fc" w14:textId="ed43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Уалихановского районного маслихата от 6 мая 2025 года № 6-30с "Об утверждении бюджета Кишкенекольского сельского округа Уалихановского района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27 августа 2025 года № 10-33 с</w:t>
      </w:r>
    </w:p>
    <w:p>
      <w:pPr>
        <w:spacing w:after="0"/>
        <w:ind w:left="0"/>
        <w:jc w:val="both"/>
      </w:pPr>
      <w:bookmarkStart w:name="z4" w:id="0"/>
      <w:r>
        <w:rPr>
          <w:rFonts w:ascii="Times New Roman"/>
          <w:b w:val="false"/>
          <w:i w:val="false"/>
          <w:color w:val="000000"/>
          <w:sz w:val="28"/>
        </w:rPr>
        <w:t>
      Уалихановский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Кишкенекольского сельского округа Уалихановского района на 2025-2027 годы" от 6 мая 2025 года №6-30 с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"1. Утвердить бюджет Кишкенекольского сельского округа Уалихановского района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xml:space="preserve">
      1) доходы – 141 649,6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74 370,4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1 144,8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1 479,6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64 654,8 тысяч тенге;</w:t>
      </w:r>
    </w:p>
    <w:bookmarkEnd w:id="7"/>
    <w:bookmarkStart w:name="z13" w:id="8"/>
    <w:p>
      <w:pPr>
        <w:spacing w:after="0"/>
        <w:ind w:left="0"/>
        <w:jc w:val="both"/>
      </w:pPr>
      <w:r>
        <w:rPr>
          <w:rFonts w:ascii="Times New Roman"/>
          <w:b w:val="false"/>
          <w:i w:val="false"/>
          <w:color w:val="000000"/>
          <w:sz w:val="28"/>
        </w:rPr>
        <w:t>
      2) затраты – 147 944,7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-6 295,1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-6 295,1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6 295,1 тысяч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4" w:id="19"/>
    <w:p>
      <w:pPr>
        <w:spacing w:after="0"/>
        <w:ind w:left="0"/>
        <w:jc w:val="both"/>
      </w:pPr>
      <w:r>
        <w:rPr>
          <w:rFonts w:ascii="Times New Roman"/>
          <w:b w:val="false"/>
          <w:i w:val="false"/>
          <w:color w:val="000000"/>
          <w:sz w:val="28"/>
        </w:rPr>
        <w:t>
      погашение займов - 0 тенге;</w:t>
      </w:r>
    </w:p>
    <w:bookmarkEnd w:id="19"/>
    <w:bookmarkStart w:name="z25" w:id="20"/>
    <w:p>
      <w:pPr>
        <w:spacing w:after="0"/>
        <w:ind w:left="0"/>
        <w:jc w:val="both"/>
      </w:pPr>
      <w:r>
        <w:rPr>
          <w:rFonts w:ascii="Times New Roman"/>
          <w:b w:val="false"/>
          <w:i w:val="false"/>
          <w:color w:val="000000"/>
          <w:sz w:val="28"/>
        </w:rPr>
        <w:t>
      используемые остатки бюджетных средств – 6 295,1 тысяч тенге.";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27" w:id="21"/>
    <w:p>
      <w:pPr>
        <w:spacing w:after="0"/>
        <w:ind w:left="0"/>
        <w:jc w:val="both"/>
      </w:pPr>
      <w:r>
        <w:rPr>
          <w:rFonts w:ascii="Times New Roman"/>
          <w:b w:val="false"/>
          <w:i w:val="false"/>
          <w:color w:val="000000"/>
          <w:sz w:val="28"/>
        </w:rPr>
        <w:t>
      "8. Учесть в сельском бюджете на 2025 год целевые трансферты из районного бюджета в том числе на:</w:t>
      </w:r>
    </w:p>
    <w:bookmarkEnd w:id="21"/>
    <w:bookmarkStart w:name="z28" w:id="22"/>
    <w:p>
      <w:pPr>
        <w:spacing w:after="0"/>
        <w:ind w:left="0"/>
        <w:jc w:val="both"/>
      </w:pPr>
      <w:r>
        <w:rPr>
          <w:rFonts w:ascii="Times New Roman"/>
          <w:b w:val="false"/>
          <w:i w:val="false"/>
          <w:color w:val="000000"/>
          <w:sz w:val="28"/>
        </w:rPr>
        <w:t>
      1) на содержание аппарата;</w:t>
      </w:r>
    </w:p>
    <w:bookmarkEnd w:id="22"/>
    <w:bookmarkStart w:name="z29" w:id="23"/>
    <w:p>
      <w:pPr>
        <w:spacing w:after="0"/>
        <w:ind w:left="0"/>
        <w:jc w:val="both"/>
      </w:pPr>
      <w:r>
        <w:rPr>
          <w:rFonts w:ascii="Times New Roman"/>
          <w:b w:val="false"/>
          <w:i w:val="false"/>
          <w:color w:val="000000"/>
          <w:sz w:val="28"/>
        </w:rPr>
        <w:t>
      2) на благоустройство и озеленение населенных пунктов.</w:t>
      </w:r>
    </w:p>
    <w:bookmarkEnd w:id="23"/>
    <w:bookmarkStart w:name="z30" w:id="24"/>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Кишкенекольского сельского округа Уалихановского района "О реализации решения Уалихановского районного маслихата "Об утверждении бюджета Кишкенекольского сельского округа Уалихановского района на 2025-2027 годы.";</w:t>
      </w:r>
    </w:p>
    <w:bookmarkEnd w:id="24"/>
    <w:bookmarkStart w:name="z31" w:id="25"/>
    <w:p>
      <w:pPr>
        <w:spacing w:after="0"/>
        <w:ind w:left="0"/>
        <w:jc w:val="both"/>
      </w:pPr>
      <w:r>
        <w:rPr>
          <w:rFonts w:ascii="Times New Roman"/>
          <w:b w:val="false"/>
          <w:i w:val="false"/>
          <w:color w:val="000000"/>
          <w:sz w:val="28"/>
        </w:rPr>
        <w:t>
      дополнить пунктом 1-1 следующего содержания:</w:t>
      </w:r>
    </w:p>
    <w:bookmarkEnd w:id="25"/>
    <w:bookmarkStart w:name="z32" w:id="26"/>
    <w:p>
      <w:pPr>
        <w:spacing w:after="0"/>
        <w:ind w:left="0"/>
        <w:jc w:val="both"/>
      </w:pPr>
      <w:r>
        <w:rPr>
          <w:rFonts w:ascii="Times New Roman"/>
          <w:b w:val="false"/>
          <w:i w:val="false"/>
          <w:color w:val="000000"/>
          <w:sz w:val="28"/>
        </w:rPr>
        <w:t>
      "1-1. Предусмотреть в бюджете сельского округа расходы за счет свободных остатков бюджетных средств, сложившихся на начало финансового года на сумму 6 295,1 тыс.тенге, согласно приложению 4";</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Start w:name="z34" w:id="27"/>
    <w:p>
      <w:pPr>
        <w:spacing w:after="0"/>
        <w:ind w:left="0"/>
        <w:jc w:val="both"/>
      </w:pPr>
      <w:r>
        <w:rPr>
          <w:rFonts w:ascii="Times New Roman"/>
          <w:b w:val="false"/>
          <w:i w:val="false"/>
          <w:color w:val="000000"/>
          <w:sz w:val="28"/>
        </w:rPr>
        <w:t xml:space="preserve">
      дополнить приложением 4 к указанному решению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7"/>
    <w:bookmarkStart w:name="z35" w:id="28"/>
    <w:p>
      <w:pPr>
        <w:spacing w:after="0"/>
        <w:ind w:left="0"/>
        <w:jc w:val="both"/>
      </w:pPr>
      <w:r>
        <w:rPr>
          <w:rFonts w:ascii="Times New Roman"/>
          <w:b w:val="false"/>
          <w:i w:val="false"/>
          <w:color w:val="000000"/>
          <w:sz w:val="28"/>
        </w:rPr>
        <w:t>
      2. Настоящее решение вводится в действие с 1 января 2025 года.</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августа 2025 года № 10-33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№6-30 с</w:t>
            </w:r>
          </w:p>
        </w:tc>
      </w:tr>
    </w:tbl>
    <w:bookmarkStart w:name="z43" w:id="29"/>
    <w:p>
      <w:pPr>
        <w:spacing w:after="0"/>
        <w:ind w:left="0"/>
        <w:jc w:val="left"/>
      </w:pPr>
      <w:r>
        <w:rPr>
          <w:rFonts w:ascii="Times New Roman"/>
          <w:b/>
          <w:i w:val="false"/>
          <w:color w:val="000000"/>
        </w:rPr>
        <w:t xml:space="preserve"> Бюджет Кишкенекольского сельского округа Уалихановского района на 2025 год</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 за исключением поступлений в Фонд поддержания инфраструктуры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64 654,8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Используемые остатки бюджетных</w:t>
            </w:r>
          </w:p>
          <w:bookmarkEnd w:id="30"/>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августа 2025 года № 10-33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№6-30 с</w:t>
            </w:r>
          </w:p>
        </w:tc>
      </w:tr>
    </w:tbl>
    <w:bookmarkStart w:name="z51" w:id="31"/>
    <w:p>
      <w:pPr>
        <w:spacing w:after="0"/>
        <w:ind w:left="0"/>
        <w:jc w:val="left"/>
      </w:pPr>
      <w:r>
        <w:rPr>
          <w:rFonts w:ascii="Times New Roman"/>
          <w:b/>
          <w:i w:val="false"/>
          <w:color w:val="000000"/>
        </w:rPr>
        <w:t xml:space="preserve"> Расходы сельского бюджета на 2025 год за счет свободных остатков бюджетных средств, сложившихся на 1 января 2025 года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августа 2025 года № 10-33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№6-30 с</w:t>
            </w:r>
          </w:p>
        </w:tc>
      </w:tr>
    </w:tbl>
    <w:bookmarkStart w:name="z58" w:id="32"/>
    <w:p>
      <w:pPr>
        <w:spacing w:after="0"/>
        <w:ind w:left="0"/>
        <w:jc w:val="left"/>
      </w:pPr>
      <w:r>
        <w:rPr>
          <w:rFonts w:ascii="Times New Roman"/>
          <w:b/>
          <w:i w:val="false"/>
          <w:color w:val="000000"/>
        </w:rPr>
        <w:t xml:space="preserve"> Распределение сумм целевых текущих трансфертов из районного бюджета на 2025 год</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