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7d80" w14:textId="c84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24/394. Утратило силу решением маслихата Есильского района Северо-Казахстанской области от 8 мая 2025 года № 27/430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2025-2027 годы" от 27 декабря 2024 года № 23/376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- 108 241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- 7 521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- 99 685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- 108 537,2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- 296,2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Предусмотреть в расходах бюджета Ясновского сельского округа на 2025 год возврат неиспользованных целевых трансфертов из районного бюджета, сложившихся на 1 января 2025 года в сумме 0,4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Предусмотреть в бюджете Ясновского сельского округа на 2025 год расходы за счет свободных остатков бюджетных средств, сложившихся на 1 января 2025 года в сумме 295,8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 районного бюджета.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