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3db7" w14:textId="9313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27/233 "О бюджете Чернорецкого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27/233 "О бюджете Чернорецкого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Чернорецкого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311 547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1 802 тысячи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