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edb2" w14:textId="a41e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27 мая 2025 года № 40.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79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w:t>
      </w:r>
    </w:p>
    <w:bookmarkEnd w:id="1"/>
    <w:bookmarkStart w:name="z6" w:id="2"/>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 в течении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первого его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2025 года № 40</w:t>
            </w:r>
          </w:p>
        </w:tc>
      </w:tr>
    </w:tbl>
    <w:bookmarkStart w:name="z11" w:id="5"/>
    <w:p>
      <w:pPr>
        <w:spacing w:after="0"/>
        <w:ind w:left="0"/>
        <w:jc w:val="left"/>
      </w:pPr>
      <w:r>
        <w:rPr>
          <w:rFonts w:ascii="Times New Roman"/>
          <w:b/>
          <w:i w:val="false"/>
          <w:color w:val="000000"/>
        </w:rPr>
        <w:t xml:space="preserve"> Правила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79 Бюджетного кодекса Республики Казахстан (далее – Бюджетный кодекс) и определяют порядок планирования трансфертов общего характера, включающий процесс взаимодействия центральных и местных исполнительных органов, других организаций, порядок предоставления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бюджетные изъятия –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9"/>
    <w:bookmarkStart w:name="z16" w:id="10"/>
    <w:p>
      <w:pPr>
        <w:spacing w:after="0"/>
        <w:ind w:left="0"/>
        <w:jc w:val="both"/>
      </w:pPr>
      <w:r>
        <w:rPr>
          <w:rFonts w:ascii="Times New Roman"/>
          <w:b w:val="false"/>
          <w:i w:val="false"/>
          <w:color w:val="000000"/>
          <w:sz w:val="28"/>
        </w:rPr>
        <w:t>
      2) бюджетные субвенции –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10"/>
    <w:bookmarkStart w:name="z17" w:id="11"/>
    <w:p>
      <w:pPr>
        <w:spacing w:after="0"/>
        <w:ind w:left="0"/>
        <w:jc w:val="both"/>
      </w:pPr>
      <w:r>
        <w:rPr>
          <w:rFonts w:ascii="Times New Roman"/>
          <w:b w:val="false"/>
          <w:i w:val="false"/>
          <w:color w:val="000000"/>
          <w:sz w:val="28"/>
        </w:rPr>
        <w:t>
      3) целевые трансферты общего характера – расходы на новые направления, включая трансферты, передаваемые в нижестоящие бюджеты, утвержденные в соответствующем бюджете в виде целевых трансфертов в период действующих трехлетних объемов трансфертов общего характера, с сохранением их целевого назначения по которым Республиканской, областной, районной (города областного значения) бюджетными комиссиями выработаны предложения о передаче отдельных расходов в нижестоящий бюджет;</w:t>
      </w:r>
    </w:p>
    <w:bookmarkEnd w:id="11"/>
    <w:bookmarkStart w:name="z18" w:id="12"/>
    <w:p>
      <w:pPr>
        <w:spacing w:after="0"/>
        <w:ind w:left="0"/>
        <w:jc w:val="both"/>
      </w:pPr>
      <w:r>
        <w:rPr>
          <w:rFonts w:ascii="Times New Roman"/>
          <w:b w:val="false"/>
          <w:i w:val="false"/>
          <w:color w:val="000000"/>
          <w:sz w:val="28"/>
        </w:rPr>
        <w:t>
      4) нецелевые трансферты общего характера – расходы, предназначенные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w:t>
      </w:r>
    </w:p>
    <w:bookmarkEnd w:id="12"/>
    <w:bookmarkStart w:name="z19" w:id="13"/>
    <w:p>
      <w:pPr>
        <w:spacing w:after="0"/>
        <w:ind w:left="0"/>
        <w:jc w:val="both"/>
      </w:pPr>
      <w:r>
        <w:rPr>
          <w:rFonts w:ascii="Times New Roman"/>
          <w:b w:val="false"/>
          <w:i w:val="false"/>
          <w:color w:val="000000"/>
          <w:sz w:val="28"/>
        </w:rPr>
        <w:t>
      3. Трансфертами общего характера являются бюджетные субвенции и бюджетные изъятия.</w:t>
      </w:r>
    </w:p>
    <w:bookmarkEnd w:id="13"/>
    <w:bookmarkStart w:name="z20" w:id="14"/>
    <w:p>
      <w:pPr>
        <w:spacing w:after="0"/>
        <w:ind w:left="0"/>
        <w:jc w:val="both"/>
      </w:pPr>
      <w:r>
        <w:rPr>
          <w:rFonts w:ascii="Times New Roman"/>
          <w:b w:val="false"/>
          <w:i w:val="false"/>
          <w:color w:val="000000"/>
          <w:sz w:val="28"/>
        </w:rPr>
        <w:t xml:space="preserve">
      4. Объемы трансфертов общего характера устанавливаются: </w:t>
      </w:r>
    </w:p>
    <w:bookmarkEnd w:id="14"/>
    <w:bookmarkStart w:name="z21" w:id="15"/>
    <w:p>
      <w:pPr>
        <w:spacing w:after="0"/>
        <w:ind w:left="0"/>
        <w:jc w:val="both"/>
      </w:pPr>
      <w:r>
        <w:rPr>
          <w:rFonts w:ascii="Times New Roman"/>
          <w:b w:val="false"/>
          <w:i w:val="false"/>
          <w:color w:val="000000"/>
          <w:sz w:val="28"/>
        </w:rPr>
        <w:t>
      1) законом Республики Казахстан об объемах трансфертов общего характера – между республиканским бюджетом и областными бюджетами, бюджетами городов республиканского значения, столицы;</w:t>
      </w:r>
    </w:p>
    <w:bookmarkEnd w:id="15"/>
    <w:bookmarkStart w:name="z22" w:id="16"/>
    <w:p>
      <w:pPr>
        <w:spacing w:after="0"/>
        <w:ind w:left="0"/>
        <w:jc w:val="both"/>
      </w:pPr>
      <w:r>
        <w:rPr>
          <w:rFonts w:ascii="Times New Roman"/>
          <w:b w:val="false"/>
          <w:i w:val="false"/>
          <w:color w:val="000000"/>
          <w:sz w:val="28"/>
        </w:rPr>
        <w:t xml:space="preserve">
      2) решением областного маслихата об объемах трансфертов общего характера – между областными бюджетами и районными (городов областного значения) бюджетами; </w:t>
      </w:r>
    </w:p>
    <w:bookmarkEnd w:id="16"/>
    <w:bookmarkStart w:name="z23" w:id="17"/>
    <w:p>
      <w:pPr>
        <w:spacing w:after="0"/>
        <w:ind w:left="0"/>
        <w:jc w:val="both"/>
      </w:pPr>
      <w:r>
        <w:rPr>
          <w:rFonts w:ascii="Times New Roman"/>
          <w:b w:val="false"/>
          <w:i w:val="false"/>
          <w:color w:val="000000"/>
          <w:sz w:val="28"/>
        </w:rPr>
        <w:t>
      3) решением маслихата о районном (города областного значения) бюджете – между районным (города областного значения) и бюджетами городов районного значения, сел, поселков, сельских округов без права изменения объемов трансфертов общего характера, установленных решением областного маслихата об объемах трансфертах общего характера.</w:t>
      </w:r>
    </w:p>
    <w:bookmarkEnd w:id="17"/>
    <w:bookmarkStart w:name="z24" w:id="18"/>
    <w:p>
      <w:pPr>
        <w:spacing w:after="0"/>
        <w:ind w:left="0"/>
        <w:jc w:val="both"/>
      </w:pPr>
      <w:r>
        <w:rPr>
          <w:rFonts w:ascii="Times New Roman"/>
          <w:b w:val="false"/>
          <w:i w:val="false"/>
          <w:color w:val="000000"/>
          <w:sz w:val="28"/>
        </w:rPr>
        <w:t>
      Объемы трансфертов общего характера подлежат изменению через каждые три года.</w:t>
      </w:r>
    </w:p>
    <w:bookmarkEnd w:id="18"/>
    <w:bookmarkStart w:name="z25" w:id="19"/>
    <w:p>
      <w:pPr>
        <w:spacing w:after="0"/>
        <w:ind w:left="0"/>
        <w:jc w:val="left"/>
      </w:pPr>
      <w:r>
        <w:rPr>
          <w:rFonts w:ascii="Times New Roman"/>
          <w:b/>
          <w:i w:val="false"/>
          <w:color w:val="000000"/>
        </w:rPr>
        <w:t xml:space="preserve"> Глава 2. Порядок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w:t>
      </w:r>
    </w:p>
    <w:bookmarkEnd w:id="19"/>
    <w:bookmarkStart w:name="z26" w:id="20"/>
    <w:p>
      <w:pPr>
        <w:spacing w:after="0"/>
        <w:ind w:left="0"/>
        <w:jc w:val="both"/>
      </w:pPr>
      <w:r>
        <w:rPr>
          <w:rFonts w:ascii="Times New Roman"/>
          <w:b w:val="false"/>
          <w:i w:val="false"/>
          <w:color w:val="000000"/>
          <w:sz w:val="28"/>
        </w:rPr>
        <w:t>
      5. Порядок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состоит из следующих этапов:</w:t>
      </w:r>
    </w:p>
    <w:bookmarkEnd w:id="20"/>
    <w:bookmarkStart w:name="z27" w:id="21"/>
    <w:p>
      <w:pPr>
        <w:spacing w:after="0"/>
        <w:ind w:left="0"/>
        <w:jc w:val="both"/>
      </w:pPr>
      <w:r>
        <w:rPr>
          <w:rFonts w:ascii="Times New Roman"/>
          <w:b w:val="false"/>
          <w:i w:val="false"/>
          <w:color w:val="000000"/>
          <w:sz w:val="28"/>
        </w:rPr>
        <w:t>
      1) определение прогнозных объемов доходов местных бюджетов;</w:t>
      </w:r>
    </w:p>
    <w:bookmarkEnd w:id="21"/>
    <w:bookmarkStart w:name="z28" w:id="22"/>
    <w:p>
      <w:pPr>
        <w:spacing w:after="0"/>
        <w:ind w:left="0"/>
        <w:jc w:val="both"/>
      </w:pPr>
      <w:r>
        <w:rPr>
          <w:rFonts w:ascii="Times New Roman"/>
          <w:b w:val="false"/>
          <w:i w:val="false"/>
          <w:color w:val="000000"/>
          <w:sz w:val="28"/>
        </w:rPr>
        <w:t>
      2) определение прогнозных объемов затрат местных бюджетов по целевым и нецелевым трансфертам общего характера, включая объемы затрат на развитие;</w:t>
      </w:r>
    </w:p>
    <w:bookmarkEnd w:id="22"/>
    <w:bookmarkStart w:name="z29" w:id="23"/>
    <w:p>
      <w:pPr>
        <w:spacing w:after="0"/>
        <w:ind w:left="0"/>
        <w:jc w:val="both"/>
      </w:pPr>
      <w:r>
        <w:rPr>
          <w:rFonts w:ascii="Times New Roman"/>
          <w:b w:val="false"/>
          <w:i w:val="false"/>
          <w:color w:val="000000"/>
          <w:sz w:val="28"/>
        </w:rPr>
        <w:t>
      3) определение центральным уполномоченным органом по бюджетной политике объемов нецелевых трансфертов общего характера на предстоящий трехлетний период и представление в центральный уполномоченный орган по бюджетному планированию для учета при определении лимитов расходов администраторов республиканских бюджетных программ;</w:t>
      </w:r>
    </w:p>
    <w:bookmarkEnd w:id="23"/>
    <w:bookmarkStart w:name="z30" w:id="24"/>
    <w:p>
      <w:pPr>
        <w:spacing w:after="0"/>
        <w:ind w:left="0"/>
        <w:jc w:val="both"/>
      </w:pPr>
      <w:r>
        <w:rPr>
          <w:rFonts w:ascii="Times New Roman"/>
          <w:b w:val="false"/>
          <w:i w:val="false"/>
          <w:color w:val="000000"/>
          <w:sz w:val="28"/>
        </w:rPr>
        <w:t>
      4) определение минимальных объемов финансирования из местного бюджета отдельных направлений расходов по предложению центральных или местных уполномоченных органов соответствующей отрасли (сферы);</w:t>
      </w:r>
    </w:p>
    <w:bookmarkEnd w:id="24"/>
    <w:bookmarkStart w:name="z31" w:id="25"/>
    <w:p>
      <w:pPr>
        <w:spacing w:after="0"/>
        <w:ind w:left="0"/>
        <w:jc w:val="both"/>
      </w:pPr>
      <w:r>
        <w:rPr>
          <w:rFonts w:ascii="Times New Roman"/>
          <w:b w:val="false"/>
          <w:i w:val="false"/>
          <w:color w:val="000000"/>
          <w:sz w:val="28"/>
        </w:rPr>
        <w:t>
      5) разработка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 решений областного маслихата об объемах трансфертов общего характера между областным бюджетом и районными (городов областного значения) бюджетами, маслихата о районном (города областного значения) - между районным (города областного значения) и бюджетами городов районного значения, сел, поселков, сельских округов.</w:t>
      </w:r>
    </w:p>
    <w:bookmarkEnd w:id="25"/>
    <w:bookmarkStart w:name="z32" w:id="26"/>
    <w:p>
      <w:pPr>
        <w:spacing w:after="0"/>
        <w:ind w:left="0"/>
        <w:jc w:val="both"/>
      </w:pPr>
      <w:r>
        <w:rPr>
          <w:rFonts w:ascii="Times New Roman"/>
          <w:b w:val="false"/>
          <w:i w:val="false"/>
          <w:color w:val="000000"/>
          <w:sz w:val="28"/>
        </w:rPr>
        <w:t>
      6. При формировании прогнозных объемов затрат местных бюджетов в объемах трансфертов общего характера учету подлежат:</w:t>
      </w:r>
    </w:p>
    <w:bookmarkEnd w:id="26"/>
    <w:bookmarkStart w:name="z33" w:id="27"/>
    <w:p>
      <w:pPr>
        <w:spacing w:after="0"/>
        <w:ind w:left="0"/>
        <w:jc w:val="both"/>
      </w:pPr>
      <w:r>
        <w:rPr>
          <w:rFonts w:ascii="Times New Roman"/>
          <w:b w:val="false"/>
          <w:i w:val="false"/>
          <w:color w:val="000000"/>
          <w:sz w:val="28"/>
        </w:rPr>
        <w:t>
      1) ежегодная индексация, предусмотренная законодательными актами Республики Казахстан;</w:t>
      </w:r>
    </w:p>
    <w:bookmarkEnd w:id="27"/>
    <w:bookmarkStart w:name="z34" w:id="28"/>
    <w:p>
      <w:pPr>
        <w:spacing w:after="0"/>
        <w:ind w:left="0"/>
        <w:jc w:val="both"/>
      </w:pPr>
      <w:r>
        <w:rPr>
          <w:rFonts w:ascii="Times New Roman"/>
          <w:b w:val="false"/>
          <w:i w:val="false"/>
          <w:color w:val="000000"/>
          <w:sz w:val="28"/>
        </w:rPr>
        <w:t>
      2) прогнозная численность потребителей государственных услуг в регионе;</w:t>
      </w:r>
    </w:p>
    <w:bookmarkEnd w:id="28"/>
    <w:bookmarkStart w:name="z35" w:id="29"/>
    <w:p>
      <w:pPr>
        <w:spacing w:after="0"/>
        <w:ind w:left="0"/>
        <w:jc w:val="both"/>
      </w:pPr>
      <w:r>
        <w:rPr>
          <w:rFonts w:ascii="Times New Roman"/>
          <w:b w:val="false"/>
          <w:i w:val="false"/>
          <w:color w:val="000000"/>
          <w:sz w:val="28"/>
        </w:rPr>
        <w:t xml:space="preserve">
      3)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Бюджетного кодекса;</w:t>
      </w:r>
    </w:p>
    <w:bookmarkEnd w:id="29"/>
    <w:bookmarkStart w:name="z36" w:id="30"/>
    <w:p>
      <w:pPr>
        <w:spacing w:after="0"/>
        <w:ind w:left="0"/>
        <w:jc w:val="both"/>
      </w:pPr>
      <w:r>
        <w:rPr>
          <w:rFonts w:ascii="Times New Roman"/>
          <w:b w:val="false"/>
          <w:i w:val="false"/>
          <w:color w:val="000000"/>
          <w:sz w:val="28"/>
        </w:rPr>
        <w:t>
      4)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оказываемых государственных услуг) в рамках существующих бюджетных программ;</w:t>
      </w:r>
    </w:p>
    <w:bookmarkEnd w:id="30"/>
    <w:bookmarkStart w:name="z37" w:id="31"/>
    <w:p>
      <w:pPr>
        <w:spacing w:after="0"/>
        <w:ind w:left="0"/>
        <w:jc w:val="both"/>
      </w:pPr>
      <w:r>
        <w:rPr>
          <w:rFonts w:ascii="Times New Roman"/>
          <w:b w:val="false"/>
          <w:i w:val="false"/>
          <w:color w:val="000000"/>
          <w:sz w:val="28"/>
        </w:rPr>
        <w:t>
      5) целевые текущие трансферты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предусматривающих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31"/>
    <w:bookmarkStart w:name="z38" w:id="32"/>
    <w:p>
      <w:pPr>
        <w:spacing w:after="0"/>
        <w:ind w:left="0"/>
        <w:jc w:val="both"/>
      </w:pPr>
      <w:r>
        <w:rPr>
          <w:rFonts w:ascii="Times New Roman"/>
          <w:b w:val="false"/>
          <w:i w:val="false"/>
          <w:color w:val="000000"/>
          <w:sz w:val="28"/>
        </w:rPr>
        <w:t>
      6) перечень бюджетных программ (подпрограмм), предлагаемый к передаче в местный бюджет в разрезе областей, городов республиканского значения, столицы с указанием сумм расходов на трехлетний период, имеющих положительное решение Республиканской бюджетной комиссии;</w:t>
      </w:r>
    </w:p>
    <w:bookmarkEnd w:id="32"/>
    <w:bookmarkStart w:name="z39" w:id="33"/>
    <w:p>
      <w:pPr>
        <w:spacing w:after="0"/>
        <w:ind w:left="0"/>
        <w:jc w:val="both"/>
      </w:pPr>
      <w:r>
        <w:rPr>
          <w:rFonts w:ascii="Times New Roman"/>
          <w:b w:val="false"/>
          <w:i w:val="false"/>
          <w:color w:val="000000"/>
          <w:sz w:val="28"/>
        </w:rPr>
        <w:t xml:space="preserve">
      7)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w:t>
      </w:r>
    </w:p>
    <w:bookmarkEnd w:id="33"/>
    <w:bookmarkStart w:name="z40" w:id="34"/>
    <w:p>
      <w:pPr>
        <w:spacing w:after="0"/>
        <w:ind w:left="0"/>
        <w:jc w:val="both"/>
      </w:pPr>
      <w:r>
        <w:rPr>
          <w:rFonts w:ascii="Times New Roman"/>
          <w:b w:val="false"/>
          <w:i w:val="false"/>
          <w:color w:val="000000"/>
          <w:sz w:val="28"/>
        </w:rPr>
        <w:t>
      8) целевые индикаторы и макроиндикаторы, отраженные в плане развития области, города республиканского значения, столицы, инвестиционный план государственного органа, области, города республиканского значения, столицы;</w:t>
      </w:r>
    </w:p>
    <w:bookmarkEnd w:id="34"/>
    <w:bookmarkStart w:name="z41" w:id="35"/>
    <w:p>
      <w:pPr>
        <w:spacing w:after="0"/>
        <w:ind w:left="0"/>
        <w:jc w:val="both"/>
      </w:pPr>
      <w:r>
        <w:rPr>
          <w:rFonts w:ascii="Times New Roman"/>
          <w:b w:val="false"/>
          <w:i w:val="false"/>
          <w:color w:val="000000"/>
          <w:sz w:val="28"/>
        </w:rPr>
        <w:t>
      7. При формировании прогнозных объемов затрат местных бюджетов в объемах трансфертов общего характера рассмотрению подлежат:</w:t>
      </w:r>
    </w:p>
    <w:bookmarkEnd w:id="35"/>
    <w:bookmarkStart w:name="z42" w:id="36"/>
    <w:p>
      <w:pPr>
        <w:spacing w:after="0"/>
        <w:ind w:left="0"/>
        <w:jc w:val="both"/>
      </w:pPr>
      <w:r>
        <w:rPr>
          <w:rFonts w:ascii="Times New Roman"/>
          <w:b w:val="false"/>
          <w:i w:val="false"/>
          <w:color w:val="000000"/>
          <w:sz w:val="28"/>
        </w:rPr>
        <w:t>
      1) параметры утвержденного местного бюджета;</w:t>
      </w:r>
    </w:p>
    <w:bookmarkEnd w:id="36"/>
    <w:bookmarkStart w:name="z43" w:id="37"/>
    <w:p>
      <w:pPr>
        <w:spacing w:after="0"/>
        <w:ind w:left="0"/>
        <w:jc w:val="both"/>
      </w:pPr>
      <w:r>
        <w:rPr>
          <w:rFonts w:ascii="Times New Roman"/>
          <w:b w:val="false"/>
          <w:i w:val="false"/>
          <w:color w:val="000000"/>
          <w:sz w:val="28"/>
        </w:rPr>
        <w:t>
      2) результаты обзора расходов;</w:t>
      </w:r>
    </w:p>
    <w:bookmarkEnd w:id="37"/>
    <w:bookmarkStart w:name="z44" w:id="38"/>
    <w:p>
      <w:pPr>
        <w:spacing w:after="0"/>
        <w:ind w:left="0"/>
        <w:jc w:val="both"/>
      </w:pPr>
      <w:r>
        <w:rPr>
          <w:rFonts w:ascii="Times New Roman"/>
          <w:b w:val="false"/>
          <w:i w:val="false"/>
          <w:color w:val="000000"/>
          <w:sz w:val="28"/>
        </w:rPr>
        <w:t>
      3) результаты мониторинга в области межбюджетных отношений;</w:t>
      </w:r>
    </w:p>
    <w:bookmarkEnd w:id="38"/>
    <w:bookmarkStart w:name="z45" w:id="39"/>
    <w:p>
      <w:pPr>
        <w:spacing w:after="0"/>
        <w:ind w:left="0"/>
        <w:jc w:val="both"/>
      </w:pPr>
      <w:r>
        <w:rPr>
          <w:rFonts w:ascii="Times New Roman"/>
          <w:b w:val="false"/>
          <w:i w:val="false"/>
          <w:color w:val="000000"/>
          <w:sz w:val="28"/>
        </w:rPr>
        <w:t>
      4) итоги системы оценки результатов в соответствии со статьей 46 Бюджетного кодекса;</w:t>
      </w:r>
    </w:p>
    <w:bookmarkEnd w:id="39"/>
    <w:bookmarkStart w:name="z46" w:id="40"/>
    <w:p>
      <w:pPr>
        <w:spacing w:after="0"/>
        <w:ind w:left="0"/>
        <w:jc w:val="both"/>
      </w:pPr>
      <w:r>
        <w:rPr>
          <w:rFonts w:ascii="Times New Roman"/>
          <w:b w:val="false"/>
          <w:i w:val="false"/>
          <w:color w:val="000000"/>
          <w:sz w:val="28"/>
        </w:rPr>
        <w:t>
      5) результаты ежегодного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 в соответствии с пунктом 3 статьи 84 Бюджетного кодекса;</w:t>
      </w:r>
    </w:p>
    <w:bookmarkEnd w:id="40"/>
    <w:bookmarkStart w:name="z47" w:id="41"/>
    <w:p>
      <w:pPr>
        <w:spacing w:after="0"/>
        <w:ind w:left="0"/>
        <w:jc w:val="both"/>
      </w:pPr>
      <w:r>
        <w:rPr>
          <w:rFonts w:ascii="Times New Roman"/>
          <w:b w:val="false"/>
          <w:i w:val="false"/>
          <w:color w:val="000000"/>
          <w:sz w:val="28"/>
        </w:rPr>
        <w:t xml:space="preserve">
      6) результаты экспертно-аналитической деятельности уполномоченных органов внешнего государственного аудита и финансового контроля в бюджетных отношениях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Бюджетного кодекса;</w:t>
      </w:r>
    </w:p>
    <w:bookmarkEnd w:id="41"/>
    <w:bookmarkStart w:name="z48" w:id="42"/>
    <w:p>
      <w:pPr>
        <w:spacing w:after="0"/>
        <w:ind w:left="0"/>
        <w:jc w:val="both"/>
      </w:pPr>
      <w:r>
        <w:rPr>
          <w:rFonts w:ascii="Times New Roman"/>
          <w:b w:val="false"/>
          <w:i w:val="false"/>
          <w:color w:val="000000"/>
          <w:sz w:val="28"/>
        </w:rPr>
        <w:t>
      8. При формировании прогнозных объемов текущих затрат местных бюджетов в объемах нецелевых трансфертов общего характера не учитываются:</w:t>
      </w:r>
    </w:p>
    <w:bookmarkEnd w:id="42"/>
    <w:bookmarkStart w:name="z1006" w:id="43"/>
    <w:p>
      <w:pPr>
        <w:spacing w:after="0"/>
        <w:ind w:left="0"/>
        <w:jc w:val="both"/>
      </w:pPr>
      <w:r>
        <w:rPr>
          <w:rFonts w:ascii="Times New Roman"/>
          <w:b w:val="false"/>
          <w:i w:val="false"/>
          <w:color w:val="000000"/>
          <w:sz w:val="28"/>
        </w:rPr>
        <w:t>
      1) целевые текущие трансферты из вышестоящего бюджета;</w:t>
      </w:r>
    </w:p>
    <w:bookmarkEnd w:id="43"/>
    <w:bookmarkStart w:name="z1007" w:id="44"/>
    <w:p>
      <w:pPr>
        <w:spacing w:after="0"/>
        <w:ind w:left="0"/>
        <w:jc w:val="both"/>
      </w:pPr>
      <w:r>
        <w:rPr>
          <w:rFonts w:ascii="Times New Roman"/>
          <w:b w:val="false"/>
          <w:i w:val="false"/>
          <w:color w:val="000000"/>
          <w:sz w:val="28"/>
        </w:rPr>
        <w:t>
      2) резерв Правительства Республики Казахстан и местных исполнительных органов;</w:t>
      </w:r>
    </w:p>
    <w:bookmarkEnd w:id="44"/>
    <w:bookmarkStart w:name="z1008" w:id="45"/>
    <w:p>
      <w:pPr>
        <w:spacing w:after="0"/>
        <w:ind w:left="0"/>
        <w:jc w:val="both"/>
      </w:pPr>
      <w:r>
        <w:rPr>
          <w:rFonts w:ascii="Times New Roman"/>
          <w:b w:val="false"/>
          <w:i w:val="false"/>
          <w:color w:val="000000"/>
          <w:sz w:val="28"/>
        </w:rPr>
        <w:t>
      3) затраты на погашение и обслуживание долга местного исполнительного органа;</w:t>
      </w:r>
    </w:p>
    <w:bookmarkEnd w:id="45"/>
    <w:bookmarkStart w:name="z1009" w:id="46"/>
    <w:p>
      <w:pPr>
        <w:spacing w:after="0"/>
        <w:ind w:left="0"/>
        <w:jc w:val="both"/>
      </w:pPr>
      <w:r>
        <w:rPr>
          <w:rFonts w:ascii="Times New Roman"/>
          <w:b w:val="false"/>
          <w:i w:val="false"/>
          <w:color w:val="000000"/>
          <w:sz w:val="28"/>
        </w:rPr>
        <w:t>
      4) бюджетные кредиты;</w:t>
      </w:r>
    </w:p>
    <w:bookmarkEnd w:id="46"/>
    <w:bookmarkStart w:name="z1010" w:id="47"/>
    <w:p>
      <w:pPr>
        <w:spacing w:after="0"/>
        <w:ind w:left="0"/>
        <w:jc w:val="both"/>
      </w:pPr>
      <w:r>
        <w:rPr>
          <w:rFonts w:ascii="Times New Roman"/>
          <w:b w:val="false"/>
          <w:i w:val="false"/>
          <w:color w:val="000000"/>
          <w:sz w:val="28"/>
        </w:rPr>
        <w:t>
      5) государственные обязательства по проектам государственно-частного партнерства, проектам строительства "под ключ";</w:t>
      </w:r>
    </w:p>
    <w:bookmarkEnd w:id="47"/>
    <w:bookmarkStart w:name="z1011" w:id="48"/>
    <w:p>
      <w:pPr>
        <w:spacing w:after="0"/>
        <w:ind w:left="0"/>
        <w:jc w:val="both"/>
      </w:pPr>
      <w:r>
        <w:rPr>
          <w:rFonts w:ascii="Times New Roman"/>
          <w:b w:val="false"/>
          <w:i w:val="false"/>
          <w:color w:val="000000"/>
          <w:sz w:val="28"/>
        </w:rPr>
        <w:t>
      6) имиджевые и представительские расходы;</w:t>
      </w:r>
    </w:p>
    <w:bookmarkEnd w:id="48"/>
    <w:bookmarkStart w:name="z1012" w:id="49"/>
    <w:p>
      <w:pPr>
        <w:spacing w:after="0"/>
        <w:ind w:left="0"/>
        <w:jc w:val="both"/>
      </w:pPr>
      <w:r>
        <w:rPr>
          <w:rFonts w:ascii="Times New Roman"/>
          <w:b w:val="false"/>
          <w:i w:val="false"/>
          <w:color w:val="000000"/>
          <w:sz w:val="28"/>
        </w:rPr>
        <w:t>
      7) расходы на предоставление грантов;</w:t>
      </w:r>
    </w:p>
    <w:bookmarkEnd w:id="49"/>
    <w:bookmarkStart w:name="z1013" w:id="50"/>
    <w:p>
      <w:pPr>
        <w:spacing w:after="0"/>
        <w:ind w:left="0"/>
        <w:jc w:val="both"/>
      </w:pPr>
      <w:r>
        <w:rPr>
          <w:rFonts w:ascii="Times New Roman"/>
          <w:b w:val="false"/>
          <w:i w:val="false"/>
          <w:color w:val="000000"/>
          <w:sz w:val="28"/>
        </w:rPr>
        <w:t>
      8) расходы на проведение исследований и консалтинговые услуги за счет средств местных бюджетов;</w:t>
      </w:r>
    </w:p>
    <w:bookmarkEnd w:id="50"/>
    <w:bookmarkStart w:name="z1014" w:id="51"/>
    <w:p>
      <w:pPr>
        <w:spacing w:after="0"/>
        <w:ind w:left="0"/>
        <w:jc w:val="both"/>
      </w:pPr>
      <w:r>
        <w:rPr>
          <w:rFonts w:ascii="Times New Roman"/>
          <w:b w:val="false"/>
          <w:i w:val="false"/>
          <w:color w:val="000000"/>
          <w:sz w:val="28"/>
        </w:rPr>
        <w:t>
      9) расходы на научно-технические проекты и программы.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национальной экономики РК от 26.09.2025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2"/>
    <w:p>
      <w:pPr>
        <w:spacing w:after="0"/>
        <w:ind w:left="0"/>
        <w:jc w:val="left"/>
      </w:pPr>
      <w:r>
        <w:rPr>
          <w:rFonts w:ascii="Times New Roman"/>
          <w:b/>
          <w:i w:val="false"/>
          <w:color w:val="000000"/>
        </w:rPr>
        <w:t xml:space="preserve"> Параграф 1. Определение прогнозных объемов доходов местных бюджетов</w:t>
      </w:r>
    </w:p>
    <w:bookmarkEnd w:id="52"/>
    <w:bookmarkStart w:name="z59" w:id="53"/>
    <w:p>
      <w:pPr>
        <w:spacing w:after="0"/>
        <w:ind w:left="0"/>
        <w:jc w:val="both"/>
      </w:pPr>
      <w:r>
        <w:rPr>
          <w:rFonts w:ascii="Times New Roman"/>
          <w:b w:val="false"/>
          <w:i w:val="false"/>
          <w:color w:val="000000"/>
          <w:sz w:val="28"/>
        </w:rPr>
        <w:t>
      9. Прогнозные объемы доходов бюджетов областей, городов республиканского значения, столицы, бюджетов районов (городов областного значения), бюджетов городов районного значения, сел, поселков, сельских округов рассчитываются на основе типовой методики расчетов трансфертов общего характера, разрабатываемой и утверждаемой центральным уполномоченным органом по бюджетной политике.</w:t>
      </w:r>
    </w:p>
    <w:bookmarkEnd w:id="53"/>
    <w:bookmarkStart w:name="z60" w:id="54"/>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не позднее 15 марта года, предшествующему планируемому периоду определяют прогнозные объемы доходов с учетом доходного потенциала на предстоящий трехлетний период и вносят в местный уполномоченный орган по государственному планированию района (города областного значения) прогноз доходов местного бюджета города районного значения, сел, поселков, сельского округа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54"/>
    <w:bookmarkStart w:name="z61" w:id="55"/>
    <w:p>
      <w:pPr>
        <w:spacing w:after="0"/>
        <w:ind w:left="0"/>
        <w:jc w:val="both"/>
      </w:pPr>
      <w:r>
        <w:rPr>
          <w:rFonts w:ascii="Times New Roman"/>
          <w:b w:val="false"/>
          <w:i w:val="false"/>
          <w:color w:val="000000"/>
          <w:sz w:val="28"/>
        </w:rPr>
        <w:t xml:space="preserve">
      Местные уполномоченные органы по государственному планированию района (города областного значения) не позднее 15 апреля года, предшествующему планируемому периоду определяют прогнозные объемы доходов с учетом доходного потенциала на предстоящий трехлетний период и вносят в местный уполномоченный орган по государственному планированию области прогноз доходов местного бюджета района (города областного значения)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62" w:id="56"/>
    <w:p>
      <w:pPr>
        <w:spacing w:after="0"/>
        <w:ind w:left="0"/>
        <w:jc w:val="both"/>
      </w:pPr>
      <w:r>
        <w:rPr>
          <w:rFonts w:ascii="Times New Roman"/>
          <w:b w:val="false"/>
          <w:i w:val="false"/>
          <w:color w:val="000000"/>
          <w:sz w:val="28"/>
        </w:rPr>
        <w:t xml:space="preserve">
      Местные уполномоченные органы по государственному планированию области не позднее 15 апреля года, предшествующему планируемому периоду определяют прогнозные объемы доходов областного (города республиканского значения, столицы) бюджета с учетом доходного потенциала на предстоящий трехлетний период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63" w:id="57"/>
    <w:p>
      <w:pPr>
        <w:spacing w:after="0"/>
        <w:ind w:left="0"/>
        <w:jc w:val="both"/>
      </w:pPr>
      <w:r>
        <w:rPr>
          <w:rFonts w:ascii="Times New Roman"/>
          <w:b w:val="false"/>
          <w:i w:val="false"/>
          <w:color w:val="000000"/>
          <w:sz w:val="28"/>
        </w:rPr>
        <w:t xml:space="preserve">
      Местные уполномоченные органы по государственному планированию области, города республиканского значения, столицы не позднее 25 апреля года, предшествующему планируемому периоду определяют прогнозные объемы доходов местного бюджета области (города республиканского значения, столицы) с учетом доходного потенциала на предстоящий трехлетний период и вносят в центральный уполномоченный орган по бюджетной политике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7"/>
    <w:bookmarkStart w:name="z64" w:id="58"/>
    <w:p>
      <w:pPr>
        <w:spacing w:after="0"/>
        <w:ind w:left="0"/>
        <w:jc w:val="both"/>
      </w:pPr>
      <w:r>
        <w:rPr>
          <w:rFonts w:ascii="Times New Roman"/>
          <w:b w:val="false"/>
          <w:i w:val="false"/>
          <w:color w:val="000000"/>
          <w:sz w:val="28"/>
        </w:rPr>
        <w:t>
      Центральный уполномоченный орган по бюджетной политике рассматривает прогнозный объем доходов областей, городов республиканского значения, столицы с учетом доходного потенциала на предстоящий трехлетний период и доводит до местного уполномоченного органа по государственному планированию областей, городов республиканского значения, столицы доходы на предстоящий трехлетний период.</w:t>
      </w:r>
    </w:p>
    <w:bookmarkEnd w:id="58"/>
    <w:bookmarkStart w:name="z65" w:id="59"/>
    <w:p>
      <w:pPr>
        <w:spacing w:after="0"/>
        <w:ind w:left="0"/>
        <w:jc w:val="both"/>
      </w:pPr>
      <w:r>
        <w:rPr>
          <w:rFonts w:ascii="Times New Roman"/>
          <w:b w:val="false"/>
          <w:i w:val="false"/>
          <w:color w:val="000000"/>
          <w:sz w:val="28"/>
        </w:rPr>
        <w:t>
      Местные уполномоченные органы по государственному планированию области рассматривает областной прогнозный объем доходов с учетом доходного потенциала на предстоящий трехлетний период.</w:t>
      </w:r>
    </w:p>
    <w:bookmarkEnd w:id="59"/>
    <w:bookmarkStart w:name="z66" w:id="60"/>
    <w:p>
      <w:pPr>
        <w:spacing w:after="0"/>
        <w:ind w:left="0"/>
        <w:jc w:val="both"/>
      </w:pPr>
      <w:r>
        <w:rPr>
          <w:rFonts w:ascii="Times New Roman"/>
          <w:b w:val="false"/>
          <w:i w:val="false"/>
          <w:color w:val="000000"/>
          <w:sz w:val="28"/>
        </w:rPr>
        <w:t>
      Местные уполномоченные органы по государственному планированию области рассматривает прогнозный объем доходов района (города областного значения) с учетом доходного потенциала на предстоящий трехлетний период и доводит до местного уполномоченного органа по государственному планированию района (города областного значения) доходы на предстоящий трехлетний период.</w:t>
      </w:r>
    </w:p>
    <w:bookmarkEnd w:id="60"/>
    <w:bookmarkStart w:name="z67" w:id="61"/>
    <w:p>
      <w:pPr>
        <w:spacing w:after="0"/>
        <w:ind w:left="0"/>
        <w:jc w:val="both"/>
      </w:pPr>
      <w:r>
        <w:rPr>
          <w:rFonts w:ascii="Times New Roman"/>
          <w:b w:val="false"/>
          <w:i w:val="false"/>
          <w:color w:val="000000"/>
          <w:sz w:val="28"/>
        </w:rPr>
        <w:t>
      Местные уполномоченные органы по государственному планированию района (города областного значения) рассматривает прогнозный объем доходов городов районного значения, сел, поселков, сельских округов с учетом доходного потенциала на предстоящий трехлетний период и доводит до местного уполномоченного органа по государственному планированию городов районного значения, сел, поселков, сельских округов доходы на предстоящий трехлетний период.</w:t>
      </w:r>
    </w:p>
    <w:bookmarkEnd w:id="61"/>
    <w:bookmarkStart w:name="z68" w:id="62"/>
    <w:p>
      <w:pPr>
        <w:spacing w:after="0"/>
        <w:ind w:left="0"/>
        <w:jc w:val="left"/>
      </w:pPr>
      <w:r>
        <w:rPr>
          <w:rFonts w:ascii="Times New Roman"/>
          <w:b/>
          <w:i w:val="false"/>
          <w:color w:val="000000"/>
        </w:rPr>
        <w:t xml:space="preserve"> Параграф 2. Определение прогнозных объемов затрат местных бюджетов по целевым и нецелевым трансфертам общего характера, включая объемы затрат на развитие</w:t>
      </w:r>
    </w:p>
    <w:bookmarkEnd w:id="62"/>
    <w:bookmarkStart w:name="z69" w:id="63"/>
    <w:p>
      <w:pPr>
        <w:spacing w:after="0"/>
        <w:ind w:left="0"/>
        <w:jc w:val="both"/>
      </w:pPr>
      <w:r>
        <w:rPr>
          <w:rFonts w:ascii="Times New Roman"/>
          <w:b w:val="false"/>
          <w:i w:val="false"/>
          <w:color w:val="000000"/>
          <w:sz w:val="28"/>
        </w:rPr>
        <w:t>
      10. Определение прогнозных объемов затрат местных бюджетов по целевым и нецелевым трансфертам общего характера осуществляется в два этапа.</w:t>
      </w:r>
    </w:p>
    <w:bookmarkEnd w:id="63"/>
    <w:bookmarkStart w:name="z70" w:id="64"/>
    <w:p>
      <w:pPr>
        <w:spacing w:after="0"/>
        <w:ind w:left="0"/>
        <w:jc w:val="both"/>
      </w:pPr>
      <w:r>
        <w:rPr>
          <w:rFonts w:ascii="Times New Roman"/>
          <w:b w:val="false"/>
          <w:i w:val="false"/>
          <w:color w:val="000000"/>
          <w:sz w:val="28"/>
        </w:rPr>
        <w:t>
      11. На первом этапе осуществляется формирование предложений к прогнозным объемам затрат нецелевых и целевых трансфертов общего характера на предстоящий трехлетний период, в том числе:</w:t>
      </w:r>
    </w:p>
    <w:bookmarkEnd w:id="64"/>
    <w:bookmarkStart w:name="z71" w:id="65"/>
    <w:p>
      <w:pPr>
        <w:spacing w:after="0"/>
        <w:ind w:left="0"/>
        <w:jc w:val="both"/>
      </w:pPr>
      <w:r>
        <w:rPr>
          <w:rFonts w:ascii="Times New Roman"/>
          <w:b w:val="false"/>
          <w:i w:val="false"/>
          <w:color w:val="000000"/>
          <w:sz w:val="28"/>
        </w:rPr>
        <w:t xml:space="preserve">
      1) для планирования объемов трансфертов общего характера между районными (городов областного значения) бюджетами и бюджетами городов районного значения, сел, поселков, сельских округов, аппараты акимов городов районного значения, сел, поселков, сельских округов не позднее 10 февраля года, предшествующему планируемому периоду представляют в местные уполномоченные органы соответствующей отрасли (сферы) района (города областного значения) и в местный уполномоченный орган по государственному планированию района (города областного значения) предложения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 </w:t>
      </w:r>
    </w:p>
    <w:bookmarkEnd w:id="65"/>
    <w:bookmarkStart w:name="z72" w:id="66"/>
    <w:p>
      <w:pPr>
        <w:spacing w:after="0"/>
        <w:ind w:left="0"/>
        <w:jc w:val="both"/>
      </w:pPr>
      <w:r>
        <w:rPr>
          <w:rFonts w:ascii="Times New Roman"/>
          <w:b w:val="false"/>
          <w:i w:val="false"/>
          <w:color w:val="000000"/>
          <w:sz w:val="28"/>
        </w:rPr>
        <w:t>
      Местные уполномоченные органы соответствующей отрасли (сферы) района (города областного значения), не позднее 15 февраля года, предшествующему планируемому периоду представляют в местный уполномоченный орган по государственному планированию района (города областного значения) предложения по формам согласно приложениям 5, 6, 7, 8 и 9 к настоящим Правилам.</w:t>
      </w:r>
    </w:p>
    <w:bookmarkEnd w:id="66"/>
    <w:bookmarkStart w:name="z73" w:id="67"/>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на основании предложений аппаратов акимов городов районного значения, сел, поселков, сельских округов и местных уполномоченных органов соответствующей отрасли (сферы) района (города областного значения), формирует бюджет района (города областного значения) и не позднее 25 февраля года, предшествующего планируемому периоду, вносит на рассмотрение местного уполномоченного органа по государственному планированию области предложения по формам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w:t>
      </w:r>
    </w:p>
    <w:bookmarkEnd w:id="67"/>
    <w:bookmarkStart w:name="z74" w:id="68"/>
    <w:p>
      <w:pPr>
        <w:spacing w:after="0"/>
        <w:ind w:left="0"/>
        <w:jc w:val="both"/>
      </w:pPr>
      <w:r>
        <w:rPr>
          <w:rFonts w:ascii="Times New Roman"/>
          <w:b w:val="false"/>
          <w:i w:val="false"/>
          <w:color w:val="000000"/>
          <w:sz w:val="28"/>
        </w:rPr>
        <w:t>
      Местные уполномоченные органы соответствующей отрасли (сферы) области, не позднее 25 февраля года, предшествующего планируемому периоду, представляют в местный уполномоченный орган по государственному планированию области, согласованные с местными уполномоченными органами соответствующей отрасли (сферы) района (города областного значения) предложения по формам согласно приложениям 10, 11, 12, 13 и 14 к настоящим Правилам;</w:t>
      </w:r>
    </w:p>
    <w:bookmarkEnd w:id="68"/>
    <w:bookmarkStart w:name="z75" w:id="69"/>
    <w:p>
      <w:pPr>
        <w:spacing w:after="0"/>
        <w:ind w:left="0"/>
        <w:jc w:val="both"/>
      </w:pPr>
      <w:r>
        <w:rPr>
          <w:rFonts w:ascii="Times New Roman"/>
          <w:b w:val="false"/>
          <w:i w:val="false"/>
          <w:color w:val="000000"/>
          <w:sz w:val="28"/>
        </w:rPr>
        <w:t xml:space="preserve">
      2) для планирования объемов трансфертов общего характера между областным бюджетом и районными (городов областного значения) бюджетами местный уполномоченный органы по государственному планированию области на основании предложений местных уполномоченных органов по государственному планированию района (города областного значения) и от местных уполномоченных органов соответствующей отрасли (сферы) области формирует бюджет области (города республиканского значения) и не позднее 15 марта года, предшествующего планируемому периоду, вносит на рассмотрение бюджетной комиссии области предложения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69"/>
    <w:bookmarkStart w:name="z76" w:id="70"/>
    <w:p>
      <w:pPr>
        <w:spacing w:after="0"/>
        <w:ind w:left="0"/>
        <w:jc w:val="both"/>
      </w:pPr>
      <w:r>
        <w:rPr>
          <w:rFonts w:ascii="Times New Roman"/>
          <w:b w:val="false"/>
          <w:i w:val="false"/>
          <w:color w:val="000000"/>
          <w:sz w:val="28"/>
        </w:rPr>
        <w:t>
      3) для планирования объемов трансфертов общего характера между республиканским бюджетом и областными, городов республиканского значения, столицы бюджетами:</w:t>
      </w:r>
    </w:p>
    <w:bookmarkEnd w:id="70"/>
    <w:bookmarkStart w:name="z77" w:id="71"/>
    <w:p>
      <w:pPr>
        <w:spacing w:after="0"/>
        <w:ind w:left="0"/>
        <w:jc w:val="both"/>
      </w:pPr>
      <w:r>
        <w:rPr>
          <w:rFonts w:ascii="Times New Roman"/>
          <w:b w:val="false"/>
          <w:i w:val="false"/>
          <w:color w:val="000000"/>
          <w:sz w:val="28"/>
        </w:rPr>
        <w:t xml:space="preserve">
      местные уполномоченные органы по государственному планированию области, города республиканского значения, столицы на основании предложений уполномоченных органов по государственному планированию района (города областного значения) и местных уполномоченных органов соответствующей отрасли (сферы) области, города республиканского значения, столицы и заключений бюджетной комиссии области, города республиканского значения, столицы формирует и не позднее 1 апреля года, предшествующего планируемому периоду, вносит на рассмотрение в центральный уполномоченный орган по бюджетной политики предложения по формам согласно приложениям 15, 16, 17, 18 и 19 к настоящим Правилам; </w:t>
      </w:r>
    </w:p>
    <w:bookmarkEnd w:id="71"/>
    <w:bookmarkStart w:name="z78" w:id="72"/>
    <w:p>
      <w:pPr>
        <w:spacing w:after="0"/>
        <w:ind w:left="0"/>
        <w:jc w:val="both"/>
      </w:pPr>
      <w:r>
        <w:rPr>
          <w:rFonts w:ascii="Times New Roman"/>
          <w:b w:val="false"/>
          <w:i w:val="false"/>
          <w:color w:val="000000"/>
          <w:sz w:val="28"/>
        </w:rPr>
        <w:t>
      местные уполномоченные органы соответствующей отрасли (сферы) области, города республиканского значения, столицы по формам согласно приложениям 17 и 18 к настоящим Правилам, формирует и не позднее 20 марта года, предшествующего планируемому периоду, вносит на рассмотрение центральных уполномоченных государственных органов соответствующей отрасли (сферы) предложения по прогнозным объемам капитальных затрат и затрат на развитие местных бюджетов в объемах нецелевых трансфертов общего характера;</w:t>
      </w:r>
    </w:p>
    <w:bookmarkEnd w:id="72"/>
    <w:bookmarkStart w:name="z79" w:id="73"/>
    <w:p>
      <w:pPr>
        <w:spacing w:after="0"/>
        <w:ind w:left="0"/>
        <w:jc w:val="both"/>
      </w:pPr>
      <w:r>
        <w:rPr>
          <w:rFonts w:ascii="Times New Roman"/>
          <w:b w:val="false"/>
          <w:i w:val="false"/>
          <w:color w:val="000000"/>
          <w:sz w:val="28"/>
        </w:rPr>
        <w:t>
      4) центральные государственные органы соответствующей отрасли (сферы) на основании информации, полученной от местных исполнительных органов области, города республиканского значения, столицы по капитальным затратам и затратам на бюджет развитие в объемах затрат местных бюджетов по нецелевым трансфертам общего характера и с учетом приоритетов отраслевой политики согласно требованиям абзаца 6 пункта 4 статьи 80 Бюджетного кодекса их финансирования и не позднее 15 апреля года, предшествующего планируемому периоду, вносят предложения на согласование в центральные уполномоченные органы по бюджетной политике и бюджетному планированию;</w:t>
      </w:r>
    </w:p>
    <w:bookmarkEnd w:id="73"/>
    <w:bookmarkStart w:name="z80" w:id="74"/>
    <w:p>
      <w:pPr>
        <w:spacing w:after="0"/>
        <w:ind w:left="0"/>
        <w:jc w:val="both"/>
      </w:pPr>
      <w:r>
        <w:rPr>
          <w:rFonts w:ascii="Times New Roman"/>
          <w:b w:val="false"/>
          <w:i w:val="false"/>
          <w:color w:val="000000"/>
          <w:sz w:val="28"/>
        </w:rPr>
        <w:t xml:space="preserve">
      5) центральные государственные органы соответствующей отрасли (сферы) вносят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в центральный уполномоченный орган по бюджетной политике предложения по установлению минимальных объемов финансирования из местного бюджета по отдельным направлениям расходов в объемах нецелевых трансфертов общего характера. </w:t>
      </w:r>
    </w:p>
    <w:bookmarkEnd w:id="74"/>
    <w:bookmarkStart w:name="z81" w:id="75"/>
    <w:p>
      <w:pPr>
        <w:spacing w:after="0"/>
        <w:ind w:left="0"/>
        <w:jc w:val="both"/>
      </w:pPr>
      <w:r>
        <w:rPr>
          <w:rFonts w:ascii="Times New Roman"/>
          <w:b w:val="false"/>
          <w:i w:val="false"/>
          <w:color w:val="000000"/>
          <w:sz w:val="28"/>
        </w:rPr>
        <w:t xml:space="preserve">
      12. Центральный уполномоченный орган по бюджетной политике формирует предложения по прогнозным объемам трансфертов общего характера на предстоящий трехлетний период по формам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и не позднее 15 мая года, предшествующего планируемому периоду, представляют их в центральный уполномоченный орган по бюджетному планированию для учета при определении лимитов расходов администраторов республиканских бюджетных программ.</w:t>
      </w:r>
    </w:p>
    <w:bookmarkEnd w:id="75"/>
    <w:bookmarkStart w:name="z82" w:id="76"/>
    <w:p>
      <w:pPr>
        <w:spacing w:after="0"/>
        <w:ind w:left="0"/>
        <w:jc w:val="both"/>
      </w:pPr>
      <w:r>
        <w:rPr>
          <w:rFonts w:ascii="Times New Roman"/>
          <w:b w:val="false"/>
          <w:i w:val="false"/>
          <w:color w:val="000000"/>
          <w:sz w:val="28"/>
        </w:rPr>
        <w:t>
      13. Центральный уполномоченный орган по бюджетному планированию в год формирования трансфертов общего характера на основании предложений центрального уполномоченного органа по бюджетной политике и центральных отраслевых государственных органов не позднее 7 июня года, предшествующего планируемому периоду, вносит на рассмотрение Республиканской бюджетной комиссии:</w:t>
      </w:r>
    </w:p>
    <w:bookmarkEnd w:id="76"/>
    <w:bookmarkStart w:name="z83" w:id="77"/>
    <w:p>
      <w:pPr>
        <w:spacing w:after="0"/>
        <w:ind w:left="0"/>
        <w:jc w:val="both"/>
      </w:pPr>
      <w:r>
        <w:rPr>
          <w:rFonts w:ascii="Times New Roman"/>
          <w:b w:val="false"/>
          <w:i w:val="false"/>
          <w:color w:val="000000"/>
          <w:sz w:val="28"/>
        </w:rPr>
        <w:t xml:space="preserve">
      1) прогнозные объемы нецелевых трансфертов общего характера на предстоящий трехлетний период, учтенные при определении лимитов расходов администраторов республиканских бюджетных программ; </w:t>
      </w:r>
    </w:p>
    <w:bookmarkEnd w:id="77"/>
    <w:bookmarkStart w:name="z84" w:id="78"/>
    <w:p>
      <w:pPr>
        <w:spacing w:after="0"/>
        <w:ind w:left="0"/>
        <w:jc w:val="both"/>
      </w:pPr>
      <w:r>
        <w:rPr>
          <w:rFonts w:ascii="Times New Roman"/>
          <w:b w:val="false"/>
          <w:i w:val="false"/>
          <w:color w:val="000000"/>
          <w:sz w:val="28"/>
        </w:rPr>
        <w:t xml:space="preserve">
      2) перечень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по которым принято решение о передаче их в местный бюджет для включения в объемы целевых трансфертов общего характера; </w:t>
      </w:r>
    </w:p>
    <w:bookmarkEnd w:id="78"/>
    <w:bookmarkStart w:name="z85" w:id="79"/>
    <w:p>
      <w:pPr>
        <w:spacing w:after="0"/>
        <w:ind w:left="0"/>
        <w:jc w:val="both"/>
      </w:pPr>
      <w:r>
        <w:rPr>
          <w:rFonts w:ascii="Times New Roman"/>
          <w:b w:val="false"/>
          <w:i w:val="false"/>
          <w:color w:val="000000"/>
          <w:sz w:val="28"/>
        </w:rPr>
        <w:t>
      3) прогнозные объемы капитальных затрат и затрат на развитие местных бюджетов, рассчитанные центральными уполномоченными органами соответствующей отрасли (сферы) в соответствии с отраслевыми методиками их финансирования, для включения в объемы нецелевых трансфертов общего характера абсолютными суммами;</w:t>
      </w:r>
    </w:p>
    <w:bookmarkEnd w:id="79"/>
    <w:bookmarkStart w:name="z86" w:id="80"/>
    <w:p>
      <w:pPr>
        <w:spacing w:after="0"/>
        <w:ind w:left="0"/>
        <w:jc w:val="both"/>
      </w:pPr>
      <w:r>
        <w:rPr>
          <w:rFonts w:ascii="Times New Roman"/>
          <w:b w:val="false"/>
          <w:i w:val="false"/>
          <w:color w:val="000000"/>
          <w:sz w:val="28"/>
        </w:rPr>
        <w:t>
      4) прогнозные объемы затрат на развитие местных бюджетов, рассчитанные центральным уполномоченным органом по региональной политике с применением показателей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 в рамках системы региональных стандартов, за исключением направлений относящихся к сфере частного предпринимательства и объектов республиканской собственности.</w:t>
      </w:r>
    </w:p>
    <w:bookmarkEnd w:id="80"/>
    <w:bookmarkStart w:name="z87" w:id="81"/>
    <w:p>
      <w:pPr>
        <w:spacing w:after="0"/>
        <w:ind w:left="0"/>
        <w:jc w:val="both"/>
      </w:pPr>
      <w:r>
        <w:rPr>
          <w:rFonts w:ascii="Times New Roman"/>
          <w:b w:val="false"/>
          <w:i w:val="false"/>
          <w:color w:val="000000"/>
          <w:sz w:val="28"/>
        </w:rPr>
        <w:t xml:space="preserve">
      Центральный уполномоченный орган по бюджетной политике с учетом положительного заключения Республиканской бюджетной комиссии не позднее пяти рабочих дней со дня его получения направляет лимиты по прогнозным объемам трансфертов общего характера местным исполнительным органам областей, городов республиканского значения, столицы. </w:t>
      </w:r>
    </w:p>
    <w:bookmarkEnd w:id="81"/>
    <w:bookmarkStart w:name="z88" w:id="82"/>
    <w:p>
      <w:pPr>
        <w:spacing w:after="0"/>
        <w:ind w:left="0"/>
        <w:jc w:val="both"/>
      </w:pPr>
      <w:r>
        <w:rPr>
          <w:rFonts w:ascii="Times New Roman"/>
          <w:b w:val="false"/>
          <w:i w:val="false"/>
          <w:color w:val="000000"/>
          <w:sz w:val="28"/>
        </w:rPr>
        <w:t>
      В случае изменении лимитов по прогнозным объемам трансфертов общего характера в заключении центрального уполномоченного органа по бюджетному планированию и (или) соответствующего местного уполномоченного органа по государственному планированию определяется перечень расходов, на которые выделение бюджетных средств не представляется возможным.</w:t>
      </w:r>
    </w:p>
    <w:bookmarkEnd w:id="82"/>
    <w:bookmarkStart w:name="z89" w:id="83"/>
    <w:p>
      <w:pPr>
        <w:spacing w:after="0"/>
        <w:ind w:left="0"/>
        <w:jc w:val="both"/>
      </w:pPr>
      <w:r>
        <w:rPr>
          <w:rFonts w:ascii="Times New Roman"/>
          <w:b w:val="false"/>
          <w:i w:val="false"/>
          <w:color w:val="000000"/>
          <w:sz w:val="28"/>
        </w:rPr>
        <w:t xml:space="preserve">
      Местные уполномоченные органы по государственному планированию области, города республиканского значения, столицы дорабатывают предложения к прогнозным объемам нецелевых и целевых трансфертов общего характера на плановый трехлетний период и вносит их на рассмотрение бюджетной комиссии области, города республиканского значения, столицы. </w:t>
      </w:r>
    </w:p>
    <w:bookmarkEnd w:id="83"/>
    <w:bookmarkStart w:name="z90" w:id="84"/>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не позднее 1 июля года, предшествующего планируемому периоду, представляют в уполномоченный орган по бюджетной политике согласованные с центральными уполномоченными государственными органами соответствующей отрасли (сферы) предложения к разделам проекта Закона Республики Казахстан об объемах трансфертов общего характера.</w:t>
      </w:r>
    </w:p>
    <w:bookmarkEnd w:id="84"/>
    <w:bookmarkStart w:name="z91" w:id="85"/>
    <w:p>
      <w:pPr>
        <w:spacing w:after="0"/>
        <w:ind w:left="0"/>
        <w:jc w:val="both"/>
      </w:pPr>
      <w:r>
        <w:rPr>
          <w:rFonts w:ascii="Times New Roman"/>
          <w:b w:val="false"/>
          <w:i w:val="false"/>
          <w:color w:val="000000"/>
          <w:sz w:val="28"/>
        </w:rPr>
        <w:t>
      14. На втором этапе осуществляется уточнение прогноза показателей и актуализация разделов проектов решений областного маслихата об объемах трансфертов общего характера и маслихата района (города областного значения) о районном (города областного значения) бюджете:</w:t>
      </w:r>
    </w:p>
    <w:bookmarkEnd w:id="85"/>
    <w:bookmarkStart w:name="z92" w:id="86"/>
    <w:p>
      <w:pPr>
        <w:spacing w:after="0"/>
        <w:ind w:left="0"/>
        <w:jc w:val="both"/>
      </w:pPr>
      <w:r>
        <w:rPr>
          <w:rFonts w:ascii="Times New Roman"/>
          <w:b w:val="false"/>
          <w:i w:val="false"/>
          <w:color w:val="000000"/>
          <w:sz w:val="28"/>
        </w:rPr>
        <w:t>
      1) в сентябре года, предшествующего планируемому периоду, местный уполномоченный орган по государственному планированию области, города республиканского значения, столицы с участием местных уполномоченных органов соответствующей отрасли (сферы) области, города республиканского значения, столицы, исполнительных органов района (города областного значения) на основе проекта Закона Республики Казахстан об объемах трансфертов общего характера проводит уточнение прогнозных объемов затрат нецелевых и целевых трансфертов общего характера и выносит на рассмотрение бюджетной комиссии области, города республиканского значения, столицы;</w:t>
      </w:r>
    </w:p>
    <w:bookmarkEnd w:id="86"/>
    <w:bookmarkStart w:name="z93" w:id="87"/>
    <w:p>
      <w:pPr>
        <w:spacing w:after="0"/>
        <w:ind w:left="0"/>
        <w:jc w:val="both"/>
      </w:pPr>
      <w:r>
        <w:rPr>
          <w:rFonts w:ascii="Times New Roman"/>
          <w:b w:val="false"/>
          <w:i w:val="false"/>
          <w:color w:val="000000"/>
          <w:sz w:val="28"/>
        </w:rPr>
        <w:t xml:space="preserve">
      2) местные уполномоченные органы соответствующей отрасли (сферы) области и исполнительные органы района (города областного значения) с учетом предложений аппаратов акимов городов районного значения, сел, поселков, сельских округов по формам согласно </w:t>
      </w:r>
      <w:r>
        <w:rPr>
          <w:rFonts w:ascii="Times New Roman"/>
          <w:b w:val="false"/>
          <w:i w:val="false"/>
          <w:color w:val="000000"/>
          <w:sz w:val="28"/>
        </w:rPr>
        <w:t>приложениям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настоящим Правилам не позднее 10 сентября года, предшествующего планируемому периоду, представляют в местный уполномоченный орган по государственному планированию области согласованные предложения по целевым трансфертам общего характера и затрат на развитие к разделам проекта решения областного маслихата об объемах трансфертов общего характера;</w:t>
      </w:r>
    </w:p>
    <w:bookmarkEnd w:id="87"/>
    <w:bookmarkStart w:name="z94" w:id="88"/>
    <w:p>
      <w:pPr>
        <w:spacing w:after="0"/>
        <w:ind w:left="0"/>
        <w:jc w:val="both"/>
      </w:pPr>
      <w:r>
        <w:rPr>
          <w:rFonts w:ascii="Times New Roman"/>
          <w:b w:val="false"/>
          <w:i w:val="false"/>
          <w:color w:val="000000"/>
          <w:sz w:val="28"/>
        </w:rPr>
        <w:t>
      3) местный уполномоченный орган по государственному планированию дорабатывает проект решения областного маслихата об объемах трансфертов общего характера;</w:t>
      </w:r>
    </w:p>
    <w:bookmarkEnd w:id="88"/>
    <w:bookmarkStart w:name="z95" w:id="89"/>
    <w:p>
      <w:pPr>
        <w:spacing w:after="0"/>
        <w:ind w:left="0"/>
        <w:jc w:val="both"/>
      </w:pPr>
      <w:r>
        <w:rPr>
          <w:rFonts w:ascii="Times New Roman"/>
          <w:b w:val="false"/>
          <w:i w:val="false"/>
          <w:color w:val="000000"/>
          <w:sz w:val="28"/>
        </w:rPr>
        <w:t>
      4) местный исполнительный орган области с учетом положительного заключения бюджетной комиссии области не позднее 15 октября года, предшествующего планируемому периоду, вносит его на рассмотрение маслихата области;</w:t>
      </w:r>
    </w:p>
    <w:bookmarkEnd w:id="89"/>
    <w:bookmarkStart w:name="z96" w:id="90"/>
    <w:p>
      <w:pPr>
        <w:spacing w:after="0"/>
        <w:ind w:left="0"/>
        <w:jc w:val="both"/>
      </w:pPr>
      <w:r>
        <w:rPr>
          <w:rFonts w:ascii="Times New Roman"/>
          <w:b w:val="false"/>
          <w:i w:val="false"/>
          <w:color w:val="000000"/>
          <w:sz w:val="28"/>
        </w:rPr>
        <w:t>
      5) местный исполнительный орган района (города областного значения) на основании проекта решения областного маслихата об объемах трансфертов общего характера уточняет проект решения маслихата о районном (города областного значения) бюджете;</w:t>
      </w:r>
    </w:p>
    <w:bookmarkEnd w:id="90"/>
    <w:bookmarkStart w:name="z97" w:id="91"/>
    <w:p>
      <w:pPr>
        <w:spacing w:after="0"/>
        <w:ind w:left="0"/>
        <w:jc w:val="both"/>
      </w:pPr>
      <w:r>
        <w:rPr>
          <w:rFonts w:ascii="Times New Roman"/>
          <w:b w:val="false"/>
          <w:i w:val="false"/>
          <w:color w:val="000000"/>
          <w:sz w:val="28"/>
        </w:rPr>
        <w:t>
      6) местный исполнительный орган района (города областного значения) с учетом положительного заключения бюджетной комиссии района (города областного значения) не позднее 1 ноября года вносит его на рассмотрение маслихата района.</w:t>
      </w:r>
    </w:p>
    <w:bookmarkEnd w:id="91"/>
    <w:bookmarkStart w:name="z98" w:id="92"/>
    <w:p>
      <w:pPr>
        <w:spacing w:after="0"/>
        <w:ind w:left="0"/>
        <w:jc w:val="left"/>
      </w:pPr>
      <w:r>
        <w:rPr>
          <w:rFonts w:ascii="Times New Roman"/>
          <w:b/>
          <w:i w:val="false"/>
          <w:color w:val="000000"/>
        </w:rPr>
        <w:t xml:space="preserve"> Параграф 3. Обзор расходов для расчета объемов трансфертов общего характера</w:t>
      </w:r>
    </w:p>
    <w:bookmarkEnd w:id="92"/>
    <w:bookmarkStart w:name="z99" w:id="93"/>
    <w:p>
      <w:pPr>
        <w:spacing w:after="0"/>
        <w:ind w:left="0"/>
        <w:jc w:val="both"/>
      </w:pPr>
      <w:r>
        <w:rPr>
          <w:rFonts w:ascii="Times New Roman"/>
          <w:b w:val="false"/>
          <w:i w:val="false"/>
          <w:color w:val="000000"/>
          <w:sz w:val="28"/>
        </w:rPr>
        <w:t>
      15. Обзор расходов при планировании трансфертов общего характера представляет собой анализ расходов, финансировавшиеся в предыдущие финансовые годы за счет целевых трансфертов, включенных в затраты местных бюджетов при планировании трансфертов общего характера в предыдущем трехлетнем периоде и на очередной трехлетний период на предмет их соответствия проводимой отраслевой политике для принятия решения о включении в объемы трансфертов общего характера.</w:t>
      </w:r>
    </w:p>
    <w:bookmarkEnd w:id="93"/>
    <w:bookmarkStart w:name="z100" w:id="94"/>
    <w:p>
      <w:pPr>
        <w:spacing w:after="0"/>
        <w:ind w:left="0"/>
        <w:jc w:val="both"/>
      </w:pPr>
      <w:r>
        <w:rPr>
          <w:rFonts w:ascii="Times New Roman"/>
          <w:b w:val="false"/>
          <w:i w:val="false"/>
          <w:color w:val="000000"/>
          <w:sz w:val="28"/>
        </w:rPr>
        <w:t>
      16. Обзор расходов осуществляется:</w:t>
      </w:r>
    </w:p>
    <w:bookmarkEnd w:id="94"/>
    <w:bookmarkStart w:name="z101" w:id="95"/>
    <w:p>
      <w:pPr>
        <w:spacing w:after="0"/>
        <w:ind w:left="0"/>
        <w:jc w:val="both"/>
      </w:pPr>
      <w:r>
        <w:rPr>
          <w:rFonts w:ascii="Times New Roman"/>
          <w:b w:val="false"/>
          <w:i w:val="false"/>
          <w:color w:val="000000"/>
          <w:sz w:val="28"/>
        </w:rPr>
        <w:t>
      1) аппаратами акимов городов районного значения, сел, поселков, сельских округов по согласованию местными уполномоченными органами соответствующей отрасли (сферы) района (города областного значения).</w:t>
      </w:r>
    </w:p>
    <w:bookmarkEnd w:id="95"/>
    <w:bookmarkStart w:name="z102" w:id="96"/>
    <w:p>
      <w:pPr>
        <w:spacing w:after="0"/>
        <w:ind w:left="0"/>
        <w:jc w:val="both"/>
      </w:pPr>
      <w:r>
        <w:rPr>
          <w:rFonts w:ascii="Times New Roman"/>
          <w:b w:val="false"/>
          <w:i w:val="false"/>
          <w:color w:val="000000"/>
          <w:sz w:val="28"/>
        </w:rPr>
        <w:t xml:space="preserve">
      Результаты обзора расходов, включенных в затраты местных бюджетов при планировании трансфертов общего характера в предыдущем трехлетнем периоде осуществляемый аппаратами акимов городов районного значения, сел, поселков, сельских округов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представляются в местный уполномоченный орган по государственному планированию района (города областного значения) не позднее 5 февраля года, предшествующему планируемому периоду;</w:t>
      </w:r>
    </w:p>
    <w:bookmarkEnd w:id="96"/>
    <w:bookmarkStart w:name="z103" w:id="97"/>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района (города областного значения) по согласованию с местными уполномоченными органами областей соответствующей отрасли (сферы).</w:t>
      </w:r>
    </w:p>
    <w:bookmarkEnd w:id="97"/>
    <w:bookmarkStart w:name="z104" w:id="98"/>
    <w:p>
      <w:pPr>
        <w:spacing w:after="0"/>
        <w:ind w:left="0"/>
        <w:jc w:val="both"/>
      </w:pPr>
      <w:r>
        <w:rPr>
          <w:rFonts w:ascii="Times New Roman"/>
          <w:b w:val="false"/>
          <w:i w:val="false"/>
          <w:color w:val="000000"/>
          <w:sz w:val="28"/>
        </w:rPr>
        <w:t xml:space="preserve">
      Результаты обзора расходов, включенных в затраты местных бюджетов при планировании трансфертов общего характера в предыдущем трехлетнем периоде осуществляемый местными уполномоченными органами по государственному планированию района (города областного значения)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представляются, в местный уполномоченный орган по государственному планированию области не позднее 15 февраля года, предшествующему планируемому периоду;</w:t>
      </w:r>
    </w:p>
    <w:bookmarkEnd w:id="98"/>
    <w:bookmarkStart w:name="z105" w:id="99"/>
    <w:p>
      <w:pPr>
        <w:spacing w:after="0"/>
        <w:ind w:left="0"/>
        <w:jc w:val="both"/>
      </w:pPr>
      <w:r>
        <w:rPr>
          <w:rFonts w:ascii="Times New Roman"/>
          <w:b w:val="false"/>
          <w:i w:val="false"/>
          <w:color w:val="000000"/>
          <w:sz w:val="28"/>
        </w:rPr>
        <w:t>
      3) местными уполномоченными органами по государственному планированию области, городов республиканского значения, столицы по согласованию с центральным уполномоченным органом соответствующей отрасли (сферы).</w:t>
      </w:r>
    </w:p>
    <w:bookmarkEnd w:id="99"/>
    <w:bookmarkStart w:name="z106" w:id="100"/>
    <w:p>
      <w:pPr>
        <w:spacing w:after="0"/>
        <w:ind w:left="0"/>
        <w:jc w:val="both"/>
      </w:pPr>
      <w:r>
        <w:rPr>
          <w:rFonts w:ascii="Times New Roman"/>
          <w:b w:val="false"/>
          <w:i w:val="false"/>
          <w:color w:val="000000"/>
          <w:sz w:val="28"/>
        </w:rPr>
        <w:t xml:space="preserve">
      Результаты обзора расходов, включенных в затраты местных бюджетов при планировании трансфертов общего характера в предыдущем трехлетнем периоде, осуществляемые местными уполномоченными органами по государственному планированию области, городов республиканского значения, столицы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представляются в центральный уполномоченный орган по бюджетной политике не позднее 5 марта года, предшествующему планируемому периоду.</w:t>
      </w:r>
    </w:p>
    <w:bookmarkEnd w:id="100"/>
    <w:bookmarkStart w:name="z107" w:id="101"/>
    <w:p>
      <w:pPr>
        <w:spacing w:after="0"/>
        <w:ind w:left="0"/>
        <w:jc w:val="both"/>
      </w:pPr>
      <w:r>
        <w:rPr>
          <w:rFonts w:ascii="Times New Roman"/>
          <w:b w:val="false"/>
          <w:i w:val="false"/>
          <w:color w:val="000000"/>
          <w:sz w:val="28"/>
        </w:rPr>
        <w:t xml:space="preserve">
      17. Обзору расходов для расчета объемов трансфертов общего характера не подлежат ранее переданные целевые текущие трансферты на повышение заработной платы, стипендии, пособия, жилищные выплаты. </w:t>
      </w:r>
    </w:p>
    <w:bookmarkEnd w:id="101"/>
    <w:bookmarkStart w:name="z108" w:id="102"/>
    <w:p>
      <w:pPr>
        <w:spacing w:after="0"/>
        <w:ind w:left="0"/>
        <w:jc w:val="both"/>
      </w:pPr>
      <w:r>
        <w:rPr>
          <w:rFonts w:ascii="Times New Roman"/>
          <w:b w:val="false"/>
          <w:i w:val="false"/>
          <w:color w:val="000000"/>
          <w:sz w:val="28"/>
        </w:rPr>
        <w:t xml:space="preserve">
      При формировании прогнозных объемов текущих затрат местных бюджетов в объемах нецелевых трансфертов общего характера не учитываются расходы по формам согласно </w:t>
      </w:r>
      <w:r>
        <w:rPr>
          <w:rFonts w:ascii="Times New Roman"/>
          <w:b w:val="false"/>
          <w:i w:val="false"/>
          <w:color w:val="000000"/>
          <w:sz w:val="28"/>
        </w:rPr>
        <w:t>приложениям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w:t>
      </w:r>
    </w:p>
    <w:bookmarkEnd w:id="102"/>
    <w:bookmarkStart w:name="z109" w:id="103"/>
    <w:p>
      <w:pPr>
        <w:spacing w:after="0"/>
        <w:ind w:left="0"/>
        <w:jc w:val="left"/>
      </w:pPr>
      <w:r>
        <w:rPr>
          <w:rFonts w:ascii="Times New Roman"/>
          <w:b/>
          <w:i w:val="false"/>
          <w:color w:val="000000"/>
        </w:rPr>
        <w:t xml:space="preserve"> Параграф 4. Структура проекта закона и решений соответствующих маслихатов об объемах трансфертов общего характера между уровнями бюджетов</w:t>
      </w:r>
    </w:p>
    <w:bookmarkEnd w:id="103"/>
    <w:bookmarkStart w:name="z110" w:id="104"/>
    <w:p>
      <w:pPr>
        <w:spacing w:after="0"/>
        <w:ind w:left="0"/>
        <w:jc w:val="both"/>
      </w:pPr>
      <w:r>
        <w:rPr>
          <w:rFonts w:ascii="Times New Roman"/>
          <w:b w:val="false"/>
          <w:i w:val="false"/>
          <w:color w:val="000000"/>
          <w:sz w:val="28"/>
        </w:rPr>
        <w:t>
      18. Закон Республики Казахстан об объемах трансфертов общего характера – между республиканским бюджетом и областными, городов республиканского значения, столицы бюджетами, состоит из следующих разделов:</w:t>
      </w:r>
    </w:p>
    <w:bookmarkEnd w:id="104"/>
    <w:bookmarkStart w:name="z111" w:id="105"/>
    <w:p>
      <w:pPr>
        <w:spacing w:after="0"/>
        <w:ind w:left="0"/>
        <w:jc w:val="both"/>
      </w:pPr>
      <w:r>
        <w:rPr>
          <w:rFonts w:ascii="Times New Roman"/>
          <w:b w:val="false"/>
          <w:i w:val="false"/>
          <w:color w:val="000000"/>
          <w:sz w:val="28"/>
        </w:rPr>
        <w:t>
      1) объемы трансфертов общего характера с разделением на нецелевые и целевые с указанием целевого назначения;</w:t>
      </w:r>
    </w:p>
    <w:bookmarkEnd w:id="105"/>
    <w:bookmarkStart w:name="z112" w:id="106"/>
    <w:p>
      <w:pPr>
        <w:spacing w:after="0"/>
        <w:ind w:left="0"/>
        <w:jc w:val="both"/>
      </w:pPr>
      <w:r>
        <w:rPr>
          <w:rFonts w:ascii="Times New Roman"/>
          <w:b w:val="false"/>
          <w:i w:val="false"/>
          <w:color w:val="000000"/>
          <w:sz w:val="28"/>
        </w:rPr>
        <w:t xml:space="preserve">
      2) затраты на развитие; </w:t>
      </w:r>
    </w:p>
    <w:bookmarkEnd w:id="106"/>
    <w:bookmarkStart w:name="z113" w:id="107"/>
    <w:p>
      <w:pPr>
        <w:spacing w:after="0"/>
        <w:ind w:left="0"/>
        <w:jc w:val="both"/>
      </w:pPr>
      <w:r>
        <w:rPr>
          <w:rFonts w:ascii="Times New Roman"/>
          <w:b w:val="false"/>
          <w:i w:val="false"/>
          <w:color w:val="000000"/>
          <w:sz w:val="28"/>
        </w:rPr>
        <w:t>
      3) минимальные объемы финансирования из местного бюджета отдельных направлений расходов по предложению центральных уполномоченных органов соответствующей отрасли (сферы).</w:t>
      </w:r>
    </w:p>
    <w:bookmarkEnd w:id="107"/>
    <w:bookmarkStart w:name="z114" w:id="108"/>
    <w:p>
      <w:pPr>
        <w:spacing w:after="0"/>
        <w:ind w:left="0"/>
        <w:jc w:val="both"/>
      </w:pPr>
      <w:r>
        <w:rPr>
          <w:rFonts w:ascii="Times New Roman"/>
          <w:b w:val="false"/>
          <w:i w:val="false"/>
          <w:color w:val="000000"/>
          <w:sz w:val="28"/>
        </w:rPr>
        <w:t xml:space="preserve">
      Структура разделов Закона Республики Казахстан об объемах трансфертов общего характера, перечень показателей, необходимых для расчета объемом трансфертов общего характера между республиканским бюджетом и областными, городов республиканского значения, столицы бюджетами, а также ответственные исполнители определяются по формам согласно </w:t>
      </w:r>
      <w:r>
        <w:rPr>
          <w:rFonts w:ascii="Times New Roman"/>
          <w:b w:val="false"/>
          <w:i w:val="false"/>
          <w:color w:val="000000"/>
          <w:sz w:val="28"/>
        </w:rPr>
        <w:t>приложениям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 настоящим Правилам.</w:t>
      </w:r>
    </w:p>
    <w:bookmarkEnd w:id="108"/>
    <w:bookmarkStart w:name="z115" w:id="109"/>
    <w:p>
      <w:pPr>
        <w:spacing w:after="0"/>
        <w:ind w:left="0"/>
        <w:jc w:val="both"/>
      </w:pPr>
      <w:r>
        <w:rPr>
          <w:rFonts w:ascii="Times New Roman"/>
          <w:b w:val="false"/>
          <w:i w:val="false"/>
          <w:color w:val="000000"/>
          <w:sz w:val="28"/>
        </w:rPr>
        <w:t>
      19. Решение областного маслихата об объемах трансфертов общего характера – между областным бюджетом и районными (городов областного значения) бюджетами, состоит из следующих разделов:</w:t>
      </w:r>
    </w:p>
    <w:bookmarkEnd w:id="109"/>
    <w:bookmarkStart w:name="z116" w:id="110"/>
    <w:p>
      <w:pPr>
        <w:spacing w:after="0"/>
        <w:ind w:left="0"/>
        <w:jc w:val="both"/>
      </w:pPr>
      <w:r>
        <w:rPr>
          <w:rFonts w:ascii="Times New Roman"/>
          <w:b w:val="false"/>
          <w:i w:val="false"/>
          <w:color w:val="000000"/>
          <w:sz w:val="28"/>
        </w:rPr>
        <w:t>
      1) объемы трансфертов общего характера с разделением на нецелевые и целевые с указанием целевого назначения;</w:t>
      </w:r>
    </w:p>
    <w:bookmarkEnd w:id="110"/>
    <w:bookmarkStart w:name="z117" w:id="111"/>
    <w:p>
      <w:pPr>
        <w:spacing w:after="0"/>
        <w:ind w:left="0"/>
        <w:jc w:val="both"/>
      </w:pPr>
      <w:r>
        <w:rPr>
          <w:rFonts w:ascii="Times New Roman"/>
          <w:b w:val="false"/>
          <w:i w:val="false"/>
          <w:color w:val="000000"/>
          <w:sz w:val="28"/>
        </w:rPr>
        <w:t>
      2) затраты на развитие;</w:t>
      </w:r>
    </w:p>
    <w:bookmarkEnd w:id="111"/>
    <w:bookmarkStart w:name="z118" w:id="112"/>
    <w:p>
      <w:pPr>
        <w:spacing w:after="0"/>
        <w:ind w:left="0"/>
        <w:jc w:val="both"/>
      </w:pPr>
      <w:r>
        <w:rPr>
          <w:rFonts w:ascii="Times New Roman"/>
          <w:b w:val="false"/>
          <w:i w:val="false"/>
          <w:color w:val="000000"/>
          <w:sz w:val="28"/>
        </w:rPr>
        <w:t>
      3) минимальные объемы финансирования из местного бюджета отдельных направлений расходов по предложению местных уполномоченных органов соответствующей отрасли (сферы).</w:t>
      </w:r>
    </w:p>
    <w:bookmarkEnd w:id="112"/>
    <w:bookmarkStart w:name="z119" w:id="113"/>
    <w:p>
      <w:pPr>
        <w:spacing w:after="0"/>
        <w:ind w:left="0"/>
        <w:jc w:val="both"/>
      </w:pPr>
      <w:r>
        <w:rPr>
          <w:rFonts w:ascii="Times New Roman"/>
          <w:b w:val="false"/>
          <w:i w:val="false"/>
          <w:color w:val="000000"/>
          <w:sz w:val="28"/>
        </w:rPr>
        <w:t xml:space="preserve">
      Структура разделов решения областного маслихата об объемах трансфертов общего характера, перечень показателей, необходимых для расчета объемов трансфертов общего характера между областным бюджетом и районными (городов областного значения) бюджетами, а также ответственные исполнители определяются по формам согласно </w:t>
      </w:r>
      <w:r>
        <w:rPr>
          <w:rFonts w:ascii="Times New Roman"/>
          <w:b w:val="false"/>
          <w:i w:val="false"/>
          <w:color w:val="000000"/>
          <w:sz w:val="28"/>
        </w:rPr>
        <w:t>приложениям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к настоящим Правилам.</w:t>
      </w:r>
    </w:p>
    <w:bookmarkEnd w:id="113"/>
    <w:bookmarkStart w:name="z120" w:id="114"/>
    <w:p>
      <w:pPr>
        <w:spacing w:after="0"/>
        <w:ind w:left="0"/>
        <w:jc w:val="both"/>
      </w:pPr>
      <w:r>
        <w:rPr>
          <w:rFonts w:ascii="Times New Roman"/>
          <w:b w:val="false"/>
          <w:i w:val="false"/>
          <w:color w:val="000000"/>
          <w:sz w:val="28"/>
        </w:rPr>
        <w:t>
      20. Решение маслихата о районном (города областного значения) бюджете – между районным (города областного значения) и бюджетами городов районного значения, сел, поселков, сельских округов, состоит из следующих разделов:</w:t>
      </w:r>
    </w:p>
    <w:bookmarkEnd w:id="114"/>
    <w:bookmarkStart w:name="z121" w:id="115"/>
    <w:p>
      <w:pPr>
        <w:spacing w:after="0"/>
        <w:ind w:left="0"/>
        <w:jc w:val="both"/>
      </w:pPr>
      <w:r>
        <w:rPr>
          <w:rFonts w:ascii="Times New Roman"/>
          <w:b w:val="false"/>
          <w:i w:val="false"/>
          <w:color w:val="000000"/>
          <w:sz w:val="28"/>
        </w:rPr>
        <w:t>
      1) объемы трансфертов общего характера с разделением на нецелевые и целевые с указанием целевого назначения;</w:t>
      </w:r>
    </w:p>
    <w:bookmarkEnd w:id="115"/>
    <w:bookmarkStart w:name="z122" w:id="116"/>
    <w:p>
      <w:pPr>
        <w:spacing w:after="0"/>
        <w:ind w:left="0"/>
        <w:jc w:val="both"/>
      </w:pPr>
      <w:r>
        <w:rPr>
          <w:rFonts w:ascii="Times New Roman"/>
          <w:b w:val="false"/>
          <w:i w:val="false"/>
          <w:color w:val="000000"/>
          <w:sz w:val="28"/>
        </w:rPr>
        <w:t>
      2) затраты на развитие;</w:t>
      </w:r>
    </w:p>
    <w:bookmarkEnd w:id="116"/>
    <w:bookmarkStart w:name="z123" w:id="117"/>
    <w:p>
      <w:pPr>
        <w:spacing w:after="0"/>
        <w:ind w:left="0"/>
        <w:jc w:val="both"/>
      </w:pPr>
      <w:r>
        <w:rPr>
          <w:rFonts w:ascii="Times New Roman"/>
          <w:b w:val="false"/>
          <w:i w:val="false"/>
          <w:color w:val="000000"/>
          <w:sz w:val="28"/>
        </w:rPr>
        <w:t>
      3) минимальные объемы финансирования из местного бюджета отдельных направлений расходов по предложению местных уполномоченных органов соответствующей отрасли (сферы).</w:t>
      </w:r>
    </w:p>
    <w:bookmarkEnd w:id="117"/>
    <w:bookmarkStart w:name="z124" w:id="118"/>
    <w:p>
      <w:pPr>
        <w:spacing w:after="0"/>
        <w:ind w:left="0"/>
        <w:jc w:val="both"/>
      </w:pPr>
      <w:r>
        <w:rPr>
          <w:rFonts w:ascii="Times New Roman"/>
          <w:b w:val="false"/>
          <w:i w:val="false"/>
          <w:color w:val="000000"/>
          <w:sz w:val="28"/>
        </w:rPr>
        <w:t xml:space="preserve">
      Структура разделов решения маслихата о районном (города областного значения) бюджете, перечень показателей, необходимых для расчета объемов трансфертов общего характера между районными (городов областного значения) и бюджетами городов районного значения, сел, поселков, сельских округов, а также ответственные исполнители определяются по формам согласно </w:t>
      </w:r>
      <w:r>
        <w:rPr>
          <w:rFonts w:ascii="Times New Roman"/>
          <w:b w:val="false"/>
          <w:i w:val="false"/>
          <w:color w:val="000000"/>
          <w:sz w:val="28"/>
        </w:rPr>
        <w:t>приложениям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к настоящим Правилам.</w:t>
      </w:r>
    </w:p>
    <w:bookmarkEnd w:id="118"/>
    <w:bookmarkStart w:name="z125" w:id="119"/>
    <w:p>
      <w:pPr>
        <w:spacing w:after="0"/>
        <w:ind w:left="0"/>
        <w:jc w:val="left"/>
      </w:pPr>
      <w:r>
        <w:rPr>
          <w:rFonts w:ascii="Times New Roman"/>
          <w:b/>
          <w:i w:val="false"/>
          <w:color w:val="000000"/>
        </w:rPr>
        <w:t xml:space="preserve"> Глава 3. Порядок проведения мониторинга использования объемов трансфертов общего характера</w:t>
      </w:r>
    </w:p>
    <w:bookmarkEnd w:id="119"/>
    <w:bookmarkStart w:name="z126" w:id="120"/>
    <w:p>
      <w:pPr>
        <w:spacing w:after="0"/>
        <w:ind w:left="0"/>
        <w:jc w:val="both"/>
      </w:pPr>
      <w:r>
        <w:rPr>
          <w:rFonts w:ascii="Times New Roman"/>
          <w:b w:val="false"/>
          <w:i w:val="false"/>
          <w:color w:val="000000"/>
          <w:sz w:val="28"/>
        </w:rPr>
        <w:t>
      21. Мониторинг объемов трансфертов общего характера осуществляется на основе бюджетной отчетности уполномоченных органов по исполнению бюджета и информации, предоставляемой местными уполномоченными органами соответствующей отрасли (сферы).</w:t>
      </w:r>
    </w:p>
    <w:bookmarkEnd w:id="120"/>
    <w:bookmarkStart w:name="z127" w:id="121"/>
    <w:p>
      <w:pPr>
        <w:spacing w:after="0"/>
        <w:ind w:left="0"/>
        <w:jc w:val="both"/>
      </w:pPr>
      <w:r>
        <w:rPr>
          <w:rFonts w:ascii="Times New Roman"/>
          <w:b w:val="false"/>
          <w:i w:val="false"/>
          <w:color w:val="000000"/>
          <w:sz w:val="28"/>
        </w:rPr>
        <w:t>
      22. Местные уполномоченные органы соответствующей отрасли (сферы), уполномоченные органы по исполнению бюджета района (города областного значения), местные отраслевые государственные органы района (города областного значения), аппараты акимов городов районного значения, сел, поселков, сельских округов осуществляют мониторинг в области трансфертов общего характера в соответствии со статьей 84 Бюджетного кодекса, в том числе:</w:t>
      </w:r>
    </w:p>
    <w:bookmarkEnd w:id="121"/>
    <w:bookmarkStart w:name="z128" w:id="122"/>
    <w:p>
      <w:pPr>
        <w:spacing w:after="0"/>
        <w:ind w:left="0"/>
        <w:jc w:val="both"/>
      </w:pPr>
      <w:r>
        <w:rPr>
          <w:rFonts w:ascii="Times New Roman"/>
          <w:b w:val="false"/>
          <w:i w:val="false"/>
          <w:color w:val="000000"/>
          <w:sz w:val="28"/>
        </w:rPr>
        <w:t>
      1) целевых трансфертов общего характера на предмет целевого использования, в том числе за счет перераспределения в пределах достижения целей этого же направления;</w:t>
      </w:r>
    </w:p>
    <w:bookmarkEnd w:id="122"/>
    <w:bookmarkStart w:name="z129" w:id="123"/>
    <w:p>
      <w:pPr>
        <w:spacing w:after="0"/>
        <w:ind w:left="0"/>
        <w:jc w:val="both"/>
      </w:pPr>
      <w:r>
        <w:rPr>
          <w:rFonts w:ascii="Times New Roman"/>
          <w:b w:val="false"/>
          <w:i w:val="false"/>
          <w:color w:val="000000"/>
          <w:sz w:val="28"/>
        </w:rPr>
        <w:t xml:space="preserve">
      2) затрат на развитие, на предмет целевого использования и достижения целевых индикаторов; </w:t>
      </w:r>
    </w:p>
    <w:bookmarkEnd w:id="123"/>
    <w:bookmarkStart w:name="z130" w:id="124"/>
    <w:p>
      <w:pPr>
        <w:spacing w:after="0"/>
        <w:ind w:left="0"/>
        <w:jc w:val="both"/>
      </w:pPr>
      <w:r>
        <w:rPr>
          <w:rFonts w:ascii="Times New Roman"/>
          <w:b w:val="false"/>
          <w:i w:val="false"/>
          <w:color w:val="000000"/>
          <w:sz w:val="28"/>
        </w:rPr>
        <w:t>
      3) минимальных объемов финансирования из местного бюджета отдельных направлений расходов на предмет финансирования, согласно установленным объемам, в том числе с учетом перераспределения на другие направления расходов местного бюджета по согласованию с центральным уполномоченным органом и (или) местным уполномоченным органом соответствующей отрасли (сферы), определившим минимальные объемы финансирования из местного бюджета.</w:t>
      </w:r>
    </w:p>
    <w:bookmarkEnd w:id="124"/>
    <w:bookmarkStart w:name="z131" w:id="125"/>
    <w:p>
      <w:pPr>
        <w:spacing w:after="0"/>
        <w:ind w:left="0"/>
        <w:jc w:val="both"/>
      </w:pPr>
      <w:r>
        <w:rPr>
          <w:rFonts w:ascii="Times New Roman"/>
          <w:b w:val="false"/>
          <w:i w:val="false"/>
          <w:color w:val="000000"/>
          <w:sz w:val="28"/>
        </w:rPr>
        <w:t>
      23. Аппараты акимов городов районного значения, сел, поселков, сельских округов представляют в уполномоченный орган по исполнению бюджета района (города областного значения) отчет о результатах мониторинга реализации целевых трансфертов общего характера, затрат на развитие и минимальных объемов финансирования, установленных решением маслихата о районном (города областного значения) бюджете:</w:t>
      </w:r>
    </w:p>
    <w:bookmarkEnd w:id="125"/>
    <w:bookmarkStart w:name="z132" w:id="126"/>
    <w:p>
      <w:pPr>
        <w:spacing w:after="0"/>
        <w:ind w:left="0"/>
        <w:jc w:val="both"/>
      </w:pPr>
      <w:r>
        <w:rPr>
          <w:rFonts w:ascii="Times New Roman"/>
          <w:b w:val="false"/>
          <w:i w:val="false"/>
          <w:color w:val="000000"/>
          <w:sz w:val="28"/>
        </w:rPr>
        <w:t>
      1) ежеквартально, не позднее 5 числа следующего за отчетным кварталом;</w:t>
      </w:r>
    </w:p>
    <w:bookmarkEnd w:id="126"/>
    <w:bookmarkStart w:name="z133" w:id="127"/>
    <w:p>
      <w:pPr>
        <w:spacing w:after="0"/>
        <w:ind w:left="0"/>
        <w:jc w:val="both"/>
      </w:pPr>
      <w:r>
        <w:rPr>
          <w:rFonts w:ascii="Times New Roman"/>
          <w:b w:val="false"/>
          <w:i w:val="false"/>
          <w:color w:val="000000"/>
          <w:sz w:val="28"/>
        </w:rPr>
        <w:t xml:space="preserve">
      2) по итогам года не позднее 18 января года, следующего за отчетным финансовым годом, по формам согласно </w:t>
      </w:r>
      <w:r>
        <w:rPr>
          <w:rFonts w:ascii="Times New Roman"/>
          <w:b w:val="false"/>
          <w:i w:val="false"/>
          <w:color w:val="000000"/>
          <w:sz w:val="28"/>
        </w:rPr>
        <w:t>приложениям 59</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настоящих Правил.</w:t>
      </w:r>
    </w:p>
    <w:bookmarkEnd w:id="127"/>
    <w:bookmarkStart w:name="z134" w:id="128"/>
    <w:p>
      <w:pPr>
        <w:spacing w:after="0"/>
        <w:ind w:left="0"/>
        <w:jc w:val="both"/>
      </w:pPr>
      <w:r>
        <w:rPr>
          <w:rFonts w:ascii="Times New Roman"/>
          <w:b w:val="false"/>
          <w:i w:val="false"/>
          <w:color w:val="000000"/>
          <w:sz w:val="28"/>
        </w:rPr>
        <w:t>
      24. Местные отраслевые государственные органы района (города областного значения), представляют в местный уполномоченный орган по исполнению бюджета района отчет о результатах мониторинга реализации целевых трансфертов общего характера, затрат на развитие и минимальных объемов финансирования, установленных решением маслихата района (города областного значения) о районном (города областного значения) бюджете:</w:t>
      </w:r>
    </w:p>
    <w:bookmarkEnd w:id="128"/>
    <w:bookmarkStart w:name="z135" w:id="129"/>
    <w:p>
      <w:pPr>
        <w:spacing w:after="0"/>
        <w:ind w:left="0"/>
        <w:jc w:val="both"/>
      </w:pPr>
      <w:r>
        <w:rPr>
          <w:rFonts w:ascii="Times New Roman"/>
          <w:b w:val="false"/>
          <w:i w:val="false"/>
          <w:color w:val="000000"/>
          <w:sz w:val="28"/>
        </w:rPr>
        <w:t>
      1) ежеквартально, не позднее 5 числа следующего за отчетным кварталом;</w:t>
      </w:r>
    </w:p>
    <w:bookmarkEnd w:id="129"/>
    <w:bookmarkStart w:name="z136" w:id="130"/>
    <w:p>
      <w:pPr>
        <w:spacing w:after="0"/>
        <w:ind w:left="0"/>
        <w:jc w:val="both"/>
      </w:pPr>
      <w:r>
        <w:rPr>
          <w:rFonts w:ascii="Times New Roman"/>
          <w:b w:val="false"/>
          <w:i w:val="false"/>
          <w:color w:val="000000"/>
          <w:sz w:val="28"/>
        </w:rPr>
        <w:t xml:space="preserve">
      2) по итогам года не позднее 18 января года, следующего за отчетным финансовым годом, по формам согласно </w:t>
      </w:r>
      <w:r>
        <w:rPr>
          <w:rFonts w:ascii="Times New Roman"/>
          <w:b w:val="false"/>
          <w:i w:val="false"/>
          <w:color w:val="000000"/>
          <w:sz w:val="28"/>
        </w:rPr>
        <w:t>приложениям 60</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настоящих Правил.</w:t>
      </w:r>
    </w:p>
    <w:bookmarkEnd w:id="130"/>
    <w:bookmarkStart w:name="z137" w:id="131"/>
    <w:p>
      <w:pPr>
        <w:spacing w:after="0"/>
        <w:ind w:left="0"/>
        <w:jc w:val="both"/>
      </w:pPr>
      <w:r>
        <w:rPr>
          <w:rFonts w:ascii="Times New Roman"/>
          <w:b w:val="false"/>
          <w:i w:val="false"/>
          <w:color w:val="000000"/>
          <w:sz w:val="28"/>
        </w:rPr>
        <w:t>
      25. Уполномоченные органы по исполнению бюджета района (города областного значения), представляют в местные уполномоченные органы соответствующей отрасли (сферы) отчет о результатах мониторинга реализации целевых трансфертов общего характера, затрат на развития и минимальных объемов финансирования, установленных решением областного маслихата об объемах трансфертов общего характер:</w:t>
      </w:r>
    </w:p>
    <w:bookmarkEnd w:id="131"/>
    <w:bookmarkStart w:name="z138" w:id="132"/>
    <w:p>
      <w:pPr>
        <w:spacing w:after="0"/>
        <w:ind w:left="0"/>
        <w:jc w:val="both"/>
      </w:pPr>
      <w:r>
        <w:rPr>
          <w:rFonts w:ascii="Times New Roman"/>
          <w:b w:val="false"/>
          <w:i w:val="false"/>
          <w:color w:val="000000"/>
          <w:sz w:val="28"/>
        </w:rPr>
        <w:t>
      1) ежеквартально, не позднее 10 числа следующего за отчетным кварталом;</w:t>
      </w:r>
    </w:p>
    <w:bookmarkEnd w:id="132"/>
    <w:bookmarkStart w:name="z139" w:id="133"/>
    <w:p>
      <w:pPr>
        <w:spacing w:after="0"/>
        <w:ind w:left="0"/>
        <w:jc w:val="both"/>
      </w:pPr>
      <w:r>
        <w:rPr>
          <w:rFonts w:ascii="Times New Roman"/>
          <w:b w:val="false"/>
          <w:i w:val="false"/>
          <w:color w:val="000000"/>
          <w:sz w:val="28"/>
        </w:rPr>
        <w:t xml:space="preserve">
      2) по итогам года не позднее 20 января года, следующего за отчетным финансовым годом, по формам согласно </w:t>
      </w:r>
      <w:r>
        <w:rPr>
          <w:rFonts w:ascii="Times New Roman"/>
          <w:b w:val="false"/>
          <w:i w:val="false"/>
          <w:color w:val="000000"/>
          <w:sz w:val="28"/>
        </w:rPr>
        <w:t>приложениям 61</w:t>
      </w:r>
      <w:r>
        <w:rPr>
          <w:rFonts w:ascii="Times New Roman"/>
          <w:b w:val="false"/>
          <w:i w:val="false"/>
          <w:color w:val="000000"/>
          <w:sz w:val="28"/>
        </w:rPr>
        <w:t>, 66 и 71 настоящих Правил.</w:t>
      </w:r>
    </w:p>
    <w:bookmarkEnd w:id="133"/>
    <w:bookmarkStart w:name="z140" w:id="134"/>
    <w:p>
      <w:pPr>
        <w:spacing w:after="0"/>
        <w:ind w:left="0"/>
        <w:jc w:val="both"/>
      </w:pPr>
      <w:r>
        <w:rPr>
          <w:rFonts w:ascii="Times New Roman"/>
          <w:b w:val="false"/>
          <w:i w:val="false"/>
          <w:color w:val="000000"/>
          <w:sz w:val="28"/>
        </w:rPr>
        <w:t>
      26. Местные уполномоченные органы соответствующей отрасли (сферы) отчет о результатах мониторинга реализации целевых трансфертов общего характера, затрат на развития и минимальных объемов финансирования, установленных Законом об объемах трансфертов общего характера, представляют:</w:t>
      </w:r>
    </w:p>
    <w:bookmarkEnd w:id="134"/>
    <w:bookmarkStart w:name="z141" w:id="135"/>
    <w:p>
      <w:pPr>
        <w:spacing w:after="0"/>
        <w:ind w:left="0"/>
        <w:jc w:val="both"/>
      </w:pPr>
      <w:r>
        <w:rPr>
          <w:rFonts w:ascii="Times New Roman"/>
          <w:b w:val="false"/>
          <w:i w:val="false"/>
          <w:color w:val="000000"/>
          <w:sz w:val="28"/>
        </w:rPr>
        <w:t xml:space="preserve">
      1) ежеквартально, не позднее 15 числа следующего за отчетным кварталом в центральные отраслевые государственные органы, по формам согласно </w:t>
      </w:r>
      <w:r>
        <w:rPr>
          <w:rFonts w:ascii="Times New Roman"/>
          <w:b w:val="false"/>
          <w:i w:val="false"/>
          <w:color w:val="000000"/>
          <w:sz w:val="28"/>
        </w:rPr>
        <w:t>приложениям 62</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72 настоящих Правил; </w:t>
      </w:r>
    </w:p>
    <w:bookmarkEnd w:id="135"/>
    <w:bookmarkStart w:name="z142" w:id="136"/>
    <w:p>
      <w:pPr>
        <w:spacing w:after="0"/>
        <w:ind w:left="0"/>
        <w:jc w:val="both"/>
      </w:pPr>
      <w:r>
        <w:rPr>
          <w:rFonts w:ascii="Times New Roman"/>
          <w:b w:val="false"/>
          <w:i w:val="false"/>
          <w:color w:val="000000"/>
          <w:sz w:val="28"/>
        </w:rPr>
        <w:t xml:space="preserve">
      2) по итогам года не позднее 25 января года, следующего за отчетным финансовым годом ревизионным комиссиям областей, городов республиканского значения, столицы для оценки достижения целей и целевых индикаторов плана развития области, города республиканского значения, столицы в рамках подготовки годового отчета об исполнении местного бюджета за отчетный финансовый год, центральному уполномоченному органу по региональной политике, центральным отраслевым государственным органам для подготовки аналитической информации по реализации соответствующих бюджетных программ (подпрограмм) в рамках подготовки годового отчета об исполнении республиканского бюджета за отчетный финансовый год, по формам согласно </w:t>
      </w:r>
      <w:r>
        <w:rPr>
          <w:rFonts w:ascii="Times New Roman"/>
          <w:b w:val="false"/>
          <w:i w:val="false"/>
          <w:color w:val="000000"/>
          <w:sz w:val="28"/>
        </w:rPr>
        <w:t>приложениям 63</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настоящих Правил.</w:t>
      </w:r>
    </w:p>
    <w:bookmarkEnd w:id="136"/>
    <w:bookmarkStart w:name="z143" w:id="137"/>
    <w:p>
      <w:pPr>
        <w:spacing w:after="0"/>
        <w:ind w:left="0"/>
        <w:jc w:val="both"/>
      </w:pPr>
      <w:r>
        <w:rPr>
          <w:rFonts w:ascii="Times New Roman"/>
          <w:b w:val="false"/>
          <w:i w:val="false"/>
          <w:color w:val="000000"/>
          <w:sz w:val="28"/>
        </w:rPr>
        <w:t>
      27. Местные уполномоченные органы соответствующей отрасли (сферы), при составлении отчета о результатах мониторинга обеспечивают достоверность и правильность отражения данных, осуществляют анализ причин неосвоения средств целевых трансфертов общего характера, затрат на развитие, минимальных объемов финансирования, установленных законодательством об объемах трансфертов общего характера на соответствующий период.</w:t>
      </w:r>
    </w:p>
    <w:bookmarkEnd w:id="137"/>
    <w:bookmarkStart w:name="z144" w:id="138"/>
    <w:p>
      <w:pPr>
        <w:spacing w:after="0"/>
        <w:ind w:left="0"/>
        <w:jc w:val="both"/>
      </w:pPr>
      <w:r>
        <w:rPr>
          <w:rFonts w:ascii="Times New Roman"/>
          <w:b w:val="false"/>
          <w:i w:val="false"/>
          <w:color w:val="000000"/>
          <w:sz w:val="28"/>
        </w:rPr>
        <w:t>
      28. Стоимостные показатели в отчетах о результатах мониторинга реализации целевых трансфертов общего характера, затрат на развития и минимальных объемов финансирования, установленных законом об объемах трансфертов общего характера, заполняются в тысячах тенге.</w:t>
      </w:r>
    </w:p>
    <w:bookmarkEnd w:id="138"/>
    <w:bookmarkStart w:name="z145" w:id="139"/>
    <w:p>
      <w:pPr>
        <w:spacing w:after="0"/>
        <w:ind w:left="0"/>
        <w:jc w:val="both"/>
      </w:pPr>
      <w:r>
        <w:rPr>
          <w:rFonts w:ascii="Times New Roman"/>
          <w:b w:val="false"/>
          <w:i w:val="false"/>
          <w:color w:val="000000"/>
          <w:sz w:val="28"/>
        </w:rPr>
        <w:t>
      29. Формы отчетов о результатах мониторинга реализации целевых трансфертов общего характера, затрат на развития и минимальных объемов финансирования, установленных Законом об объемах трансфертов общего характера, подписываются руководителями уполномоченных органов по исполнению бюджета с расшифровкой подписи (фамилия и инициалы).</w:t>
      </w:r>
    </w:p>
    <w:bookmarkEnd w:id="139"/>
    <w:bookmarkStart w:name="z146" w:id="140"/>
    <w:p>
      <w:pPr>
        <w:spacing w:after="0"/>
        <w:ind w:left="0"/>
        <w:jc w:val="both"/>
      </w:pPr>
      <w:r>
        <w:rPr>
          <w:rFonts w:ascii="Times New Roman"/>
          <w:b w:val="false"/>
          <w:i w:val="false"/>
          <w:color w:val="000000"/>
          <w:sz w:val="28"/>
        </w:rPr>
        <w:t xml:space="preserve">
      30. Формы отчета, предусмотренные </w:t>
      </w:r>
      <w:r>
        <w:rPr>
          <w:rFonts w:ascii="Times New Roman"/>
          <w:b w:val="false"/>
          <w:i w:val="false"/>
          <w:color w:val="000000"/>
          <w:sz w:val="28"/>
        </w:rPr>
        <w:t>приложениями 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заполняются следующим образом:</w:t>
      </w:r>
    </w:p>
    <w:bookmarkEnd w:id="140"/>
    <w:bookmarkStart w:name="z147" w:id="141"/>
    <w:p>
      <w:pPr>
        <w:spacing w:after="0"/>
        <w:ind w:left="0"/>
        <w:jc w:val="both"/>
      </w:pPr>
      <w:r>
        <w:rPr>
          <w:rFonts w:ascii="Times New Roman"/>
          <w:b w:val="false"/>
          <w:i w:val="false"/>
          <w:color w:val="000000"/>
          <w:sz w:val="28"/>
        </w:rPr>
        <w:t>
      1) в графе 1 указывается код бюджетной классификации расходов, в соответствии с единой бюджетной классификацией (до подпрограмм);</w:t>
      </w:r>
    </w:p>
    <w:bookmarkEnd w:id="141"/>
    <w:bookmarkStart w:name="z148" w:id="142"/>
    <w:p>
      <w:pPr>
        <w:spacing w:after="0"/>
        <w:ind w:left="0"/>
        <w:jc w:val="both"/>
      </w:pPr>
      <w:r>
        <w:rPr>
          <w:rFonts w:ascii="Times New Roman"/>
          <w:b w:val="false"/>
          <w:i w:val="false"/>
          <w:color w:val="000000"/>
          <w:sz w:val="28"/>
        </w:rPr>
        <w:t>
      2) в графе 2 указывается наименование кода бюджетной классификации расходов в соответствии с единой бюджетной классификацией, соответствующие коду в графе 1;</w:t>
      </w:r>
    </w:p>
    <w:bookmarkEnd w:id="142"/>
    <w:bookmarkStart w:name="z149" w:id="143"/>
    <w:p>
      <w:pPr>
        <w:spacing w:after="0"/>
        <w:ind w:left="0"/>
        <w:jc w:val="both"/>
      </w:pPr>
      <w:r>
        <w:rPr>
          <w:rFonts w:ascii="Times New Roman"/>
          <w:b w:val="false"/>
          <w:i w:val="false"/>
          <w:color w:val="000000"/>
          <w:sz w:val="28"/>
        </w:rPr>
        <w:t>
      3) в графе 3 указывается наименование целевого трансферта общего характера, установленного законом об объемах трансфертов общего характера и (или) решением соответствующего маслихата;</w:t>
      </w:r>
    </w:p>
    <w:bookmarkEnd w:id="143"/>
    <w:bookmarkStart w:name="z150" w:id="144"/>
    <w:p>
      <w:pPr>
        <w:spacing w:after="0"/>
        <w:ind w:left="0"/>
        <w:jc w:val="both"/>
      </w:pPr>
      <w:r>
        <w:rPr>
          <w:rFonts w:ascii="Times New Roman"/>
          <w:b w:val="false"/>
          <w:i w:val="false"/>
          <w:color w:val="000000"/>
          <w:sz w:val="28"/>
        </w:rPr>
        <w:t>
      4) в графе 4 указывается конечный показатель целевого трансферта общего характера в соответствии с паспортом бюджетной программы;</w:t>
      </w:r>
    </w:p>
    <w:bookmarkEnd w:id="144"/>
    <w:bookmarkStart w:name="z151" w:id="145"/>
    <w:p>
      <w:pPr>
        <w:spacing w:after="0"/>
        <w:ind w:left="0"/>
        <w:jc w:val="both"/>
      </w:pPr>
      <w:r>
        <w:rPr>
          <w:rFonts w:ascii="Times New Roman"/>
          <w:b w:val="false"/>
          <w:i w:val="false"/>
          <w:color w:val="000000"/>
          <w:sz w:val="28"/>
        </w:rPr>
        <w:t>
      5) в графе 5 указывается сумма, предусмотренная Законом об объемах трансфертов общего характера и (или) решением соответствующего маслихата;</w:t>
      </w:r>
    </w:p>
    <w:bookmarkEnd w:id="145"/>
    <w:bookmarkStart w:name="z152" w:id="146"/>
    <w:p>
      <w:pPr>
        <w:spacing w:after="0"/>
        <w:ind w:left="0"/>
        <w:jc w:val="both"/>
      </w:pPr>
      <w:r>
        <w:rPr>
          <w:rFonts w:ascii="Times New Roman"/>
          <w:b w:val="false"/>
          <w:i w:val="false"/>
          <w:color w:val="000000"/>
          <w:sz w:val="28"/>
        </w:rPr>
        <w:t>
      6) в графах 6-8 указываются суммы утвержденного, уточненного и скорректированного бюджета на целевой трансферт общего характера, в соответствии с отчетом об исполнении местного бюджета;</w:t>
      </w:r>
    </w:p>
    <w:bookmarkEnd w:id="146"/>
    <w:bookmarkStart w:name="z153" w:id="147"/>
    <w:p>
      <w:pPr>
        <w:spacing w:after="0"/>
        <w:ind w:left="0"/>
        <w:jc w:val="both"/>
      </w:pPr>
      <w:r>
        <w:rPr>
          <w:rFonts w:ascii="Times New Roman"/>
          <w:b w:val="false"/>
          <w:i w:val="false"/>
          <w:color w:val="000000"/>
          <w:sz w:val="28"/>
        </w:rPr>
        <w:t>
      7) в графе 9 указывается сумма исполнения по целевому трансферту общего характера за отчетный период, в соответствии с отчетом об исполнении местного бюджета;</w:t>
      </w:r>
    </w:p>
    <w:bookmarkEnd w:id="147"/>
    <w:bookmarkStart w:name="z154" w:id="148"/>
    <w:p>
      <w:pPr>
        <w:spacing w:after="0"/>
        <w:ind w:left="0"/>
        <w:jc w:val="both"/>
      </w:pPr>
      <w:r>
        <w:rPr>
          <w:rFonts w:ascii="Times New Roman"/>
          <w:b w:val="false"/>
          <w:i w:val="false"/>
          <w:color w:val="000000"/>
          <w:sz w:val="28"/>
        </w:rPr>
        <w:t>
      8) в графе 10 указывается процент исполнения выделенной суммы на целевой трансферт общего характера за отчетный период;</w:t>
      </w:r>
    </w:p>
    <w:bookmarkEnd w:id="148"/>
    <w:bookmarkStart w:name="z155" w:id="149"/>
    <w:p>
      <w:pPr>
        <w:spacing w:after="0"/>
        <w:ind w:left="0"/>
        <w:jc w:val="both"/>
      </w:pPr>
      <w:r>
        <w:rPr>
          <w:rFonts w:ascii="Times New Roman"/>
          <w:b w:val="false"/>
          <w:i w:val="false"/>
          <w:color w:val="000000"/>
          <w:sz w:val="28"/>
        </w:rPr>
        <w:t>
      9) в графе 11 указывается общая сумма экономии бюджетных средств за отчетный период;</w:t>
      </w:r>
    </w:p>
    <w:bookmarkEnd w:id="149"/>
    <w:bookmarkStart w:name="z156" w:id="150"/>
    <w:p>
      <w:pPr>
        <w:spacing w:after="0"/>
        <w:ind w:left="0"/>
        <w:jc w:val="both"/>
      </w:pPr>
      <w:r>
        <w:rPr>
          <w:rFonts w:ascii="Times New Roman"/>
          <w:b w:val="false"/>
          <w:i w:val="false"/>
          <w:color w:val="000000"/>
          <w:sz w:val="28"/>
        </w:rPr>
        <w:t>
      10) в графе 12 указывается сумма экономии бюджетных средств по результатам государственных закупок;</w:t>
      </w:r>
    </w:p>
    <w:bookmarkEnd w:id="150"/>
    <w:bookmarkStart w:name="z157" w:id="151"/>
    <w:p>
      <w:pPr>
        <w:spacing w:after="0"/>
        <w:ind w:left="0"/>
        <w:jc w:val="both"/>
      </w:pPr>
      <w:r>
        <w:rPr>
          <w:rFonts w:ascii="Times New Roman"/>
          <w:b w:val="false"/>
          <w:i w:val="false"/>
          <w:color w:val="000000"/>
          <w:sz w:val="28"/>
        </w:rPr>
        <w:t>
      11) в графе 13 указывается сумма экономии бюджетных средств по фонду оплаты труда;</w:t>
      </w:r>
    </w:p>
    <w:bookmarkEnd w:id="151"/>
    <w:bookmarkStart w:name="z158" w:id="152"/>
    <w:p>
      <w:pPr>
        <w:spacing w:after="0"/>
        <w:ind w:left="0"/>
        <w:jc w:val="both"/>
      </w:pPr>
      <w:r>
        <w:rPr>
          <w:rFonts w:ascii="Times New Roman"/>
          <w:b w:val="false"/>
          <w:i w:val="false"/>
          <w:color w:val="000000"/>
          <w:sz w:val="28"/>
        </w:rPr>
        <w:t>
      12) в графе 14 указывается общий объем неосвоенных бюджетных средств за отчетный период;</w:t>
      </w:r>
    </w:p>
    <w:bookmarkEnd w:id="152"/>
    <w:bookmarkStart w:name="z159" w:id="153"/>
    <w:p>
      <w:pPr>
        <w:spacing w:after="0"/>
        <w:ind w:left="0"/>
        <w:jc w:val="both"/>
      </w:pPr>
      <w:r>
        <w:rPr>
          <w:rFonts w:ascii="Times New Roman"/>
          <w:b w:val="false"/>
          <w:i w:val="false"/>
          <w:color w:val="000000"/>
          <w:sz w:val="28"/>
        </w:rPr>
        <w:t>
      13) в графе 15-18 указываются объемы неосвоения бюджетных средств за отчетный период;</w:t>
      </w:r>
    </w:p>
    <w:bookmarkEnd w:id="153"/>
    <w:bookmarkStart w:name="z160" w:id="154"/>
    <w:p>
      <w:pPr>
        <w:spacing w:after="0"/>
        <w:ind w:left="0"/>
        <w:jc w:val="both"/>
      </w:pPr>
      <w:r>
        <w:rPr>
          <w:rFonts w:ascii="Times New Roman"/>
          <w:b w:val="false"/>
          <w:i w:val="false"/>
          <w:color w:val="000000"/>
          <w:sz w:val="28"/>
        </w:rPr>
        <w:t>
      14) в графе 19 подробно описываются причины неосвоения бюджетных средств за отчетный период.</w:t>
      </w:r>
    </w:p>
    <w:bookmarkEnd w:id="154"/>
    <w:bookmarkStart w:name="z161" w:id="155"/>
    <w:p>
      <w:pPr>
        <w:spacing w:after="0"/>
        <w:ind w:left="0"/>
        <w:jc w:val="both"/>
      </w:pPr>
      <w:r>
        <w:rPr>
          <w:rFonts w:ascii="Times New Roman"/>
          <w:b w:val="false"/>
          <w:i w:val="false"/>
          <w:color w:val="000000"/>
          <w:sz w:val="28"/>
        </w:rPr>
        <w:t xml:space="preserve">
      31. Формы отчета, предусмотренные </w:t>
      </w:r>
      <w:r>
        <w:rPr>
          <w:rFonts w:ascii="Times New Roman"/>
          <w:b w:val="false"/>
          <w:i w:val="false"/>
          <w:color w:val="000000"/>
          <w:sz w:val="28"/>
        </w:rPr>
        <w:t>приложениями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заполняются следующим образом:</w:t>
      </w:r>
    </w:p>
    <w:bookmarkEnd w:id="155"/>
    <w:bookmarkStart w:name="z162" w:id="156"/>
    <w:p>
      <w:pPr>
        <w:spacing w:after="0"/>
        <w:ind w:left="0"/>
        <w:jc w:val="both"/>
      </w:pPr>
      <w:r>
        <w:rPr>
          <w:rFonts w:ascii="Times New Roman"/>
          <w:b w:val="false"/>
          <w:i w:val="false"/>
          <w:color w:val="000000"/>
          <w:sz w:val="28"/>
        </w:rPr>
        <w:t>
      1) в графе 1 указывается код бюджетной классификации расходов, в соответствии с единой бюджетной классификацией (до подпрограмм);</w:t>
      </w:r>
    </w:p>
    <w:bookmarkEnd w:id="156"/>
    <w:bookmarkStart w:name="z163" w:id="157"/>
    <w:p>
      <w:pPr>
        <w:spacing w:after="0"/>
        <w:ind w:left="0"/>
        <w:jc w:val="both"/>
      </w:pPr>
      <w:r>
        <w:rPr>
          <w:rFonts w:ascii="Times New Roman"/>
          <w:b w:val="false"/>
          <w:i w:val="false"/>
          <w:color w:val="000000"/>
          <w:sz w:val="28"/>
        </w:rPr>
        <w:t>
      2) в графе 2 указывается наименование кодов расходов бюджета в соответствии с единой бюджетной классификацией, соответствующие коду в графе 1;</w:t>
      </w:r>
    </w:p>
    <w:bookmarkEnd w:id="157"/>
    <w:bookmarkStart w:name="z164" w:id="158"/>
    <w:p>
      <w:pPr>
        <w:spacing w:after="0"/>
        <w:ind w:left="0"/>
        <w:jc w:val="both"/>
      </w:pPr>
      <w:r>
        <w:rPr>
          <w:rFonts w:ascii="Times New Roman"/>
          <w:b w:val="false"/>
          <w:i w:val="false"/>
          <w:color w:val="000000"/>
          <w:sz w:val="28"/>
        </w:rPr>
        <w:t>
      3) в графе 3 указывается наименование инвестиционного проекта;</w:t>
      </w:r>
    </w:p>
    <w:bookmarkEnd w:id="158"/>
    <w:bookmarkStart w:name="z165" w:id="159"/>
    <w:p>
      <w:pPr>
        <w:spacing w:after="0"/>
        <w:ind w:left="0"/>
        <w:jc w:val="both"/>
      </w:pPr>
      <w:r>
        <w:rPr>
          <w:rFonts w:ascii="Times New Roman"/>
          <w:b w:val="false"/>
          <w:i w:val="false"/>
          <w:color w:val="000000"/>
          <w:sz w:val="28"/>
        </w:rPr>
        <w:t>
      4) в графе 4 указывается сумма, предусмотренная Законом об объемах трансфертов общего характера и (или) решения маслихата;</w:t>
      </w:r>
    </w:p>
    <w:bookmarkEnd w:id="159"/>
    <w:bookmarkStart w:name="z166" w:id="160"/>
    <w:p>
      <w:pPr>
        <w:spacing w:after="0"/>
        <w:ind w:left="0"/>
        <w:jc w:val="both"/>
      </w:pPr>
      <w:r>
        <w:rPr>
          <w:rFonts w:ascii="Times New Roman"/>
          <w:b w:val="false"/>
          <w:i w:val="false"/>
          <w:color w:val="000000"/>
          <w:sz w:val="28"/>
        </w:rPr>
        <w:t>
      5) в графах 5-7 указываются суммы утвержденного, уточненного и скорректированного бюджета по инвестиционному проекту;</w:t>
      </w:r>
    </w:p>
    <w:bookmarkEnd w:id="160"/>
    <w:bookmarkStart w:name="z167" w:id="161"/>
    <w:p>
      <w:pPr>
        <w:spacing w:after="0"/>
        <w:ind w:left="0"/>
        <w:jc w:val="both"/>
      </w:pPr>
      <w:r>
        <w:rPr>
          <w:rFonts w:ascii="Times New Roman"/>
          <w:b w:val="false"/>
          <w:i w:val="false"/>
          <w:color w:val="000000"/>
          <w:sz w:val="28"/>
        </w:rPr>
        <w:t>
      6) в графе 8 указывается сумма выделенных из местного бюджета средств (софинансирования) по инвестиционному проекту;</w:t>
      </w:r>
    </w:p>
    <w:bookmarkEnd w:id="161"/>
    <w:bookmarkStart w:name="z168" w:id="162"/>
    <w:p>
      <w:pPr>
        <w:spacing w:after="0"/>
        <w:ind w:left="0"/>
        <w:jc w:val="both"/>
      </w:pPr>
      <w:r>
        <w:rPr>
          <w:rFonts w:ascii="Times New Roman"/>
          <w:b w:val="false"/>
          <w:i w:val="false"/>
          <w:color w:val="000000"/>
          <w:sz w:val="28"/>
        </w:rPr>
        <w:t>
      7) в графе 9 указывается сумма освоенных бюджетных средств за отчетный период;</w:t>
      </w:r>
    </w:p>
    <w:bookmarkEnd w:id="162"/>
    <w:bookmarkStart w:name="z169" w:id="163"/>
    <w:p>
      <w:pPr>
        <w:spacing w:after="0"/>
        <w:ind w:left="0"/>
        <w:jc w:val="both"/>
      </w:pPr>
      <w:r>
        <w:rPr>
          <w:rFonts w:ascii="Times New Roman"/>
          <w:b w:val="false"/>
          <w:i w:val="false"/>
          <w:color w:val="000000"/>
          <w:sz w:val="28"/>
        </w:rPr>
        <w:t>
      8) в графе 10 указывается процент исполнения выделенной суммы по инвестиционному проекту за отчетный период;</w:t>
      </w:r>
    </w:p>
    <w:bookmarkEnd w:id="163"/>
    <w:bookmarkStart w:name="z170" w:id="164"/>
    <w:p>
      <w:pPr>
        <w:spacing w:after="0"/>
        <w:ind w:left="0"/>
        <w:jc w:val="both"/>
      </w:pPr>
      <w:r>
        <w:rPr>
          <w:rFonts w:ascii="Times New Roman"/>
          <w:b w:val="false"/>
          <w:i w:val="false"/>
          <w:color w:val="000000"/>
          <w:sz w:val="28"/>
        </w:rPr>
        <w:t>
      9) в графе 11 указывается сумма ожидаемого исполнение плана на год;</w:t>
      </w:r>
    </w:p>
    <w:bookmarkEnd w:id="164"/>
    <w:bookmarkStart w:name="z171" w:id="165"/>
    <w:p>
      <w:pPr>
        <w:spacing w:after="0"/>
        <w:ind w:left="0"/>
        <w:jc w:val="both"/>
      </w:pPr>
      <w:r>
        <w:rPr>
          <w:rFonts w:ascii="Times New Roman"/>
          <w:b w:val="false"/>
          <w:i w:val="false"/>
          <w:color w:val="000000"/>
          <w:sz w:val="28"/>
        </w:rPr>
        <w:t>
      10) в графе 12 указывается сумма ожидаемого неисполнения плана на год;</w:t>
      </w:r>
    </w:p>
    <w:bookmarkEnd w:id="165"/>
    <w:bookmarkStart w:name="z172" w:id="166"/>
    <w:p>
      <w:pPr>
        <w:spacing w:after="0"/>
        <w:ind w:left="0"/>
        <w:jc w:val="both"/>
      </w:pPr>
      <w:r>
        <w:rPr>
          <w:rFonts w:ascii="Times New Roman"/>
          <w:b w:val="false"/>
          <w:i w:val="false"/>
          <w:color w:val="000000"/>
          <w:sz w:val="28"/>
        </w:rPr>
        <w:t>
      11) в графе 13 указывается сумма неисполнения выделенных средств на инвестиционный проект на конец отчетного периода;</w:t>
      </w:r>
    </w:p>
    <w:bookmarkEnd w:id="166"/>
    <w:bookmarkStart w:name="z173" w:id="167"/>
    <w:p>
      <w:pPr>
        <w:spacing w:after="0"/>
        <w:ind w:left="0"/>
        <w:jc w:val="both"/>
      </w:pPr>
      <w:r>
        <w:rPr>
          <w:rFonts w:ascii="Times New Roman"/>
          <w:b w:val="false"/>
          <w:i w:val="false"/>
          <w:color w:val="000000"/>
          <w:sz w:val="28"/>
        </w:rPr>
        <w:t>
      12) в графе 14 указывается общий объем экономии бюджетных средств, выделенных на инвестиционный проект на конец отчетного периода;</w:t>
      </w:r>
    </w:p>
    <w:bookmarkEnd w:id="167"/>
    <w:bookmarkStart w:name="z174" w:id="168"/>
    <w:p>
      <w:pPr>
        <w:spacing w:after="0"/>
        <w:ind w:left="0"/>
        <w:jc w:val="both"/>
      </w:pPr>
      <w:r>
        <w:rPr>
          <w:rFonts w:ascii="Times New Roman"/>
          <w:b w:val="false"/>
          <w:i w:val="false"/>
          <w:color w:val="000000"/>
          <w:sz w:val="28"/>
        </w:rPr>
        <w:t>
      13) в графах 15-16 указываются суммы экономии бюджетных средств;</w:t>
      </w:r>
    </w:p>
    <w:bookmarkEnd w:id="168"/>
    <w:bookmarkStart w:name="z175" w:id="169"/>
    <w:p>
      <w:pPr>
        <w:spacing w:after="0"/>
        <w:ind w:left="0"/>
        <w:jc w:val="both"/>
      </w:pPr>
      <w:r>
        <w:rPr>
          <w:rFonts w:ascii="Times New Roman"/>
          <w:b w:val="false"/>
          <w:i w:val="false"/>
          <w:color w:val="000000"/>
          <w:sz w:val="28"/>
        </w:rPr>
        <w:t>
      14) в графе 17 указывается общий объем неосвоенных бюджетных средств за отчетный период;</w:t>
      </w:r>
    </w:p>
    <w:bookmarkEnd w:id="169"/>
    <w:bookmarkStart w:name="z176" w:id="170"/>
    <w:p>
      <w:pPr>
        <w:spacing w:after="0"/>
        <w:ind w:left="0"/>
        <w:jc w:val="both"/>
      </w:pPr>
      <w:r>
        <w:rPr>
          <w:rFonts w:ascii="Times New Roman"/>
          <w:b w:val="false"/>
          <w:i w:val="false"/>
          <w:color w:val="000000"/>
          <w:sz w:val="28"/>
        </w:rPr>
        <w:t>
      15) в графах 18-20 указываются объемы неосвоенных бюджетных средств;</w:t>
      </w:r>
    </w:p>
    <w:bookmarkEnd w:id="170"/>
    <w:bookmarkStart w:name="z177" w:id="171"/>
    <w:p>
      <w:pPr>
        <w:spacing w:after="0"/>
        <w:ind w:left="0"/>
        <w:jc w:val="both"/>
      </w:pPr>
      <w:r>
        <w:rPr>
          <w:rFonts w:ascii="Times New Roman"/>
          <w:b w:val="false"/>
          <w:i w:val="false"/>
          <w:color w:val="000000"/>
          <w:sz w:val="28"/>
        </w:rPr>
        <w:t>
      16) в графе 21 подробно описываются причина неосвоения бюджетных средств за отчетный период.</w:t>
      </w:r>
    </w:p>
    <w:bookmarkEnd w:id="171"/>
    <w:bookmarkStart w:name="z178" w:id="172"/>
    <w:p>
      <w:pPr>
        <w:spacing w:after="0"/>
        <w:ind w:left="0"/>
        <w:jc w:val="both"/>
      </w:pPr>
      <w:r>
        <w:rPr>
          <w:rFonts w:ascii="Times New Roman"/>
          <w:b w:val="false"/>
          <w:i w:val="false"/>
          <w:color w:val="000000"/>
          <w:sz w:val="28"/>
        </w:rPr>
        <w:t>
      17) в графе 22 подробно описываются причины неосвоения плана на год.</w:t>
      </w:r>
    </w:p>
    <w:bookmarkEnd w:id="172"/>
    <w:bookmarkStart w:name="z179" w:id="173"/>
    <w:p>
      <w:pPr>
        <w:spacing w:after="0"/>
        <w:ind w:left="0"/>
        <w:jc w:val="both"/>
      </w:pPr>
      <w:r>
        <w:rPr>
          <w:rFonts w:ascii="Times New Roman"/>
          <w:b w:val="false"/>
          <w:i w:val="false"/>
          <w:color w:val="000000"/>
          <w:sz w:val="28"/>
        </w:rPr>
        <w:t xml:space="preserve">
      32. Формы отчета, предусмотренные </w:t>
      </w:r>
      <w:r>
        <w:rPr>
          <w:rFonts w:ascii="Times New Roman"/>
          <w:b w:val="false"/>
          <w:i w:val="false"/>
          <w:color w:val="000000"/>
          <w:sz w:val="28"/>
        </w:rPr>
        <w:t>приложениями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заполняются следующим образом:</w:t>
      </w:r>
    </w:p>
    <w:bookmarkEnd w:id="173"/>
    <w:bookmarkStart w:name="z180" w:id="174"/>
    <w:p>
      <w:pPr>
        <w:spacing w:after="0"/>
        <w:ind w:left="0"/>
        <w:jc w:val="both"/>
      </w:pPr>
      <w:r>
        <w:rPr>
          <w:rFonts w:ascii="Times New Roman"/>
          <w:b w:val="false"/>
          <w:i w:val="false"/>
          <w:color w:val="000000"/>
          <w:sz w:val="28"/>
        </w:rPr>
        <w:t>
      1) в графе 1 указывается код бюджетной классификации расходов, в соответствии с единой бюджетной классификацией (до подпрограмм);</w:t>
      </w:r>
    </w:p>
    <w:bookmarkEnd w:id="174"/>
    <w:bookmarkStart w:name="z181" w:id="175"/>
    <w:p>
      <w:pPr>
        <w:spacing w:after="0"/>
        <w:ind w:left="0"/>
        <w:jc w:val="both"/>
      </w:pPr>
      <w:r>
        <w:rPr>
          <w:rFonts w:ascii="Times New Roman"/>
          <w:b w:val="false"/>
          <w:i w:val="false"/>
          <w:color w:val="000000"/>
          <w:sz w:val="28"/>
        </w:rPr>
        <w:t>
      2) в графе 2 указывается наименование код бюджетной классификации расходов в соответствии с единой бюджетной классификацией, соответствующие коду в графе 1;</w:t>
      </w:r>
    </w:p>
    <w:bookmarkEnd w:id="175"/>
    <w:bookmarkStart w:name="z182" w:id="176"/>
    <w:p>
      <w:pPr>
        <w:spacing w:after="0"/>
        <w:ind w:left="0"/>
        <w:jc w:val="both"/>
      </w:pPr>
      <w:r>
        <w:rPr>
          <w:rFonts w:ascii="Times New Roman"/>
          <w:b w:val="false"/>
          <w:i w:val="false"/>
          <w:color w:val="000000"/>
          <w:sz w:val="28"/>
        </w:rPr>
        <w:t>
      3) в графе 3 указывается наименование направления в рамках минимальных объемов финансирования, установленных законом об объемах трансфертов общего характера и (или) решением соответствующего маслихата;</w:t>
      </w:r>
    </w:p>
    <w:bookmarkEnd w:id="176"/>
    <w:bookmarkStart w:name="z183" w:id="177"/>
    <w:p>
      <w:pPr>
        <w:spacing w:after="0"/>
        <w:ind w:left="0"/>
        <w:jc w:val="both"/>
      </w:pPr>
      <w:r>
        <w:rPr>
          <w:rFonts w:ascii="Times New Roman"/>
          <w:b w:val="false"/>
          <w:i w:val="false"/>
          <w:color w:val="000000"/>
          <w:sz w:val="28"/>
        </w:rPr>
        <w:t>
      4) в графе 4 указывается конечный показатель направления в рамках минимальных объемов финансирования в соответствии с паспортом бюджетной программы;</w:t>
      </w:r>
    </w:p>
    <w:bookmarkEnd w:id="177"/>
    <w:bookmarkStart w:name="z184" w:id="178"/>
    <w:p>
      <w:pPr>
        <w:spacing w:after="0"/>
        <w:ind w:left="0"/>
        <w:jc w:val="both"/>
      </w:pPr>
      <w:r>
        <w:rPr>
          <w:rFonts w:ascii="Times New Roman"/>
          <w:b w:val="false"/>
          <w:i w:val="false"/>
          <w:color w:val="000000"/>
          <w:sz w:val="28"/>
        </w:rPr>
        <w:t>
      5) в графе 5 указывается сумма минимального объеме средств по направлениям, установленные Законом об объемах трансфертов общего характера и (или) решением соответствующего маслихата;</w:t>
      </w:r>
    </w:p>
    <w:bookmarkEnd w:id="178"/>
    <w:bookmarkStart w:name="z185" w:id="179"/>
    <w:p>
      <w:pPr>
        <w:spacing w:after="0"/>
        <w:ind w:left="0"/>
        <w:jc w:val="both"/>
      </w:pPr>
      <w:r>
        <w:rPr>
          <w:rFonts w:ascii="Times New Roman"/>
          <w:b w:val="false"/>
          <w:i w:val="false"/>
          <w:color w:val="000000"/>
          <w:sz w:val="28"/>
        </w:rPr>
        <w:t>
      6) в графах 6-8 указываются суммы утвержденного, уточненного и скорректированного бюджета по мероприятию;</w:t>
      </w:r>
    </w:p>
    <w:bookmarkEnd w:id="179"/>
    <w:bookmarkStart w:name="z186" w:id="180"/>
    <w:p>
      <w:pPr>
        <w:spacing w:after="0"/>
        <w:ind w:left="0"/>
        <w:jc w:val="both"/>
      </w:pPr>
      <w:r>
        <w:rPr>
          <w:rFonts w:ascii="Times New Roman"/>
          <w:b w:val="false"/>
          <w:i w:val="false"/>
          <w:color w:val="000000"/>
          <w:sz w:val="28"/>
        </w:rPr>
        <w:t>
      7) в графе 9 указывается сумма исполнения по направлению за отчетный период;</w:t>
      </w:r>
    </w:p>
    <w:bookmarkEnd w:id="180"/>
    <w:bookmarkStart w:name="z187" w:id="181"/>
    <w:p>
      <w:pPr>
        <w:spacing w:after="0"/>
        <w:ind w:left="0"/>
        <w:jc w:val="both"/>
      </w:pPr>
      <w:r>
        <w:rPr>
          <w:rFonts w:ascii="Times New Roman"/>
          <w:b w:val="false"/>
          <w:i w:val="false"/>
          <w:color w:val="000000"/>
          <w:sz w:val="28"/>
        </w:rPr>
        <w:t>
      8) в графе 10 указывается процент исполнения выделенной суммы по направлению за отчетный период;</w:t>
      </w:r>
    </w:p>
    <w:bookmarkEnd w:id="181"/>
    <w:bookmarkStart w:name="z188" w:id="182"/>
    <w:p>
      <w:pPr>
        <w:spacing w:after="0"/>
        <w:ind w:left="0"/>
        <w:jc w:val="both"/>
      </w:pPr>
      <w:r>
        <w:rPr>
          <w:rFonts w:ascii="Times New Roman"/>
          <w:b w:val="false"/>
          <w:i w:val="false"/>
          <w:color w:val="000000"/>
          <w:sz w:val="28"/>
        </w:rPr>
        <w:t>
      9) в графе 11 указывается сумма экономии по результатам государственных закупок на отчетную дату;</w:t>
      </w:r>
    </w:p>
    <w:bookmarkEnd w:id="182"/>
    <w:bookmarkStart w:name="z189" w:id="183"/>
    <w:p>
      <w:pPr>
        <w:spacing w:after="0"/>
        <w:ind w:left="0"/>
        <w:jc w:val="both"/>
      </w:pPr>
      <w:r>
        <w:rPr>
          <w:rFonts w:ascii="Times New Roman"/>
          <w:b w:val="false"/>
          <w:i w:val="false"/>
          <w:color w:val="000000"/>
          <w:sz w:val="28"/>
        </w:rPr>
        <w:t>
      10) в графе 12 указывается общий объем неосвоения бюджетных средств за отчетный период;</w:t>
      </w:r>
    </w:p>
    <w:bookmarkEnd w:id="183"/>
    <w:bookmarkStart w:name="z190" w:id="184"/>
    <w:p>
      <w:pPr>
        <w:spacing w:after="0"/>
        <w:ind w:left="0"/>
        <w:jc w:val="both"/>
      </w:pPr>
      <w:r>
        <w:rPr>
          <w:rFonts w:ascii="Times New Roman"/>
          <w:b w:val="false"/>
          <w:i w:val="false"/>
          <w:color w:val="000000"/>
          <w:sz w:val="28"/>
        </w:rPr>
        <w:t>
      11) в графах 13-15 указывается сумма неосвоения бюджетных средств за отчетный период;</w:t>
      </w:r>
    </w:p>
    <w:bookmarkEnd w:id="184"/>
    <w:bookmarkStart w:name="z191" w:id="185"/>
    <w:p>
      <w:pPr>
        <w:spacing w:after="0"/>
        <w:ind w:left="0"/>
        <w:jc w:val="both"/>
      </w:pPr>
      <w:r>
        <w:rPr>
          <w:rFonts w:ascii="Times New Roman"/>
          <w:b w:val="false"/>
          <w:i w:val="false"/>
          <w:color w:val="000000"/>
          <w:sz w:val="28"/>
        </w:rPr>
        <w:t>
      12) в графе 16 подробно описываются причины неосвоения бюджетных средств за отчетный период.</w:t>
      </w:r>
    </w:p>
    <w:bookmarkEnd w:id="185"/>
    <w:bookmarkStart w:name="z192" w:id="186"/>
    <w:p>
      <w:pPr>
        <w:spacing w:after="0"/>
        <w:ind w:left="0"/>
        <w:jc w:val="both"/>
      </w:pPr>
      <w:r>
        <w:rPr>
          <w:rFonts w:ascii="Times New Roman"/>
          <w:b w:val="false"/>
          <w:i w:val="false"/>
          <w:color w:val="000000"/>
          <w:sz w:val="28"/>
        </w:rPr>
        <w:t>
      33. Формы отчета, предусмотренные приложениями 63 и 73 заполняются следующим образом:</w:t>
      </w:r>
    </w:p>
    <w:bookmarkEnd w:id="186"/>
    <w:bookmarkStart w:name="z193" w:id="187"/>
    <w:p>
      <w:pPr>
        <w:spacing w:after="0"/>
        <w:ind w:left="0"/>
        <w:jc w:val="both"/>
      </w:pPr>
      <w:r>
        <w:rPr>
          <w:rFonts w:ascii="Times New Roman"/>
          <w:b w:val="false"/>
          <w:i w:val="false"/>
          <w:color w:val="000000"/>
          <w:sz w:val="28"/>
        </w:rPr>
        <w:t>
      1) в графе 1 указывается код бюджетной классификации расходов, в соответствии с единой бюджетной классификацией (до подпрограмм);</w:t>
      </w:r>
    </w:p>
    <w:bookmarkEnd w:id="187"/>
    <w:bookmarkStart w:name="z194" w:id="188"/>
    <w:p>
      <w:pPr>
        <w:spacing w:after="0"/>
        <w:ind w:left="0"/>
        <w:jc w:val="both"/>
      </w:pPr>
      <w:r>
        <w:rPr>
          <w:rFonts w:ascii="Times New Roman"/>
          <w:b w:val="false"/>
          <w:i w:val="false"/>
          <w:color w:val="000000"/>
          <w:sz w:val="28"/>
        </w:rPr>
        <w:t>
      2) в графе 2 указывается наименование код бюджетной классификации расходов в соответствии с единой бюджетной классификацией, соответствующие коду в графе 1;</w:t>
      </w:r>
    </w:p>
    <w:bookmarkEnd w:id="188"/>
    <w:bookmarkStart w:name="z195" w:id="189"/>
    <w:p>
      <w:pPr>
        <w:spacing w:after="0"/>
        <w:ind w:left="0"/>
        <w:jc w:val="both"/>
      </w:pPr>
      <w:r>
        <w:rPr>
          <w:rFonts w:ascii="Times New Roman"/>
          <w:b w:val="false"/>
          <w:i w:val="false"/>
          <w:color w:val="000000"/>
          <w:sz w:val="28"/>
        </w:rPr>
        <w:t>
      3) в графе 3 указывается наименование направления (целевого трансферта общего характера, инвестиционного проекта, минимального объема финансирования, установленного законом об объемах трансфертов общего характера и (или) решением соответствующего маслихата);</w:t>
      </w:r>
    </w:p>
    <w:bookmarkEnd w:id="189"/>
    <w:bookmarkStart w:name="z196" w:id="190"/>
    <w:p>
      <w:pPr>
        <w:spacing w:after="0"/>
        <w:ind w:left="0"/>
        <w:jc w:val="both"/>
      </w:pPr>
      <w:r>
        <w:rPr>
          <w:rFonts w:ascii="Times New Roman"/>
          <w:b w:val="false"/>
          <w:i w:val="false"/>
          <w:color w:val="000000"/>
          <w:sz w:val="28"/>
        </w:rPr>
        <w:t>
      4) в графе 4 указывается конечный показатель;</w:t>
      </w:r>
    </w:p>
    <w:bookmarkEnd w:id="190"/>
    <w:bookmarkStart w:name="z197" w:id="191"/>
    <w:p>
      <w:pPr>
        <w:spacing w:after="0"/>
        <w:ind w:left="0"/>
        <w:jc w:val="both"/>
      </w:pPr>
      <w:r>
        <w:rPr>
          <w:rFonts w:ascii="Times New Roman"/>
          <w:b w:val="false"/>
          <w:i w:val="false"/>
          <w:color w:val="000000"/>
          <w:sz w:val="28"/>
        </w:rPr>
        <w:t>
      5) в графе 5 указывается сумма, предусмотренная Законом об объемах трансфертов общего характера и (или) решения соответствующего маслихата;</w:t>
      </w:r>
    </w:p>
    <w:bookmarkEnd w:id="191"/>
    <w:bookmarkStart w:name="z198" w:id="192"/>
    <w:p>
      <w:pPr>
        <w:spacing w:after="0"/>
        <w:ind w:left="0"/>
        <w:jc w:val="both"/>
      </w:pPr>
      <w:r>
        <w:rPr>
          <w:rFonts w:ascii="Times New Roman"/>
          <w:b w:val="false"/>
          <w:i w:val="false"/>
          <w:color w:val="000000"/>
          <w:sz w:val="28"/>
        </w:rPr>
        <w:t>
      6) в графах 6-8 указываются суммы утвержденного, уточненного и скорректированного бюджета по направлению;</w:t>
      </w:r>
    </w:p>
    <w:bookmarkEnd w:id="192"/>
    <w:bookmarkStart w:name="z199" w:id="193"/>
    <w:p>
      <w:pPr>
        <w:spacing w:after="0"/>
        <w:ind w:left="0"/>
        <w:jc w:val="both"/>
      </w:pPr>
      <w:r>
        <w:rPr>
          <w:rFonts w:ascii="Times New Roman"/>
          <w:b w:val="false"/>
          <w:i w:val="false"/>
          <w:color w:val="000000"/>
          <w:sz w:val="28"/>
        </w:rPr>
        <w:t>
      7) в графе 9 указывается сумма исполнения по направлению по итогам года;</w:t>
      </w:r>
    </w:p>
    <w:bookmarkEnd w:id="193"/>
    <w:bookmarkStart w:name="z200" w:id="194"/>
    <w:p>
      <w:pPr>
        <w:spacing w:after="0"/>
        <w:ind w:left="0"/>
        <w:jc w:val="both"/>
      </w:pPr>
      <w:r>
        <w:rPr>
          <w:rFonts w:ascii="Times New Roman"/>
          <w:b w:val="false"/>
          <w:i w:val="false"/>
          <w:color w:val="000000"/>
          <w:sz w:val="28"/>
        </w:rPr>
        <w:t>
      8) в графе 10 указывается процент исполнения выделенной суммы по направлению по итогам года;</w:t>
      </w:r>
    </w:p>
    <w:bookmarkEnd w:id="194"/>
    <w:bookmarkStart w:name="z201" w:id="195"/>
    <w:p>
      <w:pPr>
        <w:spacing w:after="0"/>
        <w:ind w:left="0"/>
        <w:jc w:val="both"/>
      </w:pPr>
      <w:r>
        <w:rPr>
          <w:rFonts w:ascii="Times New Roman"/>
          <w:b w:val="false"/>
          <w:i w:val="false"/>
          <w:color w:val="000000"/>
          <w:sz w:val="28"/>
        </w:rPr>
        <w:t>
      9) в графе 11 указывается общая сумма экономии бюджетных средств по итогам года;</w:t>
      </w:r>
    </w:p>
    <w:bookmarkEnd w:id="195"/>
    <w:bookmarkStart w:name="z202" w:id="196"/>
    <w:p>
      <w:pPr>
        <w:spacing w:after="0"/>
        <w:ind w:left="0"/>
        <w:jc w:val="both"/>
      </w:pPr>
      <w:r>
        <w:rPr>
          <w:rFonts w:ascii="Times New Roman"/>
          <w:b w:val="false"/>
          <w:i w:val="false"/>
          <w:color w:val="000000"/>
          <w:sz w:val="28"/>
        </w:rPr>
        <w:t>
      10) в графе 12 указывается сумма экономии по результатам государственных закупок по итогам года;</w:t>
      </w:r>
    </w:p>
    <w:bookmarkEnd w:id="196"/>
    <w:bookmarkStart w:name="z203" w:id="197"/>
    <w:p>
      <w:pPr>
        <w:spacing w:after="0"/>
        <w:ind w:left="0"/>
        <w:jc w:val="both"/>
      </w:pPr>
      <w:r>
        <w:rPr>
          <w:rFonts w:ascii="Times New Roman"/>
          <w:b w:val="false"/>
          <w:i w:val="false"/>
          <w:color w:val="000000"/>
          <w:sz w:val="28"/>
        </w:rPr>
        <w:t>
      11) в графе 13 указывается сумма экономии по фонду заработной платы по итогам года;</w:t>
      </w:r>
    </w:p>
    <w:bookmarkEnd w:id="197"/>
    <w:bookmarkStart w:name="z204" w:id="198"/>
    <w:p>
      <w:pPr>
        <w:spacing w:after="0"/>
        <w:ind w:left="0"/>
        <w:jc w:val="both"/>
      </w:pPr>
      <w:r>
        <w:rPr>
          <w:rFonts w:ascii="Times New Roman"/>
          <w:b w:val="false"/>
          <w:i w:val="false"/>
          <w:color w:val="000000"/>
          <w:sz w:val="28"/>
        </w:rPr>
        <w:t>
      12) в графе 14 указывается общий объем неосвоения бюджетных средств по итогам года;</w:t>
      </w:r>
    </w:p>
    <w:bookmarkEnd w:id="198"/>
    <w:bookmarkStart w:name="z205" w:id="199"/>
    <w:p>
      <w:pPr>
        <w:spacing w:after="0"/>
        <w:ind w:left="0"/>
        <w:jc w:val="both"/>
      </w:pPr>
      <w:r>
        <w:rPr>
          <w:rFonts w:ascii="Times New Roman"/>
          <w:b w:val="false"/>
          <w:i w:val="false"/>
          <w:color w:val="000000"/>
          <w:sz w:val="28"/>
        </w:rPr>
        <w:t>
      13) в графах 15-18 указывается сумма неосвоения бюджетных средств (невыполнение договорных обязательств поставщиков товаров (работ, услуг), несостоявшиеся конкурсы по государственным закупкам, прочие причины) по итогам года;</w:t>
      </w:r>
    </w:p>
    <w:bookmarkEnd w:id="199"/>
    <w:bookmarkStart w:name="z206" w:id="200"/>
    <w:p>
      <w:pPr>
        <w:spacing w:after="0"/>
        <w:ind w:left="0"/>
        <w:jc w:val="both"/>
      </w:pPr>
      <w:r>
        <w:rPr>
          <w:rFonts w:ascii="Times New Roman"/>
          <w:b w:val="false"/>
          <w:i w:val="false"/>
          <w:color w:val="000000"/>
          <w:sz w:val="28"/>
        </w:rPr>
        <w:t>
      14) в графе 19 подробно описываются причины неосвоения бюджетных средств по итогам года.</w:t>
      </w:r>
    </w:p>
    <w:bookmarkEnd w:id="200"/>
    <w:bookmarkStart w:name="z207" w:id="201"/>
    <w:p>
      <w:pPr>
        <w:spacing w:after="0"/>
        <w:ind w:left="0"/>
        <w:jc w:val="both"/>
      </w:pPr>
      <w:r>
        <w:rPr>
          <w:rFonts w:ascii="Times New Roman"/>
          <w:b w:val="false"/>
          <w:i w:val="false"/>
          <w:color w:val="000000"/>
          <w:sz w:val="28"/>
        </w:rPr>
        <w:t>
      34. Форма отчета, предусмотренная приложению 68 заполняется следующим образом:</w:t>
      </w:r>
    </w:p>
    <w:bookmarkEnd w:id="201"/>
    <w:bookmarkStart w:name="z208" w:id="202"/>
    <w:p>
      <w:pPr>
        <w:spacing w:after="0"/>
        <w:ind w:left="0"/>
        <w:jc w:val="both"/>
      </w:pPr>
      <w:r>
        <w:rPr>
          <w:rFonts w:ascii="Times New Roman"/>
          <w:b w:val="false"/>
          <w:i w:val="false"/>
          <w:color w:val="000000"/>
          <w:sz w:val="28"/>
        </w:rPr>
        <w:t>
      1) в графе 1 указывается код бюджетной классификации расходов, в соответствии с единой бюджетной классификацией (до подпрограмм);</w:t>
      </w:r>
    </w:p>
    <w:bookmarkEnd w:id="202"/>
    <w:bookmarkStart w:name="z209" w:id="203"/>
    <w:p>
      <w:pPr>
        <w:spacing w:after="0"/>
        <w:ind w:left="0"/>
        <w:jc w:val="both"/>
      </w:pPr>
      <w:r>
        <w:rPr>
          <w:rFonts w:ascii="Times New Roman"/>
          <w:b w:val="false"/>
          <w:i w:val="false"/>
          <w:color w:val="000000"/>
          <w:sz w:val="28"/>
        </w:rPr>
        <w:t>
      2) в графе 2 указывается наименование код бюджетной классификации расходов в соответствии с единой бюджетной классификацией, соответствующие коду в графе 1;</w:t>
      </w:r>
    </w:p>
    <w:bookmarkEnd w:id="203"/>
    <w:bookmarkStart w:name="z210" w:id="204"/>
    <w:p>
      <w:pPr>
        <w:spacing w:after="0"/>
        <w:ind w:left="0"/>
        <w:jc w:val="both"/>
      </w:pPr>
      <w:r>
        <w:rPr>
          <w:rFonts w:ascii="Times New Roman"/>
          <w:b w:val="false"/>
          <w:i w:val="false"/>
          <w:color w:val="000000"/>
          <w:sz w:val="28"/>
        </w:rPr>
        <w:t>
      3) в графе 3 указывается наименование инвестиционного проекта;</w:t>
      </w:r>
    </w:p>
    <w:bookmarkEnd w:id="204"/>
    <w:bookmarkStart w:name="z211" w:id="205"/>
    <w:p>
      <w:pPr>
        <w:spacing w:after="0"/>
        <w:ind w:left="0"/>
        <w:jc w:val="both"/>
      </w:pPr>
      <w:r>
        <w:rPr>
          <w:rFonts w:ascii="Times New Roman"/>
          <w:b w:val="false"/>
          <w:i w:val="false"/>
          <w:color w:val="000000"/>
          <w:sz w:val="28"/>
        </w:rPr>
        <w:t>
      4) в графе 4 указывается сумма, предусмотренная Законом об объемах трансфертов общего характера и (или) решения соответствующего маслихата;</w:t>
      </w:r>
    </w:p>
    <w:bookmarkEnd w:id="205"/>
    <w:bookmarkStart w:name="z212" w:id="206"/>
    <w:p>
      <w:pPr>
        <w:spacing w:after="0"/>
        <w:ind w:left="0"/>
        <w:jc w:val="both"/>
      </w:pPr>
      <w:r>
        <w:rPr>
          <w:rFonts w:ascii="Times New Roman"/>
          <w:b w:val="false"/>
          <w:i w:val="false"/>
          <w:color w:val="000000"/>
          <w:sz w:val="28"/>
        </w:rPr>
        <w:t>
      5) в графах 5-7 указываются суммы утвержденного, уточненного и скорректированного бюджета по направлению;</w:t>
      </w:r>
    </w:p>
    <w:bookmarkEnd w:id="206"/>
    <w:bookmarkStart w:name="z213" w:id="207"/>
    <w:p>
      <w:pPr>
        <w:spacing w:after="0"/>
        <w:ind w:left="0"/>
        <w:jc w:val="both"/>
      </w:pPr>
      <w:r>
        <w:rPr>
          <w:rFonts w:ascii="Times New Roman"/>
          <w:b w:val="false"/>
          <w:i w:val="false"/>
          <w:color w:val="000000"/>
          <w:sz w:val="28"/>
        </w:rPr>
        <w:t>
      6) в графе 8 указывается сумма выделенных средств из местного бюджета и реализуемое за счет трансфертов из республиканского бюджет по итогам года;</w:t>
      </w:r>
    </w:p>
    <w:bookmarkEnd w:id="207"/>
    <w:bookmarkStart w:name="z214" w:id="208"/>
    <w:p>
      <w:pPr>
        <w:spacing w:after="0"/>
        <w:ind w:left="0"/>
        <w:jc w:val="both"/>
      </w:pPr>
      <w:r>
        <w:rPr>
          <w:rFonts w:ascii="Times New Roman"/>
          <w:b w:val="false"/>
          <w:i w:val="false"/>
          <w:color w:val="000000"/>
          <w:sz w:val="28"/>
        </w:rPr>
        <w:t>
      7) в графе 9 указывается сумма исполнения по направлению по итогам года;</w:t>
      </w:r>
    </w:p>
    <w:bookmarkEnd w:id="208"/>
    <w:bookmarkStart w:name="z215" w:id="209"/>
    <w:p>
      <w:pPr>
        <w:spacing w:after="0"/>
        <w:ind w:left="0"/>
        <w:jc w:val="both"/>
      </w:pPr>
      <w:r>
        <w:rPr>
          <w:rFonts w:ascii="Times New Roman"/>
          <w:b w:val="false"/>
          <w:i w:val="false"/>
          <w:color w:val="000000"/>
          <w:sz w:val="28"/>
        </w:rPr>
        <w:t>
      8) в графе 10 указывается процент исполнения выделенной суммы по направлению по итогам года;</w:t>
      </w:r>
    </w:p>
    <w:bookmarkEnd w:id="209"/>
    <w:bookmarkStart w:name="z216" w:id="210"/>
    <w:p>
      <w:pPr>
        <w:spacing w:after="0"/>
        <w:ind w:left="0"/>
        <w:jc w:val="both"/>
      </w:pPr>
      <w:r>
        <w:rPr>
          <w:rFonts w:ascii="Times New Roman"/>
          <w:b w:val="false"/>
          <w:i w:val="false"/>
          <w:color w:val="000000"/>
          <w:sz w:val="28"/>
        </w:rPr>
        <w:t>
      9) в графе 11 указывается сумма неисполнения по итогам года;</w:t>
      </w:r>
    </w:p>
    <w:bookmarkEnd w:id="210"/>
    <w:bookmarkStart w:name="z217" w:id="211"/>
    <w:p>
      <w:pPr>
        <w:spacing w:after="0"/>
        <w:ind w:left="0"/>
        <w:jc w:val="both"/>
      </w:pPr>
      <w:r>
        <w:rPr>
          <w:rFonts w:ascii="Times New Roman"/>
          <w:b w:val="false"/>
          <w:i w:val="false"/>
          <w:color w:val="000000"/>
          <w:sz w:val="28"/>
        </w:rPr>
        <w:t>
      10) в графе 12 указывается общая сумма экономии бюджетных средств по итогам года;</w:t>
      </w:r>
    </w:p>
    <w:bookmarkEnd w:id="211"/>
    <w:bookmarkStart w:name="z218" w:id="212"/>
    <w:p>
      <w:pPr>
        <w:spacing w:after="0"/>
        <w:ind w:left="0"/>
        <w:jc w:val="both"/>
      </w:pPr>
      <w:r>
        <w:rPr>
          <w:rFonts w:ascii="Times New Roman"/>
          <w:b w:val="false"/>
          <w:i w:val="false"/>
          <w:color w:val="000000"/>
          <w:sz w:val="28"/>
        </w:rPr>
        <w:t>
      11) в графе 13-14 указывается сумма экономии по результатам государственных закупок и прочая экономия по итогам года;</w:t>
      </w:r>
    </w:p>
    <w:bookmarkEnd w:id="212"/>
    <w:bookmarkStart w:name="z219" w:id="213"/>
    <w:p>
      <w:pPr>
        <w:spacing w:after="0"/>
        <w:ind w:left="0"/>
        <w:jc w:val="both"/>
      </w:pPr>
      <w:r>
        <w:rPr>
          <w:rFonts w:ascii="Times New Roman"/>
          <w:b w:val="false"/>
          <w:i w:val="false"/>
          <w:color w:val="000000"/>
          <w:sz w:val="28"/>
        </w:rPr>
        <w:t>
      12) в графе 15 указывается общий объем неосвоения бюджетных средств по итогам года;</w:t>
      </w:r>
    </w:p>
    <w:bookmarkEnd w:id="213"/>
    <w:bookmarkStart w:name="z220" w:id="214"/>
    <w:p>
      <w:pPr>
        <w:spacing w:after="0"/>
        <w:ind w:left="0"/>
        <w:jc w:val="both"/>
      </w:pPr>
      <w:r>
        <w:rPr>
          <w:rFonts w:ascii="Times New Roman"/>
          <w:b w:val="false"/>
          <w:i w:val="false"/>
          <w:color w:val="000000"/>
          <w:sz w:val="28"/>
        </w:rPr>
        <w:t>
      13) в графах 16-18 указывается сумма неосвоения бюджетных средств (невыполнение договорных обязательств поставщиков товаров (работ, услуг), несостоявшиеся конкурсы по государственным закупкам, прочие причины) по итогам года;</w:t>
      </w:r>
    </w:p>
    <w:bookmarkEnd w:id="214"/>
    <w:bookmarkStart w:name="z221" w:id="215"/>
    <w:p>
      <w:pPr>
        <w:spacing w:after="0"/>
        <w:ind w:left="0"/>
        <w:jc w:val="both"/>
      </w:pPr>
      <w:r>
        <w:rPr>
          <w:rFonts w:ascii="Times New Roman"/>
          <w:b w:val="false"/>
          <w:i w:val="false"/>
          <w:color w:val="000000"/>
          <w:sz w:val="28"/>
        </w:rPr>
        <w:t>
      14) в графе 19 подробно описываются причины неосвоения бюджетных средств по итогам года.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223" w:id="216"/>
    <w:p>
      <w:pPr>
        <w:spacing w:after="0"/>
        <w:ind w:left="0"/>
        <w:jc w:val="both"/>
      </w:pPr>
      <w:r>
        <w:rPr>
          <w:rFonts w:ascii="Times New Roman"/>
          <w:b w:val="false"/>
          <w:i w:val="false"/>
          <w:color w:val="000000"/>
          <w:sz w:val="28"/>
        </w:rPr>
        <w:t>
      Форма</w:t>
      </w:r>
    </w:p>
    <w:bookmarkEnd w:id="216"/>
    <w:bookmarkStart w:name="z224" w:id="217"/>
    <w:p>
      <w:pPr>
        <w:spacing w:after="0"/>
        <w:ind w:left="0"/>
        <w:jc w:val="left"/>
      </w:pPr>
      <w:r>
        <w:rPr>
          <w:rFonts w:ascii="Times New Roman"/>
          <w:b/>
          <w:i w:val="false"/>
          <w:color w:val="000000"/>
        </w:rPr>
        <w:t xml:space="preserve"> Прогноз доходов местного бюджета города районного значения, сел, поселков, сельского округа</w:t>
      </w:r>
    </w:p>
    <w:bookmarkEnd w:id="217"/>
    <w:bookmarkStart w:name="z225" w:id="218"/>
    <w:p>
      <w:pPr>
        <w:spacing w:after="0"/>
        <w:ind w:left="0"/>
        <w:jc w:val="both"/>
      </w:pPr>
      <w:r>
        <w:rPr>
          <w:rFonts w:ascii="Times New Roman"/>
          <w:b w:val="false"/>
          <w:i w:val="false"/>
          <w:color w:val="000000"/>
          <w:sz w:val="28"/>
        </w:rPr>
        <w:t>
      тысяч тенге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Налоговые поступления,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товары,работы и услуги,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Поступления от продажи основного капитала (без поступления от продажи гражданам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219"/>
      <w:r>
        <w:rPr>
          <w:rFonts w:ascii="Times New Roman"/>
          <w:b w:val="false"/>
          <w:i w:val="false"/>
          <w:color w:val="000000"/>
          <w:sz w:val="28"/>
        </w:rPr>
        <w:t xml:space="preserve">
      Руководитель города районного значения, села, поселка, сельского округа  </w:t>
      </w:r>
    </w:p>
    <w:bookmarkEnd w:id="219"/>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228" w:id="220"/>
    <w:p>
      <w:pPr>
        <w:spacing w:after="0"/>
        <w:ind w:left="0"/>
        <w:jc w:val="both"/>
      </w:pPr>
      <w:r>
        <w:rPr>
          <w:rFonts w:ascii="Times New Roman"/>
          <w:b w:val="false"/>
          <w:i w:val="false"/>
          <w:color w:val="000000"/>
          <w:sz w:val="28"/>
        </w:rPr>
        <w:t>
      Форма</w:t>
      </w:r>
    </w:p>
    <w:bookmarkEnd w:id="220"/>
    <w:bookmarkStart w:name="z229" w:id="221"/>
    <w:p>
      <w:pPr>
        <w:spacing w:after="0"/>
        <w:ind w:left="0"/>
        <w:jc w:val="left"/>
      </w:pPr>
      <w:r>
        <w:rPr>
          <w:rFonts w:ascii="Times New Roman"/>
          <w:b/>
          <w:i w:val="false"/>
          <w:color w:val="000000"/>
        </w:rPr>
        <w:t xml:space="preserve"> Прогноз доходов местного бюджета района (города областного значения)</w:t>
      </w:r>
    </w:p>
    <w:bookmarkEnd w:id="221"/>
    <w:bookmarkStart w:name="z230" w:id="222"/>
    <w:p>
      <w:pPr>
        <w:spacing w:after="0"/>
        <w:ind w:left="0"/>
        <w:jc w:val="both"/>
      </w:pPr>
      <w:r>
        <w:rPr>
          <w:rFonts w:ascii="Times New Roman"/>
          <w:b w:val="false"/>
          <w:i w:val="false"/>
          <w:color w:val="000000"/>
          <w:sz w:val="28"/>
        </w:rPr>
        <w:t>
      тысяч тенге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Налоговые поступления,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товары,работы и услуги,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Поступления от продажи основного капитала (без поступления от продажи гражданам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 w:id="223"/>
      <w:r>
        <w:rPr>
          <w:rFonts w:ascii="Times New Roman"/>
          <w:b w:val="false"/>
          <w:i w:val="false"/>
          <w:color w:val="000000"/>
          <w:sz w:val="28"/>
        </w:rPr>
        <w:t xml:space="preserve">
      Руководитель местного исполнительного органа района (города областного значения) </w:t>
      </w:r>
    </w:p>
    <w:bookmarkEnd w:id="223"/>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232" w:id="224"/>
      <w:r>
        <w:rPr>
          <w:rFonts w:ascii="Times New Roman"/>
          <w:b w:val="false"/>
          <w:i w:val="false"/>
          <w:color w:val="000000"/>
          <w:sz w:val="28"/>
        </w:rPr>
        <w:t xml:space="preserve">
      Руководитель уполномоченного органа по государственному планированию района  </w:t>
      </w:r>
    </w:p>
    <w:bookmarkEnd w:id="224"/>
    <w:p>
      <w:pPr>
        <w:spacing w:after="0"/>
        <w:ind w:left="0"/>
        <w:jc w:val="both"/>
      </w:pPr>
      <w:r>
        <w:rPr>
          <w:rFonts w:ascii="Times New Roman"/>
          <w:b w:val="false"/>
          <w:i w:val="false"/>
          <w:color w:val="000000"/>
          <w:sz w:val="28"/>
        </w:rPr>
        <w:t>(города областного значения)</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234" w:id="225"/>
    <w:p>
      <w:pPr>
        <w:spacing w:after="0"/>
        <w:ind w:left="0"/>
        <w:jc w:val="both"/>
      </w:pPr>
      <w:r>
        <w:rPr>
          <w:rFonts w:ascii="Times New Roman"/>
          <w:b w:val="false"/>
          <w:i w:val="false"/>
          <w:color w:val="000000"/>
          <w:sz w:val="28"/>
        </w:rPr>
        <w:t>
      Форма</w:t>
      </w:r>
    </w:p>
    <w:bookmarkEnd w:id="225"/>
    <w:bookmarkStart w:name="z235" w:id="226"/>
    <w:p>
      <w:pPr>
        <w:spacing w:after="0"/>
        <w:ind w:left="0"/>
        <w:jc w:val="left"/>
      </w:pPr>
      <w:r>
        <w:rPr>
          <w:rFonts w:ascii="Times New Roman"/>
          <w:b/>
          <w:i w:val="false"/>
          <w:color w:val="000000"/>
        </w:rPr>
        <w:t xml:space="preserve"> Прогноз объема доходов областного (города республиканского значения, столицы) бюджета</w:t>
      </w:r>
    </w:p>
    <w:bookmarkEnd w:id="226"/>
    <w:bookmarkStart w:name="z236" w:id="227"/>
    <w:p>
      <w:pPr>
        <w:spacing w:after="0"/>
        <w:ind w:left="0"/>
        <w:jc w:val="both"/>
      </w:pPr>
      <w:r>
        <w:rPr>
          <w:rFonts w:ascii="Times New Roman"/>
          <w:b w:val="false"/>
          <w:i w:val="false"/>
          <w:color w:val="000000"/>
          <w:sz w:val="28"/>
        </w:rPr>
        <w:t>
      тысяч тенге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Налоговые поступления,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Поступления от продажи основного капитала (без поступления от продажи гражданам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Специальные поступления,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нормативов допустимого антропогенного воздействия на окружающую среду от недропользователей, налагаемых в соответствии со статьей 328 Кодекс Республики Казахстан "Об административных правонарушениях"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финансирование обучения казахстанских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со статьей 324 Кодекс Республики Казахстан "Об административных правонарушениях"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 w:id="228"/>
      <w:r>
        <w:rPr>
          <w:rFonts w:ascii="Times New Roman"/>
          <w:b w:val="false"/>
          <w:i w:val="false"/>
          <w:color w:val="000000"/>
          <w:sz w:val="28"/>
        </w:rPr>
        <w:t xml:space="preserve">
      Руководитель уполномоченного органа по государственному планированию области  </w:t>
      </w:r>
    </w:p>
    <w:bookmarkEnd w:id="228"/>
    <w:p>
      <w:pPr>
        <w:spacing w:after="0"/>
        <w:ind w:left="0"/>
        <w:jc w:val="both"/>
      </w:pPr>
      <w:r>
        <w:rPr>
          <w:rFonts w:ascii="Times New Roman"/>
          <w:b w:val="false"/>
          <w:i w:val="false"/>
          <w:color w:val="000000"/>
          <w:sz w:val="28"/>
        </w:rPr>
        <w:t xml:space="preserve">       (города республиканского значения)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239" w:id="229"/>
    <w:p>
      <w:pPr>
        <w:spacing w:after="0"/>
        <w:ind w:left="0"/>
        <w:jc w:val="both"/>
      </w:pPr>
      <w:r>
        <w:rPr>
          <w:rFonts w:ascii="Times New Roman"/>
          <w:b w:val="false"/>
          <w:i w:val="false"/>
          <w:color w:val="000000"/>
          <w:sz w:val="28"/>
        </w:rPr>
        <w:t>
      Форма</w:t>
      </w:r>
    </w:p>
    <w:bookmarkEnd w:id="229"/>
    <w:bookmarkStart w:name="z240" w:id="230"/>
    <w:p>
      <w:pPr>
        <w:spacing w:after="0"/>
        <w:ind w:left="0"/>
        <w:jc w:val="left"/>
      </w:pPr>
      <w:r>
        <w:rPr>
          <w:rFonts w:ascii="Times New Roman"/>
          <w:b/>
          <w:i w:val="false"/>
          <w:color w:val="000000"/>
        </w:rPr>
        <w:t xml:space="preserve"> Прогноз объема доходов местного бюджета области (города республиканского значения, столицы)</w:t>
      </w:r>
    </w:p>
    <w:bookmarkEnd w:id="230"/>
    <w:bookmarkStart w:name="z241" w:id="231"/>
    <w:p>
      <w:pPr>
        <w:spacing w:after="0"/>
        <w:ind w:left="0"/>
        <w:jc w:val="both"/>
      </w:pPr>
      <w:r>
        <w:rPr>
          <w:rFonts w:ascii="Times New Roman"/>
          <w:b w:val="false"/>
          <w:i w:val="false"/>
          <w:color w:val="000000"/>
          <w:sz w:val="28"/>
        </w:rPr>
        <w:t>
      тысяч тенге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Налоговые поступления,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товары,работы и услуги,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Поступления от продажи основного капитала (без поступления от продажи гражданам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Специальные поступления,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нормативов допустимого антропогенного воздействия на окружающую среду от недропользователей, налагаемых в соответствии со статьей 328 Кодекс Республики Казахстан "Об административных правонарушениях"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финансирование обучения казахстанских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со статьей 324 Кодекс Республики Казахстан "Об административных правонарушениях"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232"/>
      <w:r>
        <w:rPr>
          <w:rFonts w:ascii="Times New Roman"/>
          <w:b w:val="false"/>
          <w:i w:val="false"/>
          <w:color w:val="000000"/>
          <w:sz w:val="28"/>
        </w:rPr>
        <w:t xml:space="preserve">
      Руководитель местного исполнительного органа области </w:t>
      </w:r>
    </w:p>
    <w:bookmarkEnd w:id="232"/>
    <w:p>
      <w:pPr>
        <w:spacing w:after="0"/>
        <w:ind w:left="0"/>
        <w:jc w:val="both"/>
      </w:pPr>
      <w:r>
        <w:rPr>
          <w:rFonts w:ascii="Times New Roman"/>
          <w:b w:val="false"/>
          <w:i w:val="false"/>
          <w:color w:val="000000"/>
          <w:sz w:val="28"/>
        </w:rPr>
        <w:t xml:space="preserve">       (города республиканского значения)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243" w:id="233"/>
      <w:r>
        <w:rPr>
          <w:rFonts w:ascii="Times New Roman"/>
          <w:b w:val="false"/>
          <w:i w:val="false"/>
          <w:color w:val="000000"/>
          <w:sz w:val="28"/>
        </w:rPr>
        <w:t>
      Руководитель уполномоченного органа по государственному планированию</w:t>
      </w:r>
    </w:p>
    <w:bookmarkEnd w:id="233"/>
    <w:p>
      <w:pPr>
        <w:spacing w:after="0"/>
        <w:ind w:left="0"/>
        <w:jc w:val="both"/>
      </w:pPr>
      <w:r>
        <w:rPr>
          <w:rFonts w:ascii="Times New Roman"/>
          <w:b w:val="false"/>
          <w:i w:val="false"/>
          <w:color w:val="000000"/>
          <w:sz w:val="28"/>
        </w:rPr>
        <w:t xml:space="preserve">       области (города республиканского значения)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245" w:id="234"/>
    <w:p>
      <w:pPr>
        <w:spacing w:after="0"/>
        <w:ind w:left="0"/>
        <w:jc w:val="both"/>
      </w:pPr>
      <w:r>
        <w:rPr>
          <w:rFonts w:ascii="Times New Roman"/>
          <w:b w:val="false"/>
          <w:i w:val="false"/>
          <w:color w:val="000000"/>
          <w:sz w:val="28"/>
        </w:rPr>
        <w:t>
      Форма</w:t>
      </w:r>
    </w:p>
    <w:bookmarkEnd w:id="234"/>
    <w:bookmarkStart w:name="z246" w:id="235"/>
    <w:p>
      <w:pPr>
        <w:spacing w:after="0"/>
        <w:ind w:left="0"/>
        <w:jc w:val="left"/>
      </w:pPr>
      <w:r>
        <w:rPr>
          <w:rFonts w:ascii="Times New Roman"/>
          <w:b/>
          <w:i w:val="false"/>
          <w:color w:val="000000"/>
        </w:rPr>
        <w:t xml:space="preserve"> Предложения аппаратов акимов городов районного значения, сел, поселков, сельских округов по прогнозным объемам затрат нецелевых трансфертов общего характера ежегодно на планируемый период</w:t>
      </w:r>
    </w:p>
    <w:bookmarkEnd w:id="235"/>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национальной экономики РК от 26.09.2025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7" w:id="236"/>
    <w:p>
      <w:pPr>
        <w:spacing w:after="0"/>
        <w:ind w:left="0"/>
        <w:jc w:val="both"/>
      </w:pPr>
      <w:r>
        <w:rPr>
          <w:rFonts w:ascii="Times New Roman"/>
          <w:b w:val="false"/>
          <w:i w:val="false"/>
          <w:color w:val="000000"/>
          <w:sz w:val="28"/>
        </w:rPr>
        <w:t>
      тысяч тенге</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r>
              <w:rPr>
                <w:rFonts w:ascii="Times New Roman"/>
                <w:b w:val="false"/>
                <w:i w:val="false"/>
                <w:color w:val="000000"/>
                <w:sz w:val="20"/>
              </w:rPr>
              <w:t>
Наименование</w:t>
            </w:r>
          </w:p>
          <w:bookmarkEnd w:id="2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затраты на текущие бюджетные программы на год, предыдущий к плановому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3 + гр.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экологические надбавки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 учитываемые при планировании прогнозных объемов нецелевых трансфертов общего характера, в том числе по направлениям: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7 + гр. 9 + гр. 10 + гр. 11 + гр. 12 + гр. 13 + гр. 14 + гр.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и погашение долга местного исполнительного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обязательства по проектам государственно-частного партнерства, проектам строительства "под ключ"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имиджевые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консалтинговые услуги, научно-технические проекты и программы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затраты на текущие бюджетные программы на год, предыдущий к плановому периоду (за вычетом не учитываемых расходов) для применения за расчетную базу прогнозирования объема текущих затрат местных бюджетов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Индексация, предусмотренная законодательными актами (инфляция)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17 + гр.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3 -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5 - (гр. 6 -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21) * гр.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21 + гр. 23) * гр.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проведенного обзора расходов (сумма на уменьшение или на увеличение, согласно заключению (оптимизация или перераспределение))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21) * гр.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23) * гр.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25 * гр.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безусловно базовых расходов, связанных с расширением объема выполняемых гос. функций, полномочий, компетенции и оказываемых гос. услуг в рамках существующих бюджетных программ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36 + гр.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40 + гр.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44 + гр.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медицинских учреждений в соответствии с законодательством о социальной защите гpаждан, постpадавших вследствие экологического бедствия в Пpиаpалье и испытаний на Семипалатинском испытательном ядеpном полигоне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затрат с учетом индексации и применением показателей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51 + гр.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55 + гр.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59 + гр.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17 + гр.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19 + гр. 21 + гр 27 + гр. 32+ гр. 38 + гр.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17 + гр.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19 + гр 21 + гр 23 + гр. 29 + гр. 33 + гр. 42 + гр.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17 + гр.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19 + гр 21 + гр 23 + гр 25 + гр. 31 + гр. 34 + гр. 46 + гр. 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Руководитель города районного значения, села, поселка, сельского округа / Руководитель местного уполномоченного органа соответствующей отрасли (сферы) района (города областного значения) 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258" w:id="238"/>
    <w:p>
      <w:pPr>
        <w:spacing w:after="0"/>
        <w:ind w:left="0"/>
        <w:jc w:val="both"/>
      </w:pPr>
      <w:r>
        <w:rPr>
          <w:rFonts w:ascii="Times New Roman"/>
          <w:b w:val="false"/>
          <w:i w:val="false"/>
          <w:color w:val="000000"/>
          <w:sz w:val="28"/>
        </w:rPr>
        <w:t>
      Форма</w:t>
      </w:r>
    </w:p>
    <w:bookmarkEnd w:id="238"/>
    <w:bookmarkStart w:name="z259" w:id="239"/>
    <w:p>
      <w:pPr>
        <w:spacing w:after="0"/>
        <w:ind w:left="0"/>
        <w:jc w:val="left"/>
      </w:pPr>
      <w:r>
        <w:rPr>
          <w:rFonts w:ascii="Times New Roman"/>
          <w:b/>
          <w:i w:val="false"/>
          <w:color w:val="000000"/>
        </w:rPr>
        <w:t xml:space="preserve"> Прогнозная численность населения городов районного значения, сел, поселков, сельских округов</w:t>
      </w:r>
    </w:p>
    <w:bookmarkEnd w:id="239"/>
    <w:bookmarkStart w:name="z260" w:id="240"/>
    <w:p>
      <w:pPr>
        <w:spacing w:after="0"/>
        <w:ind w:left="0"/>
        <w:jc w:val="both"/>
      </w:pPr>
      <w:r>
        <w:rPr>
          <w:rFonts w:ascii="Times New Roman"/>
          <w:b w:val="false"/>
          <w:i w:val="false"/>
          <w:color w:val="000000"/>
          <w:sz w:val="28"/>
        </w:rPr>
        <w:t>
      человек</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потребителей года, предшествующему планируемому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к предшествующему к планируемому периоду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начисленность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к 1-му году планируемого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к 2-му году планируемого периода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Уголовно-исполнительная система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1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6 до 18 лет, для расчета прогнозного объема текущих затрат в области образования по физической культуре и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14 до 18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6 до 18 лет и численность населения старше пенсионного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4 до 18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количество койко-суток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промышленности,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экономической деятельности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 w:id="241"/>
      <w:r>
        <w:rPr>
          <w:rFonts w:ascii="Times New Roman"/>
          <w:b w:val="false"/>
          <w:i w:val="false"/>
          <w:color w:val="000000"/>
          <w:sz w:val="28"/>
        </w:rPr>
        <w:t xml:space="preserve">
      Руководитель города районного значения, села, поселка, сельского округа  </w:t>
      </w:r>
    </w:p>
    <w:bookmarkEnd w:id="241"/>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263" w:id="242"/>
    <w:p>
      <w:pPr>
        <w:spacing w:after="0"/>
        <w:ind w:left="0"/>
        <w:jc w:val="both"/>
      </w:pPr>
      <w:r>
        <w:rPr>
          <w:rFonts w:ascii="Times New Roman"/>
          <w:b w:val="false"/>
          <w:i w:val="false"/>
          <w:color w:val="000000"/>
          <w:sz w:val="28"/>
        </w:rPr>
        <w:t>
      Форма</w:t>
      </w:r>
    </w:p>
    <w:bookmarkEnd w:id="242"/>
    <w:bookmarkStart w:name="z264" w:id="243"/>
    <w:p>
      <w:pPr>
        <w:spacing w:after="0"/>
        <w:ind w:left="0"/>
        <w:jc w:val="left"/>
      </w:pPr>
      <w:r>
        <w:rPr>
          <w:rFonts w:ascii="Times New Roman"/>
          <w:b/>
          <w:i w:val="false"/>
          <w:color w:val="000000"/>
        </w:rPr>
        <w:t xml:space="preserve"> Предложения аппаратов акимов городов районного значения, сел, поселков, сельских округов по прогнозным объемам затрат на развитие</w:t>
      </w:r>
    </w:p>
    <w:bookmarkEnd w:id="243"/>
    <w:bookmarkStart w:name="z265" w:id="244"/>
    <w:p>
      <w:pPr>
        <w:spacing w:after="0"/>
        <w:ind w:left="0"/>
        <w:jc w:val="both"/>
      </w:pPr>
      <w:r>
        <w:rPr>
          <w:rFonts w:ascii="Times New Roman"/>
          <w:b w:val="false"/>
          <w:i w:val="false"/>
          <w:color w:val="000000"/>
          <w:sz w:val="28"/>
        </w:rPr>
        <w:t>
      тысяч тенге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затраты на бюджетные программы развития на год, предыдущий к плановому периоду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 СРС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наивысшего показателя СРС, примененный для достижения наивысшего показателя среди городов районного значения, сел, поселков, сельских округов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затрат на плановый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показатель СРС на конец планового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направлений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45"/>
    <w:p>
      <w:pPr>
        <w:spacing w:after="0"/>
        <w:ind w:left="0"/>
        <w:jc w:val="both"/>
      </w:pPr>
      <w:r>
        <w:rPr>
          <w:rFonts w:ascii="Times New Roman"/>
          <w:b w:val="false"/>
          <w:i w:val="false"/>
          <w:color w:val="000000"/>
          <w:sz w:val="28"/>
        </w:rPr>
        <w:t xml:space="preserve">
      Руководитель города районного значения, села, поселка, сельского округа /  </w:t>
      </w:r>
    </w:p>
    <w:bookmarkEnd w:id="245"/>
    <w:p>
      <w:pPr>
        <w:spacing w:after="0"/>
        <w:ind w:left="0"/>
        <w:jc w:val="both"/>
      </w:pPr>
      <w:bookmarkStart w:name="z267" w:id="246"/>
      <w:r>
        <w:rPr>
          <w:rFonts w:ascii="Times New Roman"/>
          <w:b w:val="false"/>
          <w:i w:val="false"/>
          <w:color w:val="000000"/>
          <w:sz w:val="28"/>
        </w:rPr>
        <w:t xml:space="preserve">
      Руководитель местного уполномоченного органа соответствующей отрасли  </w:t>
      </w:r>
    </w:p>
    <w:bookmarkEnd w:id="246"/>
    <w:p>
      <w:pPr>
        <w:spacing w:after="0"/>
        <w:ind w:left="0"/>
        <w:jc w:val="both"/>
      </w:pPr>
      <w:r>
        <w:rPr>
          <w:rFonts w:ascii="Times New Roman"/>
          <w:b w:val="false"/>
          <w:i w:val="false"/>
          <w:color w:val="000000"/>
          <w:sz w:val="28"/>
        </w:rPr>
        <w:t xml:space="preserve">       (сферы) района (города областного значения)</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269" w:id="247"/>
    <w:p>
      <w:pPr>
        <w:spacing w:after="0"/>
        <w:ind w:left="0"/>
        <w:jc w:val="both"/>
      </w:pPr>
      <w:r>
        <w:rPr>
          <w:rFonts w:ascii="Times New Roman"/>
          <w:b w:val="false"/>
          <w:i w:val="false"/>
          <w:color w:val="000000"/>
          <w:sz w:val="28"/>
        </w:rPr>
        <w:t>
      Форма</w:t>
      </w:r>
    </w:p>
    <w:bookmarkEnd w:id="247"/>
    <w:bookmarkStart w:name="z270" w:id="248"/>
    <w:p>
      <w:pPr>
        <w:spacing w:after="0"/>
        <w:ind w:left="0"/>
        <w:jc w:val="left"/>
      </w:pPr>
      <w:r>
        <w:rPr>
          <w:rFonts w:ascii="Times New Roman"/>
          <w:b/>
          <w:i w:val="false"/>
          <w:color w:val="000000"/>
        </w:rPr>
        <w:t xml:space="preserve"> Предложения аппаратов акимов городов районного значения, сел, поселков, сельских округов по прогнозным объемам капитальных затрат дополнительно определенных, в соответствии с разработанными отраслевыми методиками</w:t>
      </w:r>
    </w:p>
    <w:bookmarkEnd w:id="248"/>
    <w:bookmarkStart w:name="z271" w:id="249"/>
    <w:p>
      <w:pPr>
        <w:spacing w:after="0"/>
        <w:ind w:left="0"/>
        <w:jc w:val="both"/>
      </w:pPr>
      <w:r>
        <w:rPr>
          <w:rFonts w:ascii="Times New Roman"/>
          <w:b w:val="false"/>
          <w:i w:val="false"/>
          <w:color w:val="000000"/>
          <w:sz w:val="28"/>
        </w:rPr>
        <w:t>
      тысяч тенге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Государственные услуги общего характера</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и статистическая деятельность</w:t>
            </w:r>
          </w:p>
          <w:p>
            <w:pPr>
              <w:spacing w:after="20"/>
              <w:ind w:left="20"/>
              <w:jc w:val="both"/>
            </w:pPr>
            <w:r>
              <w:rPr>
                <w:rFonts w:ascii="Times New Roman"/>
                <w:b w:val="false"/>
                <w:i w:val="false"/>
                <w:color w:val="000000"/>
                <w:sz w:val="20"/>
              </w:rPr>
              <w:t>
Прочие государственные услуги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1"/>
          <w:p>
            <w:pPr>
              <w:spacing w:after="20"/>
              <w:ind w:left="20"/>
              <w:jc w:val="both"/>
            </w:pPr>
            <w:r>
              <w:rPr>
                <w:rFonts w:ascii="Times New Roman"/>
                <w:b w:val="false"/>
                <w:i w:val="false"/>
                <w:color w:val="000000"/>
                <w:sz w:val="20"/>
              </w:rPr>
              <w:t>
Оборона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Военные нужды</w:t>
            </w:r>
          </w:p>
          <w:p>
            <w:pPr>
              <w:spacing w:after="20"/>
              <w:ind w:left="20"/>
              <w:jc w:val="both"/>
            </w:pPr>
            <w:r>
              <w:rPr>
                <w:rFonts w:ascii="Times New Roman"/>
                <w:b w:val="false"/>
                <w:i w:val="false"/>
                <w:color w:val="000000"/>
                <w:sz w:val="20"/>
              </w:rPr>
              <w:t>
Организация работы по чрезвычайным ситуациям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2"/>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3"/>
          <w:p>
            <w:pPr>
              <w:spacing w:after="20"/>
              <w:ind w:left="20"/>
              <w:jc w:val="both"/>
            </w:pPr>
            <w:r>
              <w:rPr>
                <w:rFonts w:ascii="Times New Roman"/>
                <w:b w:val="false"/>
                <w:i w:val="false"/>
                <w:color w:val="000000"/>
                <w:sz w:val="20"/>
              </w:rPr>
              <w:t>
Образование</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Дошкольное воспитание и 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Начальное, основное среднее и общее среднее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и профессиональное, послесреднее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Переподготовка и повышение квалификации специалистов</w:t>
            </w:r>
          </w:p>
          <w:p>
            <w:pPr>
              <w:spacing w:after="20"/>
              <w:ind w:left="20"/>
              <w:jc w:val="both"/>
            </w:pPr>
            <w:r>
              <w:rPr>
                <w:rFonts w:ascii="Times New Roman"/>
                <w:b w:val="false"/>
                <w:i w:val="false"/>
                <w:color w:val="000000"/>
                <w:sz w:val="20"/>
              </w:rPr>
              <w:t>
Прочие услуги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4"/>
          <w:p>
            <w:pPr>
              <w:spacing w:after="20"/>
              <w:ind w:left="20"/>
              <w:jc w:val="both"/>
            </w:pPr>
            <w:r>
              <w:rPr>
                <w:rFonts w:ascii="Times New Roman"/>
                <w:b w:val="false"/>
                <w:i w:val="false"/>
                <w:color w:val="000000"/>
                <w:sz w:val="20"/>
              </w:rPr>
              <w:t>
Здравоохранение</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Охрана здоровья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медицинской помощи</w:t>
            </w:r>
          </w:p>
          <w:p>
            <w:pPr>
              <w:spacing w:after="20"/>
              <w:ind w:left="20"/>
              <w:jc w:val="both"/>
            </w:pPr>
            <w:r>
              <w:rPr>
                <w:rFonts w:ascii="Times New Roman"/>
                <w:b w:val="false"/>
                <w:i w:val="false"/>
                <w:color w:val="000000"/>
                <w:sz w:val="20"/>
              </w:rPr>
              <w:t>
Прочие услуги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5"/>
          <w:p>
            <w:pPr>
              <w:spacing w:after="20"/>
              <w:ind w:left="20"/>
              <w:jc w:val="both"/>
            </w:pPr>
            <w:r>
              <w:rPr>
                <w:rFonts w:ascii="Times New Roman"/>
                <w:b w:val="false"/>
                <w:i w:val="false"/>
                <w:color w:val="000000"/>
                <w:sz w:val="20"/>
              </w:rPr>
              <w:t>
Социальная помощь и социальное обеспечение</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Социальная помощь</w:t>
            </w:r>
          </w:p>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6"/>
          <w:p>
            <w:pPr>
              <w:spacing w:after="20"/>
              <w:ind w:left="20"/>
              <w:jc w:val="both"/>
            </w:pPr>
            <w:r>
              <w:rPr>
                <w:rFonts w:ascii="Times New Roman"/>
                <w:b w:val="false"/>
                <w:i w:val="false"/>
                <w:color w:val="000000"/>
                <w:sz w:val="20"/>
              </w:rPr>
              <w:t>
Жилищно-коммунальное хозяйство</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Жилищное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Коммунальное хозяйство</w:t>
            </w:r>
          </w:p>
          <w:p>
            <w:pPr>
              <w:spacing w:after="20"/>
              <w:ind w:left="20"/>
              <w:jc w:val="both"/>
            </w:pPr>
            <w:r>
              <w:rPr>
                <w:rFonts w:ascii="Times New Roman"/>
                <w:b w:val="false"/>
                <w:i w:val="false"/>
                <w:color w:val="000000"/>
                <w:sz w:val="20"/>
              </w:rPr>
              <w:t>
Благоустройство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7"/>
          <w:p>
            <w:pPr>
              <w:spacing w:after="20"/>
              <w:ind w:left="20"/>
              <w:jc w:val="both"/>
            </w:pPr>
            <w:r>
              <w:rPr>
                <w:rFonts w:ascii="Times New Roman"/>
                <w:b w:val="false"/>
                <w:i w:val="false"/>
                <w:color w:val="000000"/>
                <w:sz w:val="20"/>
              </w:rPr>
              <w:t>
Культура, спорт, туризм и информационное пространство</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в области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Информационное пространство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Туризм</w:t>
            </w:r>
          </w:p>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8"/>
          <w:p>
            <w:pPr>
              <w:spacing w:after="20"/>
              <w:ind w:left="20"/>
              <w:jc w:val="both"/>
            </w:pPr>
            <w:r>
              <w:rPr>
                <w:rFonts w:ascii="Times New Roman"/>
                <w:b w:val="false"/>
                <w:i w:val="false"/>
                <w:color w:val="000000"/>
                <w:sz w:val="20"/>
              </w:rPr>
              <w:t>
Топливно-энергетический комплекс и недропользование</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и энергетика</w:t>
            </w:r>
          </w:p>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9"/>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Лесное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Охрана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отношения</w:t>
            </w:r>
          </w:p>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0"/>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Архитектурная, градостроительная и строительная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и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Автомобильный транспорт</w:t>
            </w:r>
          </w:p>
          <w:p>
            <w:pPr>
              <w:spacing w:after="20"/>
              <w:ind w:left="20"/>
              <w:jc w:val="both"/>
            </w:pPr>
            <w:r>
              <w:rPr>
                <w:rFonts w:ascii="Times New Roman"/>
                <w:b w:val="false"/>
                <w:i w:val="false"/>
                <w:color w:val="000000"/>
                <w:sz w:val="20"/>
              </w:rPr>
              <w:t>
Прочие услуги в сфере транспорта и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61"/>
    <w:p>
      <w:pPr>
        <w:spacing w:after="0"/>
        <w:ind w:left="0"/>
        <w:jc w:val="both"/>
      </w:pPr>
      <w:r>
        <w:rPr>
          <w:rFonts w:ascii="Times New Roman"/>
          <w:b w:val="false"/>
          <w:i w:val="false"/>
          <w:color w:val="000000"/>
          <w:sz w:val="28"/>
        </w:rPr>
        <w:t xml:space="preserve">
      Руководитель города районного значения, села, поселка, сельского округа /  </w:t>
      </w:r>
    </w:p>
    <w:bookmarkEnd w:id="261"/>
    <w:p>
      <w:pPr>
        <w:spacing w:after="0"/>
        <w:ind w:left="0"/>
        <w:jc w:val="both"/>
      </w:pPr>
      <w:bookmarkStart w:name="z312" w:id="262"/>
      <w:r>
        <w:rPr>
          <w:rFonts w:ascii="Times New Roman"/>
          <w:b w:val="false"/>
          <w:i w:val="false"/>
          <w:color w:val="000000"/>
          <w:sz w:val="28"/>
        </w:rPr>
        <w:t xml:space="preserve">
      Руководитель местного уполномоченного органа соответствующей отрасли  </w:t>
      </w:r>
    </w:p>
    <w:bookmarkEnd w:id="262"/>
    <w:p>
      <w:pPr>
        <w:spacing w:after="0"/>
        <w:ind w:left="0"/>
        <w:jc w:val="both"/>
      </w:pPr>
      <w:r>
        <w:rPr>
          <w:rFonts w:ascii="Times New Roman"/>
          <w:b w:val="false"/>
          <w:i w:val="false"/>
          <w:color w:val="000000"/>
          <w:sz w:val="28"/>
        </w:rPr>
        <w:t xml:space="preserve">       (сферы) района (города областного значения)_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314" w:id="263"/>
    <w:p>
      <w:pPr>
        <w:spacing w:after="0"/>
        <w:ind w:left="0"/>
        <w:jc w:val="both"/>
      </w:pPr>
      <w:r>
        <w:rPr>
          <w:rFonts w:ascii="Times New Roman"/>
          <w:b w:val="false"/>
          <w:i w:val="false"/>
          <w:color w:val="000000"/>
          <w:sz w:val="28"/>
        </w:rPr>
        <w:t>
      Форма</w:t>
      </w:r>
    </w:p>
    <w:bookmarkEnd w:id="263"/>
    <w:bookmarkStart w:name="z315" w:id="264"/>
    <w:p>
      <w:pPr>
        <w:spacing w:after="0"/>
        <w:ind w:left="0"/>
        <w:jc w:val="left"/>
      </w:pPr>
      <w:r>
        <w:rPr>
          <w:rFonts w:ascii="Times New Roman"/>
          <w:b/>
          <w:i w:val="false"/>
          <w:color w:val="000000"/>
        </w:rPr>
        <w:t xml:space="preserve"> Предложения аппаратов акимов городов районного значения, сел, поселков, сельских округов по прогнозным объемам трансфертов общего характера</w:t>
      </w:r>
    </w:p>
    <w:bookmarkEnd w:id="264"/>
    <w:bookmarkStart w:name="z316" w:id="265"/>
    <w:p>
      <w:pPr>
        <w:spacing w:after="0"/>
        <w:ind w:left="0"/>
        <w:jc w:val="both"/>
      </w:pPr>
      <w:r>
        <w:rPr>
          <w:rFonts w:ascii="Times New Roman"/>
          <w:b w:val="false"/>
          <w:i w:val="false"/>
          <w:color w:val="000000"/>
          <w:sz w:val="28"/>
        </w:rPr>
        <w:t>
      тысяч тенге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прогнозные объемы нецелевых трансфертов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прогнозные объемы текущих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прогнозные объемы капитальных затрат в соответствии с разработанными отраслевыми методиками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прогнозные объемы затрат на развитие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прогнозные объемы целевых трансфертов общего характера,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минимальные объемы финансирования из местного бюджета отдельных направлений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66"/>
    <w:p>
      <w:pPr>
        <w:spacing w:after="0"/>
        <w:ind w:left="0"/>
        <w:jc w:val="both"/>
      </w:pPr>
      <w:r>
        <w:rPr>
          <w:rFonts w:ascii="Times New Roman"/>
          <w:b w:val="false"/>
          <w:i w:val="false"/>
          <w:color w:val="000000"/>
          <w:sz w:val="28"/>
        </w:rPr>
        <w:t xml:space="preserve">
      Руководитель города районного значения, села, поселка, сельского округа /  </w:t>
      </w:r>
    </w:p>
    <w:bookmarkEnd w:id="266"/>
    <w:p>
      <w:pPr>
        <w:spacing w:after="0"/>
        <w:ind w:left="0"/>
        <w:jc w:val="both"/>
      </w:pPr>
      <w:bookmarkStart w:name="z318" w:id="267"/>
      <w:r>
        <w:rPr>
          <w:rFonts w:ascii="Times New Roman"/>
          <w:b w:val="false"/>
          <w:i w:val="false"/>
          <w:color w:val="000000"/>
          <w:sz w:val="28"/>
        </w:rPr>
        <w:t xml:space="preserve">
      Руководитель местного уполномоченного органа соответствующей отрасли  </w:t>
      </w:r>
    </w:p>
    <w:bookmarkEnd w:id="267"/>
    <w:p>
      <w:pPr>
        <w:spacing w:after="0"/>
        <w:ind w:left="0"/>
        <w:jc w:val="both"/>
      </w:pPr>
      <w:r>
        <w:rPr>
          <w:rFonts w:ascii="Times New Roman"/>
          <w:b w:val="false"/>
          <w:i w:val="false"/>
          <w:color w:val="000000"/>
          <w:sz w:val="28"/>
        </w:rPr>
        <w:t xml:space="preserve">       (сферы) района (города областного значения)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320" w:id="268"/>
    <w:p>
      <w:pPr>
        <w:spacing w:after="0"/>
        <w:ind w:left="0"/>
        <w:jc w:val="both"/>
      </w:pPr>
      <w:r>
        <w:rPr>
          <w:rFonts w:ascii="Times New Roman"/>
          <w:b w:val="false"/>
          <w:i w:val="false"/>
          <w:color w:val="000000"/>
          <w:sz w:val="28"/>
        </w:rPr>
        <w:t>
      Форма</w:t>
      </w:r>
    </w:p>
    <w:bookmarkEnd w:id="268"/>
    <w:bookmarkStart w:name="z321" w:id="269"/>
    <w:p>
      <w:pPr>
        <w:spacing w:after="0"/>
        <w:ind w:left="0"/>
        <w:jc w:val="left"/>
      </w:pPr>
      <w:r>
        <w:rPr>
          <w:rFonts w:ascii="Times New Roman"/>
          <w:b/>
          <w:i w:val="false"/>
          <w:color w:val="000000"/>
        </w:rPr>
        <w:t xml:space="preserve"> Предложения местных исполнительных органов района (города областного значения) по прогнозным объемам затрат нецелевых трансфертов общего характера ежегодно на планируемый период</w:t>
      </w:r>
    </w:p>
    <w:bookmarkEnd w:id="269"/>
    <w:p>
      <w:pPr>
        <w:spacing w:after="0"/>
        <w:ind w:left="0"/>
        <w:jc w:val="both"/>
      </w:pPr>
      <w:r>
        <w:rPr>
          <w:rFonts w:ascii="Times New Roman"/>
          <w:b w:val="false"/>
          <w:i w:val="false"/>
          <w:color w:val="ff0000"/>
          <w:sz w:val="28"/>
        </w:rPr>
        <w:t xml:space="preserve">
      Сноска. Приложение 10 – в редакции приказа Заместителя Премьер-Министра - Министра национальной экономики РК от 26.09.2025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2" w:id="270"/>
    <w:p>
      <w:pPr>
        <w:spacing w:after="0"/>
        <w:ind w:left="0"/>
        <w:jc w:val="both"/>
      </w:pPr>
      <w:r>
        <w:rPr>
          <w:rFonts w:ascii="Times New Roman"/>
          <w:b w:val="false"/>
          <w:i w:val="false"/>
          <w:color w:val="000000"/>
          <w:sz w:val="28"/>
        </w:rPr>
        <w:t>
      тысяч тенге</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1"/>
          <w:p>
            <w:pPr>
              <w:spacing w:after="20"/>
              <w:ind w:left="20"/>
              <w:jc w:val="both"/>
            </w:pPr>
            <w:r>
              <w:rPr>
                <w:rFonts w:ascii="Times New Roman"/>
                <w:b w:val="false"/>
                <w:i w:val="false"/>
                <w:color w:val="000000"/>
                <w:sz w:val="20"/>
              </w:rPr>
              <w:t>
Наименование</w:t>
            </w:r>
          </w:p>
          <w:bookmarkEnd w:id="2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затраты на текущие бюджетные программы на год, предыдущий к плановому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3 + гр.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экологические надбавки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 учитываемые при планировании прогнозных объемов нецелевых трансфертов общего характера, в том числе по направлениям: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7 + гр. 9 + гр. 10 + гр. 11 + гр. 12 + гр. 13 + гр. 14 + гр.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и погашение долга местного исполнительного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обязательства по проектам государственно-частного партнерства, проектам строительства "под ключ"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имиджевые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консалтинговые услуги, научно-технические проекты и программы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затраты на текущие бюджетные программы на год, предыдущий к плановому периоду (за вычетом не учитываемых расходов) для применения за расчетную базу прогнозирования объема текущих затрат местных бюджетов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Индексация, предусмотренная законодательными актами (инфляция)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17 + гр.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3 -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5 - (гр. 6 -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21) * гр.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21 + гр. 23) * гр.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проведенного обзора расходов (сумма на уменьшение или на увеличение, согласно заключению (оптимизация или перераспределение))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21) * гр.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23) * гр.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25 * гр.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безусловно базовых расходов, связанных с расширением объема выполняемых гос. функций, полномочий, компетенции и оказываемых гос. услуг в рамках существующих бюджетных программ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36 + гр.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40 + гр.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44 + гр.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медицинских учреждений в соответствии с законодательством о социальной защите гpаждан, постpадавших вследствие экологического бедствия в Пpиаpалье и испытаний на Семипалатинском испытательном ядеpном полигоне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затрат с учетом индексации и применением показателей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51 + гр.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55 + гр.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59 + гр.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17 + гр.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19 + гр. 21 + гр 27 + гр. 32 + гр. 38 + гр. 47)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17 + гр.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19 + гр 21 + гр 23 + гр. 29 + гр. 33 + гр. 42 + гр. 48)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17 + гр.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19 + гр 21 + гр 23 + гр 25 + гр. 31 + гр. 34 + гр. 46 + гр. 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Руководитель местного исполнительного органа района (города областного значения) / Руководитель местного уполномоченного органа соответствующей отрасли (сферы) области (города республиканского значения) 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уполномоченного органа по государственному планированию района (города областного значения) 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335" w:id="272"/>
    <w:p>
      <w:pPr>
        <w:spacing w:after="0"/>
        <w:ind w:left="0"/>
        <w:jc w:val="both"/>
      </w:pPr>
      <w:r>
        <w:rPr>
          <w:rFonts w:ascii="Times New Roman"/>
          <w:b w:val="false"/>
          <w:i w:val="false"/>
          <w:color w:val="000000"/>
          <w:sz w:val="28"/>
        </w:rPr>
        <w:t>
      Форма</w:t>
      </w:r>
    </w:p>
    <w:bookmarkEnd w:id="272"/>
    <w:bookmarkStart w:name="z336" w:id="273"/>
    <w:p>
      <w:pPr>
        <w:spacing w:after="0"/>
        <w:ind w:left="0"/>
        <w:jc w:val="left"/>
      </w:pPr>
      <w:r>
        <w:rPr>
          <w:rFonts w:ascii="Times New Roman"/>
          <w:b/>
          <w:i w:val="false"/>
          <w:color w:val="000000"/>
        </w:rPr>
        <w:t xml:space="preserve"> Прогнозная численность населения района (города областного значения)</w:t>
      </w:r>
    </w:p>
    <w:bookmarkEnd w:id="273"/>
    <w:bookmarkStart w:name="z337" w:id="274"/>
    <w:p>
      <w:pPr>
        <w:spacing w:after="0"/>
        <w:ind w:left="0"/>
        <w:jc w:val="both"/>
      </w:pPr>
      <w:r>
        <w:rPr>
          <w:rFonts w:ascii="Times New Roman"/>
          <w:b w:val="false"/>
          <w:i w:val="false"/>
          <w:color w:val="000000"/>
          <w:sz w:val="28"/>
        </w:rPr>
        <w:t>
      человек</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потребителей года, предшествующему планируемому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к предшествующему к планируемому периоду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начисленность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к 1-му году планируемого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к 2-му году планируемого периода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Уголовно-исполнительная система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1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6 до 18 лет, для расчета прогнозного объема текущих затрат в области образования по физической культуре и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14 до 18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6 до 18 лет и численность населения старше пенсионного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4 до 18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количество койко-суток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промышленности,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экономической деятельности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8" w:id="275"/>
      <w:r>
        <w:rPr>
          <w:rFonts w:ascii="Times New Roman"/>
          <w:b w:val="false"/>
          <w:i w:val="false"/>
          <w:color w:val="000000"/>
          <w:sz w:val="28"/>
        </w:rPr>
        <w:t xml:space="preserve">
      Руководитель местного исполнительного органа района (города областного значения) </w:t>
      </w:r>
    </w:p>
    <w:bookmarkEnd w:id="275"/>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339" w:id="276"/>
      <w:r>
        <w:rPr>
          <w:rFonts w:ascii="Times New Roman"/>
          <w:b w:val="false"/>
          <w:i w:val="false"/>
          <w:color w:val="000000"/>
          <w:sz w:val="28"/>
        </w:rPr>
        <w:t xml:space="preserve">
      Руководитель уполномоченного органа по государственному планированию района </w:t>
      </w:r>
    </w:p>
    <w:bookmarkEnd w:id="276"/>
    <w:p>
      <w:pPr>
        <w:spacing w:after="0"/>
        <w:ind w:left="0"/>
        <w:jc w:val="both"/>
      </w:pPr>
      <w:r>
        <w:rPr>
          <w:rFonts w:ascii="Times New Roman"/>
          <w:b w:val="false"/>
          <w:i w:val="false"/>
          <w:color w:val="000000"/>
          <w:sz w:val="28"/>
        </w:rPr>
        <w:t xml:space="preserve">       (города областного значения)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341" w:id="277"/>
    <w:p>
      <w:pPr>
        <w:spacing w:after="0"/>
        <w:ind w:left="0"/>
        <w:jc w:val="both"/>
      </w:pPr>
      <w:r>
        <w:rPr>
          <w:rFonts w:ascii="Times New Roman"/>
          <w:b w:val="false"/>
          <w:i w:val="false"/>
          <w:color w:val="000000"/>
          <w:sz w:val="28"/>
        </w:rPr>
        <w:t>
      Форма</w:t>
      </w:r>
    </w:p>
    <w:bookmarkEnd w:id="277"/>
    <w:bookmarkStart w:name="z342" w:id="278"/>
    <w:p>
      <w:pPr>
        <w:spacing w:after="0"/>
        <w:ind w:left="0"/>
        <w:jc w:val="left"/>
      </w:pPr>
      <w:r>
        <w:rPr>
          <w:rFonts w:ascii="Times New Roman"/>
          <w:b/>
          <w:i w:val="false"/>
          <w:color w:val="000000"/>
        </w:rPr>
        <w:t xml:space="preserve"> Предложения местных исполнительных органов района (города областного значения) по прогнозным объемам затрат на развитие</w:t>
      </w:r>
    </w:p>
    <w:bookmarkEnd w:id="278"/>
    <w:bookmarkStart w:name="z343" w:id="279"/>
    <w:p>
      <w:pPr>
        <w:spacing w:after="0"/>
        <w:ind w:left="0"/>
        <w:jc w:val="both"/>
      </w:pPr>
      <w:r>
        <w:rPr>
          <w:rFonts w:ascii="Times New Roman"/>
          <w:b w:val="false"/>
          <w:i w:val="false"/>
          <w:color w:val="000000"/>
          <w:sz w:val="28"/>
        </w:rPr>
        <w:t>
      тысяч тенге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затраты на бюджетные программы развития на год, предыдущий к плановому периоду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 СРС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наивысшего показателя СРС, примененный для достижения наивысшего показателя среди городов районного значения, сел, поселков, сельских округов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затрат на плановый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показатель СРС на конец планового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направлений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280"/>
      <w:r>
        <w:rPr>
          <w:rFonts w:ascii="Times New Roman"/>
          <w:b w:val="false"/>
          <w:i w:val="false"/>
          <w:color w:val="000000"/>
          <w:sz w:val="28"/>
        </w:rPr>
        <w:t>
      Руководитель местного исполнительного органа района (города областного значения)</w:t>
      </w:r>
    </w:p>
    <w:bookmarkEnd w:id="280"/>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345" w:id="281"/>
      <w:r>
        <w:rPr>
          <w:rFonts w:ascii="Times New Roman"/>
          <w:b w:val="false"/>
          <w:i w:val="false"/>
          <w:color w:val="000000"/>
          <w:sz w:val="28"/>
        </w:rPr>
        <w:t xml:space="preserve">
      Руководитель уполномоченного органа по государственному планированию района </w:t>
      </w:r>
    </w:p>
    <w:bookmarkEnd w:id="281"/>
    <w:p>
      <w:pPr>
        <w:spacing w:after="0"/>
        <w:ind w:left="0"/>
        <w:jc w:val="both"/>
      </w:pPr>
      <w:r>
        <w:rPr>
          <w:rFonts w:ascii="Times New Roman"/>
          <w:b w:val="false"/>
          <w:i w:val="false"/>
          <w:color w:val="000000"/>
          <w:sz w:val="28"/>
        </w:rPr>
        <w:t xml:space="preserve">       (города областного значения)</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347" w:id="282"/>
    <w:p>
      <w:pPr>
        <w:spacing w:after="0"/>
        <w:ind w:left="0"/>
        <w:jc w:val="both"/>
      </w:pPr>
      <w:r>
        <w:rPr>
          <w:rFonts w:ascii="Times New Roman"/>
          <w:b w:val="false"/>
          <w:i w:val="false"/>
          <w:color w:val="000000"/>
          <w:sz w:val="28"/>
        </w:rPr>
        <w:t>
      Форма</w:t>
      </w:r>
    </w:p>
    <w:bookmarkEnd w:id="282"/>
    <w:bookmarkStart w:name="z348" w:id="283"/>
    <w:p>
      <w:pPr>
        <w:spacing w:after="0"/>
        <w:ind w:left="0"/>
        <w:jc w:val="left"/>
      </w:pPr>
      <w:r>
        <w:rPr>
          <w:rFonts w:ascii="Times New Roman"/>
          <w:b/>
          <w:i w:val="false"/>
          <w:color w:val="000000"/>
        </w:rPr>
        <w:t xml:space="preserve"> Предложения местных исполнительных органов района (города областного значения) по прогнозным объемам капитальных затрат дополнительно определенных, в соответствии с разработанными отраслевыми методиками</w:t>
      </w:r>
    </w:p>
    <w:bookmarkEnd w:id="283"/>
    <w:bookmarkStart w:name="z349" w:id="284"/>
    <w:p>
      <w:pPr>
        <w:spacing w:after="0"/>
        <w:ind w:left="0"/>
        <w:jc w:val="both"/>
      </w:pPr>
      <w:r>
        <w:rPr>
          <w:rFonts w:ascii="Times New Roman"/>
          <w:b w:val="false"/>
          <w:i w:val="false"/>
          <w:color w:val="000000"/>
          <w:sz w:val="28"/>
        </w:rPr>
        <w:t>
      тысяч тенге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5"/>
          <w:p>
            <w:pPr>
              <w:spacing w:after="20"/>
              <w:ind w:left="20"/>
              <w:jc w:val="both"/>
            </w:pPr>
            <w:r>
              <w:rPr>
                <w:rFonts w:ascii="Times New Roman"/>
                <w:b w:val="false"/>
                <w:i w:val="false"/>
                <w:color w:val="000000"/>
                <w:sz w:val="20"/>
              </w:rPr>
              <w:t>
Государственные услуги общего характера</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и статистическая деятельность</w:t>
            </w:r>
          </w:p>
          <w:p>
            <w:pPr>
              <w:spacing w:after="20"/>
              <w:ind w:left="20"/>
              <w:jc w:val="both"/>
            </w:pPr>
            <w:r>
              <w:rPr>
                <w:rFonts w:ascii="Times New Roman"/>
                <w:b w:val="false"/>
                <w:i w:val="false"/>
                <w:color w:val="000000"/>
                <w:sz w:val="20"/>
              </w:rPr>
              <w:t>
Прочие государственные услуги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6"/>
          <w:p>
            <w:pPr>
              <w:spacing w:after="20"/>
              <w:ind w:left="20"/>
              <w:jc w:val="both"/>
            </w:pPr>
            <w:r>
              <w:rPr>
                <w:rFonts w:ascii="Times New Roman"/>
                <w:b w:val="false"/>
                <w:i w:val="false"/>
                <w:color w:val="000000"/>
                <w:sz w:val="20"/>
              </w:rPr>
              <w:t>
Оборона</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Военные нужды</w:t>
            </w:r>
          </w:p>
          <w:p>
            <w:pPr>
              <w:spacing w:after="20"/>
              <w:ind w:left="20"/>
              <w:jc w:val="both"/>
            </w:pPr>
            <w:r>
              <w:rPr>
                <w:rFonts w:ascii="Times New Roman"/>
                <w:b w:val="false"/>
                <w:i w:val="false"/>
                <w:color w:val="000000"/>
                <w:sz w:val="20"/>
              </w:rPr>
              <w:t>
Организация работы по чрезвычайным ситуациям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7"/>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8"/>
          <w:p>
            <w:pPr>
              <w:spacing w:after="20"/>
              <w:ind w:left="20"/>
              <w:jc w:val="both"/>
            </w:pPr>
            <w:r>
              <w:rPr>
                <w:rFonts w:ascii="Times New Roman"/>
                <w:b w:val="false"/>
                <w:i w:val="false"/>
                <w:color w:val="000000"/>
                <w:sz w:val="20"/>
              </w:rPr>
              <w:t>
Образование</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Дошкольное воспитание и 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Начальное, основное среднее и общее среднее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и профессиональное, послесреднее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Переподготовка и повышение квалификации специалистов</w:t>
            </w:r>
          </w:p>
          <w:p>
            <w:pPr>
              <w:spacing w:after="20"/>
              <w:ind w:left="20"/>
              <w:jc w:val="both"/>
            </w:pPr>
            <w:r>
              <w:rPr>
                <w:rFonts w:ascii="Times New Roman"/>
                <w:b w:val="false"/>
                <w:i w:val="false"/>
                <w:color w:val="000000"/>
                <w:sz w:val="20"/>
              </w:rPr>
              <w:t>
Прочие услуги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9"/>
          <w:p>
            <w:pPr>
              <w:spacing w:after="20"/>
              <w:ind w:left="20"/>
              <w:jc w:val="both"/>
            </w:pPr>
            <w:r>
              <w:rPr>
                <w:rFonts w:ascii="Times New Roman"/>
                <w:b w:val="false"/>
                <w:i w:val="false"/>
                <w:color w:val="000000"/>
                <w:sz w:val="20"/>
              </w:rPr>
              <w:t>
Здравоохранение</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Охрана здоровья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медицинской помощи</w:t>
            </w:r>
          </w:p>
          <w:p>
            <w:pPr>
              <w:spacing w:after="20"/>
              <w:ind w:left="20"/>
              <w:jc w:val="both"/>
            </w:pPr>
            <w:r>
              <w:rPr>
                <w:rFonts w:ascii="Times New Roman"/>
                <w:b w:val="false"/>
                <w:i w:val="false"/>
                <w:color w:val="000000"/>
                <w:sz w:val="20"/>
              </w:rPr>
              <w:t>
Прочие услуги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0"/>
          <w:p>
            <w:pPr>
              <w:spacing w:after="20"/>
              <w:ind w:left="20"/>
              <w:jc w:val="both"/>
            </w:pPr>
            <w:r>
              <w:rPr>
                <w:rFonts w:ascii="Times New Roman"/>
                <w:b w:val="false"/>
                <w:i w:val="false"/>
                <w:color w:val="000000"/>
                <w:sz w:val="20"/>
              </w:rPr>
              <w:t>
Социальная помощь и социальное обеспечение</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Социальная помощь</w:t>
            </w:r>
          </w:p>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1"/>
          <w:p>
            <w:pPr>
              <w:spacing w:after="20"/>
              <w:ind w:left="20"/>
              <w:jc w:val="both"/>
            </w:pPr>
            <w:r>
              <w:rPr>
                <w:rFonts w:ascii="Times New Roman"/>
                <w:b w:val="false"/>
                <w:i w:val="false"/>
                <w:color w:val="000000"/>
                <w:sz w:val="20"/>
              </w:rPr>
              <w:t>
Жилищно-коммунальное хозяйство</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Жилищное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Коммунальное хозяйство</w:t>
            </w:r>
          </w:p>
          <w:p>
            <w:pPr>
              <w:spacing w:after="20"/>
              <w:ind w:left="20"/>
              <w:jc w:val="both"/>
            </w:pPr>
            <w:r>
              <w:rPr>
                <w:rFonts w:ascii="Times New Roman"/>
                <w:b w:val="false"/>
                <w:i w:val="false"/>
                <w:color w:val="000000"/>
                <w:sz w:val="20"/>
              </w:rPr>
              <w:t>
Благоустройство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2"/>
          <w:p>
            <w:pPr>
              <w:spacing w:after="20"/>
              <w:ind w:left="20"/>
              <w:jc w:val="both"/>
            </w:pPr>
            <w:r>
              <w:rPr>
                <w:rFonts w:ascii="Times New Roman"/>
                <w:b w:val="false"/>
                <w:i w:val="false"/>
                <w:color w:val="000000"/>
                <w:sz w:val="20"/>
              </w:rPr>
              <w:t>
Культура, спорт, туризм и информационное пространство</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в области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Информационное пространство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Туризм</w:t>
            </w:r>
          </w:p>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3"/>
          <w:p>
            <w:pPr>
              <w:spacing w:after="20"/>
              <w:ind w:left="20"/>
              <w:jc w:val="both"/>
            </w:pPr>
            <w:r>
              <w:rPr>
                <w:rFonts w:ascii="Times New Roman"/>
                <w:b w:val="false"/>
                <w:i w:val="false"/>
                <w:color w:val="000000"/>
                <w:sz w:val="20"/>
              </w:rPr>
              <w:t>
Топливно-энергетический комплекс и недропользование</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и энергетика</w:t>
            </w:r>
          </w:p>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4"/>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Лесное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Охрана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отношения</w:t>
            </w:r>
          </w:p>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95"/>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Архитектурная, градостроительная и строительная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и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Автомобильный транспорт</w:t>
            </w:r>
          </w:p>
          <w:p>
            <w:pPr>
              <w:spacing w:after="20"/>
              <w:ind w:left="20"/>
              <w:jc w:val="both"/>
            </w:pPr>
            <w:r>
              <w:rPr>
                <w:rFonts w:ascii="Times New Roman"/>
                <w:b w:val="false"/>
                <w:i w:val="false"/>
                <w:color w:val="000000"/>
                <w:sz w:val="20"/>
              </w:rPr>
              <w:t>
Прочие услуги в сфере транспорта и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296"/>
    <w:p>
      <w:pPr>
        <w:spacing w:after="0"/>
        <w:ind w:left="0"/>
        <w:jc w:val="both"/>
      </w:pPr>
      <w:r>
        <w:rPr>
          <w:rFonts w:ascii="Times New Roman"/>
          <w:b w:val="false"/>
          <w:i w:val="false"/>
          <w:color w:val="000000"/>
          <w:sz w:val="28"/>
        </w:rPr>
        <w:t xml:space="preserve">
      Руководитель местного исполнительного органа района (города областного значения) </w:t>
      </w:r>
    </w:p>
    <w:bookmarkEnd w:id="296"/>
    <w:p>
      <w:pPr>
        <w:spacing w:after="0"/>
        <w:ind w:left="0"/>
        <w:jc w:val="both"/>
      </w:pPr>
      <w:bookmarkStart w:name="z390" w:id="297"/>
      <w:r>
        <w:rPr>
          <w:rFonts w:ascii="Times New Roman"/>
          <w:b w:val="false"/>
          <w:i w:val="false"/>
          <w:color w:val="000000"/>
          <w:sz w:val="28"/>
        </w:rPr>
        <w:t xml:space="preserve">
      / Руководитель местного уполномоченного органа соответствующей отрасли (сферы) </w:t>
      </w:r>
    </w:p>
    <w:bookmarkEnd w:id="297"/>
    <w:p>
      <w:pPr>
        <w:spacing w:after="0"/>
        <w:ind w:left="0"/>
        <w:jc w:val="both"/>
      </w:pPr>
      <w:r>
        <w:rPr>
          <w:rFonts w:ascii="Times New Roman"/>
          <w:b w:val="false"/>
          <w:i w:val="false"/>
          <w:color w:val="000000"/>
          <w:sz w:val="28"/>
        </w:rPr>
        <w:t xml:space="preserve">       области (города республиканского значения)</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391" w:id="298"/>
      <w:r>
        <w:rPr>
          <w:rFonts w:ascii="Times New Roman"/>
          <w:b w:val="false"/>
          <w:i w:val="false"/>
          <w:color w:val="000000"/>
          <w:sz w:val="28"/>
        </w:rPr>
        <w:t xml:space="preserve">
      Руководитель уполномоченного органа по государственному планированию района </w:t>
      </w:r>
    </w:p>
    <w:bookmarkEnd w:id="298"/>
    <w:p>
      <w:pPr>
        <w:spacing w:after="0"/>
        <w:ind w:left="0"/>
        <w:jc w:val="both"/>
      </w:pPr>
      <w:r>
        <w:rPr>
          <w:rFonts w:ascii="Times New Roman"/>
          <w:b w:val="false"/>
          <w:i w:val="false"/>
          <w:color w:val="000000"/>
          <w:sz w:val="28"/>
        </w:rPr>
        <w:t xml:space="preserve">       (города областного значения)</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w:t>
            </w:r>
            <w:r>
              <w:br/>
            </w:r>
            <w:r>
              <w:rPr>
                <w:rFonts w:ascii="Times New Roman"/>
                <w:b w:val="false"/>
                <w:i w:val="false"/>
                <w:color w:val="000000"/>
                <w:sz w:val="20"/>
              </w:rPr>
              <w:t>органами форм, перечней</w:t>
            </w:r>
            <w:r>
              <w:br/>
            </w:r>
            <w:r>
              <w:rPr>
                <w:rFonts w:ascii="Times New Roman"/>
                <w:b w:val="false"/>
                <w:i w:val="false"/>
                <w:color w:val="000000"/>
                <w:sz w:val="20"/>
              </w:rPr>
              <w:t>показателей, необходимых для</w:t>
            </w:r>
            <w:r>
              <w:br/>
            </w:r>
            <w:r>
              <w:rPr>
                <w:rFonts w:ascii="Times New Roman"/>
                <w:b w:val="false"/>
                <w:i w:val="false"/>
                <w:color w:val="000000"/>
                <w:sz w:val="20"/>
              </w:rPr>
              <w:t>расчета трансфертов общего</w:t>
            </w:r>
            <w:r>
              <w:br/>
            </w:r>
            <w:r>
              <w:rPr>
                <w:rFonts w:ascii="Times New Roman"/>
                <w:b w:val="false"/>
                <w:i w:val="false"/>
                <w:color w:val="000000"/>
                <w:sz w:val="20"/>
              </w:rPr>
              <w:t>характера, и порядок проведения</w:t>
            </w:r>
            <w:r>
              <w:br/>
            </w:r>
            <w:r>
              <w:rPr>
                <w:rFonts w:ascii="Times New Roman"/>
                <w:b w:val="false"/>
                <w:i w:val="false"/>
                <w:color w:val="000000"/>
                <w:sz w:val="20"/>
              </w:rPr>
              <w:t>мониторинга их использования</w:t>
            </w:r>
          </w:p>
        </w:tc>
      </w:tr>
    </w:tbl>
    <w:bookmarkStart w:name="z393" w:id="299"/>
    <w:p>
      <w:pPr>
        <w:spacing w:after="0"/>
        <w:ind w:left="0"/>
        <w:jc w:val="both"/>
      </w:pPr>
      <w:r>
        <w:rPr>
          <w:rFonts w:ascii="Times New Roman"/>
          <w:b w:val="false"/>
          <w:i w:val="false"/>
          <w:color w:val="000000"/>
          <w:sz w:val="28"/>
        </w:rPr>
        <w:t>
      Форма</w:t>
      </w:r>
    </w:p>
    <w:bookmarkEnd w:id="299"/>
    <w:bookmarkStart w:name="z394" w:id="300"/>
    <w:p>
      <w:pPr>
        <w:spacing w:after="0"/>
        <w:ind w:left="0"/>
        <w:jc w:val="left"/>
      </w:pPr>
      <w:r>
        <w:rPr>
          <w:rFonts w:ascii="Times New Roman"/>
          <w:b/>
          <w:i w:val="false"/>
          <w:color w:val="000000"/>
        </w:rPr>
        <w:t xml:space="preserve"> Предложения местных исполнительных органов района (города областного значения) по прогнозным объемам трансфертов общего характера</w:t>
      </w:r>
    </w:p>
    <w:bookmarkEnd w:id="300"/>
    <w:bookmarkStart w:name="z395" w:id="301"/>
    <w:p>
      <w:pPr>
        <w:spacing w:after="0"/>
        <w:ind w:left="0"/>
        <w:jc w:val="both"/>
      </w:pPr>
      <w:r>
        <w:rPr>
          <w:rFonts w:ascii="Times New Roman"/>
          <w:b w:val="false"/>
          <w:i w:val="false"/>
          <w:color w:val="000000"/>
          <w:sz w:val="28"/>
        </w:rPr>
        <w:t>
      тысяч тенге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прогнозные объемы нецелевых трансфертов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прогнозные объемы текущих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прогнозные объемы капитальных затрат в соответствии с разработанными отраслевыми методиками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прогнозные объемы затрат на развитие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прогнозные объемы целевых трансфертов общего характера,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минимальные объемы финансирования из местного бюджета отдельных направлений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02"/>
    <w:p>
      <w:pPr>
        <w:spacing w:after="0"/>
        <w:ind w:left="0"/>
        <w:jc w:val="both"/>
      </w:pPr>
      <w:r>
        <w:rPr>
          <w:rFonts w:ascii="Times New Roman"/>
          <w:b w:val="false"/>
          <w:i w:val="false"/>
          <w:color w:val="000000"/>
          <w:sz w:val="28"/>
        </w:rPr>
        <w:t xml:space="preserve">
      Руководитель местного исполнительного органа района (города областного значения)/ </w:t>
      </w:r>
    </w:p>
    <w:bookmarkEnd w:id="302"/>
    <w:p>
      <w:pPr>
        <w:spacing w:after="0"/>
        <w:ind w:left="0"/>
        <w:jc w:val="both"/>
      </w:pPr>
      <w:bookmarkStart w:name="z397" w:id="303"/>
      <w:r>
        <w:rPr>
          <w:rFonts w:ascii="Times New Roman"/>
          <w:b w:val="false"/>
          <w:i w:val="false"/>
          <w:color w:val="000000"/>
          <w:sz w:val="28"/>
        </w:rPr>
        <w:t xml:space="preserve">
      Руководитель местного уполномоченного органа соответствующей отрасли (сферы) </w:t>
      </w:r>
    </w:p>
    <w:bookmarkEnd w:id="303"/>
    <w:p>
      <w:pPr>
        <w:spacing w:after="0"/>
        <w:ind w:left="0"/>
        <w:jc w:val="both"/>
      </w:pPr>
      <w:r>
        <w:rPr>
          <w:rFonts w:ascii="Times New Roman"/>
          <w:b w:val="false"/>
          <w:i w:val="false"/>
          <w:color w:val="000000"/>
          <w:sz w:val="28"/>
        </w:rPr>
        <w:t xml:space="preserve">       области (города республиканского значения)</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398" w:id="304"/>
      <w:r>
        <w:rPr>
          <w:rFonts w:ascii="Times New Roman"/>
          <w:b w:val="false"/>
          <w:i w:val="false"/>
          <w:color w:val="000000"/>
          <w:sz w:val="28"/>
        </w:rPr>
        <w:t xml:space="preserve">
      Руководитель уполномоченного органа по государственному планированию района </w:t>
      </w:r>
    </w:p>
    <w:bookmarkEnd w:id="304"/>
    <w:p>
      <w:pPr>
        <w:spacing w:after="0"/>
        <w:ind w:left="0"/>
        <w:jc w:val="both"/>
      </w:pPr>
      <w:r>
        <w:rPr>
          <w:rFonts w:ascii="Times New Roman"/>
          <w:b w:val="false"/>
          <w:i w:val="false"/>
          <w:color w:val="000000"/>
          <w:sz w:val="28"/>
        </w:rPr>
        <w:t xml:space="preserve">       (города областного значения)</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00" w:id="305"/>
    <w:p>
      <w:pPr>
        <w:spacing w:after="0"/>
        <w:ind w:left="0"/>
        <w:jc w:val="both"/>
      </w:pPr>
      <w:r>
        <w:rPr>
          <w:rFonts w:ascii="Times New Roman"/>
          <w:b w:val="false"/>
          <w:i w:val="false"/>
          <w:color w:val="000000"/>
          <w:sz w:val="28"/>
        </w:rPr>
        <w:t>
      Форма</w:t>
      </w:r>
    </w:p>
    <w:bookmarkEnd w:id="305"/>
    <w:bookmarkStart w:name="z401" w:id="306"/>
    <w:p>
      <w:pPr>
        <w:spacing w:after="0"/>
        <w:ind w:left="0"/>
        <w:jc w:val="left"/>
      </w:pPr>
      <w:r>
        <w:rPr>
          <w:rFonts w:ascii="Times New Roman"/>
          <w:b/>
          <w:i w:val="false"/>
          <w:color w:val="000000"/>
        </w:rPr>
        <w:t xml:space="preserve"> Предложения местных исполнительных органов области (города республиканского значения) по прогнозным объемам затрат нецелевых трансфертов общего характера ежегодно на планируемый период</w:t>
      </w:r>
    </w:p>
    <w:bookmarkEnd w:id="306"/>
    <w:p>
      <w:pPr>
        <w:spacing w:after="0"/>
        <w:ind w:left="0"/>
        <w:jc w:val="both"/>
      </w:pPr>
      <w:r>
        <w:rPr>
          <w:rFonts w:ascii="Times New Roman"/>
          <w:b w:val="false"/>
          <w:i w:val="false"/>
          <w:color w:val="ff0000"/>
          <w:sz w:val="28"/>
        </w:rPr>
        <w:t xml:space="preserve">
      Сноска. Приложение 15 – в редакции приказа Заместителя Премьер-Министра - Министра национальной экономики РК от 26.09.2025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2" w:id="307"/>
    <w:p>
      <w:pPr>
        <w:spacing w:after="0"/>
        <w:ind w:left="0"/>
        <w:jc w:val="both"/>
      </w:pPr>
      <w:r>
        <w:rPr>
          <w:rFonts w:ascii="Times New Roman"/>
          <w:b w:val="false"/>
          <w:i w:val="false"/>
          <w:color w:val="000000"/>
          <w:sz w:val="28"/>
        </w:rPr>
        <w:t>
      тысяч тенге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затраты на текущие бюджетные программы на год, предыдущий к плановому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3 + гр.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экологические надбавки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 учитываемые при планировании прогнозных объемов нецелевых трансфертов общего характера, в том числе по направлениям: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7 + гр. 9 + гр. 10 + гр. 11 + гр. 12 + гр. 13 + гр. 14 + гр.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и погашение долга местного исполнительного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обязательства по проектам государственно-частного партнерства, проектам строительства "под ключ"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имиджевые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консалтинговые услуги, научно-технические проекты и программы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затраты на текущие бюджетные программы на год, предыдущий к плановому периоду (за вычетом не учитываемых расходов) для применения за расчетную базу прогнозирования объема текущих затрат местных бюджетов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Индексация, предусмотренная законодательными актами (инфляция)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17 + гр.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3 -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5 - (гр. 6 -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21) * гр.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21 + гр. 23) * гр.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проведенного обзора расходов (сумма на уменьшение или на увеличение, согласно заключению (оптимизация или перераспределение))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21) * гр.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23) * гр.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 19 + гр. 25) * гр.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безусловно базовых расходов, связанных с расширением объема выполняемых гос. функций, полномочий, компетенции и оказываемых гос. услуг в рамках существующих бюджетных программ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36 + гр.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40 + гр.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44 + гр.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медицинских учреждений в соответствии с законодательством о социальной защите гpаждан, постpадавших вследствие экологического бедствия в Пpиаpалье и испытаний на Семипалатинском испытательном ядеpном полигоне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затрат с учетом индексации и применением показателей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51 + гр.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55 + гр.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 59 + гр.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17 + гр.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19 + гр. 21 + гр 27 + гр. 32 + гр. 38 + гр.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17 + гр.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19 + гр 21 + гр 23 + гр. 29 + гр. 33 + гр. 42 + гр.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 (гр. 17 + гр.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эколог. надбавки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(гр. 19 + гр 21 + гр 23 + гр 25 + гр. 31 + гр. 34 + гр. 46 + гр. 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Руководитель местного исполнительного органа области (города республиканского значения) / Руководитель местного уполномоченного органа соответствующей отрасли (сферы) области (города республиканского значения) 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Руководитель уполномоченного органа по государственному планированию области (города республиканского значения) 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13" w:id="308"/>
    <w:p>
      <w:pPr>
        <w:spacing w:after="0"/>
        <w:ind w:left="0"/>
        <w:jc w:val="both"/>
      </w:pPr>
      <w:r>
        <w:rPr>
          <w:rFonts w:ascii="Times New Roman"/>
          <w:b w:val="false"/>
          <w:i w:val="false"/>
          <w:color w:val="000000"/>
          <w:sz w:val="28"/>
        </w:rPr>
        <w:t>
      Форма</w:t>
      </w:r>
    </w:p>
    <w:bookmarkEnd w:id="308"/>
    <w:bookmarkStart w:name="z414" w:id="309"/>
    <w:p>
      <w:pPr>
        <w:spacing w:after="0"/>
        <w:ind w:left="0"/>
        <w:jc w:val="left"/>
      </w:pPr>
      <w:r>
        <w:rPr>
          <w:rFonts w:ascii="Times New Roman"/>
          <w:b/>
          <w:i w:val="false"/>
          <w:color w:val="000000"/>
        </w:rPr>
        <w:t xml:space="preserve"> Прогнозная численность населения области (города республиканского значения)</w:t>
      </w:r>
    </w:p>
    <w:bookmarkEnd w:id="309"/>
    <w:bookmarkStart w:name="z415" w:id="310"/>
    <w:p>
      <w:pPr>
        <w:spacing w:after="0"/>
        <w:ind w:left="0"/>
        <w:jc w:val="both"/>
      </w:pPr>
      <w:r>
        <w:rPr>
          <w:rFonts w:ascii="Times New Roman"/>
          <w:b w:val="false"/>
          <w:i w:val="false"/>
          <w:color w:val="000000"/>
          <w:sz w:val="28"/>
        </w:rPr>
        <w:t>
      человек</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потребителей года, предшествующему планируемому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к предшествующему к планируемому периоду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начисленность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к 1-му году планируемого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к 2-му году планируемого периода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Уголовно-исполнительная система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1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6 до 18 лет, для расчета прогнозного объема текущих затрат в области образования по физической культуре и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14 до 18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6 до 18 лет и численность населения старше пенсионного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4 до 18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количество койко-суток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промышленности,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экономической деятельности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 w:id="311"/>
      <w:r>
        <w:rPr>
          <w:rFonts w:ascii="Times New Roman"/>
          <w:b w:val="false"/>
          <w:i w:val="false"/>
          <w:color w:val="000000"/>
          <w:sz w:val="28"/>
        </w:rPr>
        <w:t xml:space="preserve">
      Руководитель местного исполнительного органа области </w:t>
      </w:r>
    </w:p>
    <w:bookmarkEnd w:id="311"/>
    <w:p>
      <w:pPr>
        <w:spacing w:after="0"/>
        <w:ind w:left="0"/>
        <w:jc w:val="both"/>
      </w:pPr>
      <w:r>
        <w:rPr>
          <w:rFonts w:ascii="Times New Roman"/>
          <w:b w:val="false"/>
          <w:i w:val="false"/>
          <w:color w:val="000000"/>
          <w:sz w:val="28"/>
        </w:rPr>
        <w:t xml:space="preserve">       (города республиканского значения)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417" w:id="312"/>
      <w:r>
        <w:rPr>
          <w:rFonts w:ascii="Times New Roman"/>
          <w:b w:val="false"/>
          <w:i w:val="false"/>
          <w:color w:val="000000"/>
          <w:sz w:val="28"/>
        </w:rPr>
        <w:t>
      Руководитель уполномоченного органа по государственному планированию</w:t>
      </w:r>
    </w:p>
    <w:bookmarkEnd w:id="312"/>
    <w:p>
      <w:pPr>
        <w:spacing w:after="0"/>
        <w:ind w:left="0"/>
        <w:jc w:val="both"/>
      </w:pPr>
      <w:r>
        <w:rPr>
          <w:rFonts w:ascii="Times New Roman"/>
          <w:b w:val="false"/>
          <w:i w:val="false"/>
          <w:color w:val="000000"/>
          <w:sz w:val="28"/>
        </w:rPr>
        <w:t xml:space="preserve">       области (города республиканского значения)</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w:t>
            </w:r>
            <w:r>
              <w:br/>
            </w:r>
            <w:r>
              <w:rPr>
                <w:rFonts w:ascii="Times New Roman"/>
                <w:b w:val="false"/>
                <w:i w:val="false"/>
                <w:color w:val="000000"/>
                <w:sz w:val="20"/>
              </w:rPr>
              <w:t>и 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19" w:id="313"/>
    <w:p>
      <w:pPr>
        <w:spacing w:after="0"/>
        <w:ind w:left="0"/>
        <w:jc w:val="both"/>
      </w:pPr>
      <w:r>
        <w:rPr>
          <w:rFonts w:ascii="Times New Roman"/>
          <w:b w:val="false"/>
          <w:i w:val="false"/>
          <w:color w:val="000000"/>
          <w:sz w:val="28"/>
        </w:rPr>
        <w:t>
      Форма</w:t>
      </w:r>
    </w:p>
    <w:bookmarkEnd w:id="313"/>
    <w:bookmarkStart w:name="z420" w:id="314"/>
    <w:p>
      <w:pPr>
        <w:spacing w:after="0"/>
        <w:ind w:left="0"/>
        <w:jc w:val="left"/>
      </w:pPr>
      <w:r>
        <w:rPr>
          <w:rFonts w:ascii="Times New Roman"/>
          <w:b/>
          <w:i w:val="false"/>
          <w:color w:val="000000"/>
        </w:rPr>
        <w:t xml:space="preserve"> Предложения местных исполнительных органов области (города республиканского значения) по прогнозным объемам затрат на развитие</w:t>
      </w:r>
    </w:p>
    <w:bookmarkEnd w:id="314"/>
    <w:bookmarkStart w:name="z421" w:id="315"/>
    <w:p>
      <w:pPr>
        <w:spacing w:after="0"/>
        <w:ind w:left="0"/>
        <w:jc w:val="both"/>
      </w:pPr>
      <w:r>
        <w:rPr>
          <w:rFonts w:ascii="Times New Roman"/>
          <w:b w:val="false"/>
          <w:i w:val="false"/>
          <w:color w:val="000000"/>
          <w:sz w:val="28"/>
        </w:rPr>
        <w:t>
      тысяч тенге</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затраты на бюджетные программы развития на год, предыдущий к плановому периоду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 СРС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наивысшего показателя СРС, примененный для достижения наивысшего показателя среди городов районного значения, сел, поселков, сельских округов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затрат на плановый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показатель СРС на конец планового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направлений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 w:id="316"/>
      <w:r>
        <w:rPr>
          <w:rFonts w:ascii="Times New Roman"/>
          <w:b w:val="false"/>
          <w:i w:val="false"/>
          <w:color w:val="000000"/>
          <w:sz w:val="28"/>
        </w:rPr>
        <w:t xml:space="preserve">
      Руководитель местного исполнительного органа области </w:t>
      </w:r>
    </w:p>
    <w:bookmarkEnd w:id="316"/>
    <w:p>
      <w:pPr>
        <w:spacing w:after="0"/>
        <w:ind w:left="0"/>
        <w:jc w:val="both"/>
      </w:pPr>
      <w:r>
        <w:rPr>
          <w:rFonts w:ascii="Times New Roman"/>
          <w:b w:val="false"/>
          <w:i w:val="false"/>
          <w:color w:val="000000"/>
          <w:sz w:val="28"/>
        </w:rPr>
        <w:t xml:space="preserve">       (города республиканского значения) / Руководитель местного уполномоченного  </w:t>
      </w:r>
    </w:p>
    <w:p>
      <w:pPr>
        <w:spacing w:after="0"/>
        <w:ind w:left="0"/>
        <w:jc w:val="both"/>
      </w:pPr>
      <w:r>
        <w:rPr>
          <w:rFonts w:ascii="Times New Roman"/>
          <w:b w:val="false"/>
          <w:i w:val="false"/>
          <w:color w:val="000000"/>
          <w:sz w:val="28"/>
        </w:rPr>
        <w:t xml:space="preserve">       органа соответствующей отрасли (сферы) области (города республиканского значения)</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423" w:id="317"/>
      <w:r>
        <w:rPr>
          <w:rFonts w:ascii="Times New Roman"/>
          <w:b w:val="false"/>
          <w:i w:val="false"/>
          <w:color w:val="000000"/>
          <w:sz w:val="28"/>
        </w:rPr>
        <w:t xml:space="preserve">
      Руководитель уполномоченного органа по государственному планированию области </w:t>
      </w:r>
    </w:p>
    <w:bookmarkEnd w:id="317"/>
    <w:p>
      <w:pPr>
        <w:spacing w:after="0"/>
        <w:ind w:left="0"/>
        <w:jc w:val="both"/>
      </w:pPr>
      <w:r>
        <w:rPr>
          <w:rFonts w:ascii="Times New Roman"/>
          <w:b w:val="false"/>
          <w:i w:val="false"/>
          <w:color w:val="000000"/>
          <w:sz w:val="28"/>
        </w:rPr>
        <w:t xml:space="preserve">       (города республиканского значения)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25" w:id="318"/>
    <w:p>
      <w:pPr>
        <w:spacing w:after="0"/>
        <w:ind w:left="0"/>
        <w:jc w:val="both"/>
      </w:pPr>
      <w:r>
        <w:rPr>
          <w:rFonts w:ascii="Times New Roman"/>
          <w:b w:val="false"/>
          <w:i w:val="false"/>
          <w:color w:val="000000"/>
          <w:sz w:val="28"/>
        </w:rPr>
        <w:t>
      Форма</w:t>
      </w:r>
    </w:p>
    <w:bookmarkEnd w:id="318"/>
    <w:bookmarkStart w:name="z426" w:id="319"/>
    <w:p>
      <w:pPr>
        <w:spacing w:after="0"/>
        <w:ind w:left="0"/>
        <w:jc w:val="left"/>
      </w:pPr>
      <w:r>
        <w:rPr>
          <w:rFonts w:ascii="Times New Roman"/>
          <w:b/>
          <w:i w:val="false"/>
          <w:color w:val="000000"/>
        </w:rPr>
        <w:t xml:space="preserve"> Предложения местных исполнительных органов областей, городов республиканского значения по прогнозным объемам капитальных затрат дополнительно определенных, в соответствии с разработанными отраслевыми методиками</w:t>
      </w:r>
    </w:p>
    <w:bookmarkEnd w:id="319"/>
    <w:bookmarkStart w:name="z427" w:id="320"/>
    <w:p>
      <w:pPr>
        <w:spacing w:after="0"/>
        <w:ind w:left="0"/>
        <w:jc w:val="both"/>
      </w:pPr>
      <w:r>
        <w:rPr>
          <w:rFonts w:ascii="Times New Roman"/>
          <w:b w:val="false"/>
          <w:i w:val="false"/>
          <w:color w:val="000000"/>
          <w:sz w:val="28"/>
        </w:rPr>
        <w:t>
      тысяч тенге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21"/>
          <w:p>
            <w:pPr>
              <w:spacing w:after="20"/>
              <w:ind w:left="20"/>
              <w:jc w:val="both"/>
            </w:pPr>
            <w:r>
              <w:rPr>
                <w:rFonts w:ascii="Times New Roman"/>
                <w:b w:val="false"/>
                <w:i w:val="false"/>
                <w:color w:val="000000"/>
                <w:sz w:val="20"/>
              </w:rPr>
              <w:t>
Государственные услуги общего характера</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и статистическая деятельность</w:t>
            </w:r>
          </w:p>
          <w:p>
            <w:pPr>
              <w:spacing w:after="20"/>
              <w:ind w:left="20"/>
              <w:jc w:val="both"/>
            </w:pPr>
            <w:r>
              <w:rPr>
                <w:rFonts w:ascii="Times New Roman"/>
                <w:b w:val="false"/>
                <w:i w:val="false"/>
                <w:color w:val="000000"/>
                <w:sz w:val="20"/>
              </w:rPr>
              <w:t>
Прочие государственные услуги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2"/>
          <w:p>
            <w:pPr>
              <w:spacing w:after="20"/>
              <w:ind w:left="20"/>
              <w:jc w:val="both"/>
            </w:pPr>
            <w:r>
              <w:rPr>
                <w:rFonts w:ascii="Times New Roman"/>
                <w:b w:val="false"/>
                <w:i w:val="false"/>
                <w:color w:val="000000"/>
                <w:sz w:val="20"/>
              </w:rPr>
              <w:t>
Оборона</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Военные нужды</w:t>
            </w:r>
          </w:p>
          <w:p>
            <w:pPr>
              <w:spacing w:after="20"/>
              <w:ind w:left="20"/>
              <w:jc w:val="both"/>
            </w:pPr>
            <w:r>
              <w:rPr>
                <w:rFonts w:ascii="Times New Roman"/>
                <w:b w:val="false"/>
                <w:i w:val="false"/>
                <w:color w:val="000000"/>
                <w:sz w:val="20"/>
              </w:rPr>
              <w:t>
Организация работы по чрезвычайным ситуациям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3"/>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4"/>
          <w:p>
            <w:pPr>
              <w:spacing w:after="20"/>
              <w:ind w:left="20"/>
              <w:jc w:val="both"/>
            </w:pPr>
            <w:r>
              <w:rPr>
                <w:rFonts w:ascii="Times New Roman"/>
                <w:b w:val="false"/>
                <w:i w:val="false"/>
                <w:color w:val="000000"/>
                <w:sz w:val="20"/>
              </w:rPr>
              <w:t>
Образование</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Дошкольное воспитание и 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Начальное, основное среднее и общее среднее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и профессиональное, послесреднее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Переподготовка и повышение квалификации специалистов</w:t>
            </w:r>
          </w:p>
          <w:p>
            <w:pPr>
              <w:spacing w:after="20"/>
              <w:ind w:left="20"/>
              <w:jc w:val="both"/>
            </w:pPr>
            <w:r>
              <w:rPr>
                <w:rFonts w:ascii="Times New Roman"/>
                <w:b w:val="false"/>
                <w:i w:val="false"/>
                <w:color w:val="000000"/>
                <w:sz w:val="20"/>
              </w:rPr>
              <w:t>
Прочие услуги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5"/>
          <w:p>
            <w:pPr>
              <w:spacing w:after="20"/>
              <w:ind w:left="20"/>
              <w:jc w:val="both"/>
            </w:pPr>
            <w:r>
              <w:rPr>
                <w:rFonts w:ascii="Times New Roman"/>
                <w:b w:val="false"/>
                <w:i w:val="false"/>
                <w:color w:val="000000"/>
                <w:sz w:val="20"/>
              </w:rPr>
              <w:t>
Здравоохранение</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Охрана здоровья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медицинской помощи</w:t>
            </w:r>
          </w:p>
          <w:p>
            <w:pPr>
              <w:spacing w:after="20"/>
              <w:ind w:left="20"/>
              <w:jc w:val="both"/>
            </w:pPr>
            <w:r>
              <w:rPr>
                <w:rFonts w:ascii="Times New Roman"/>
                <w:b w:val="false"/>
                <w:i w:val="false"/>
                <w:color w:val="000000"/>
                <w:sz w:val="20"/>
              </w:rPr>
              <w:t>
Прочие услуги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6"/>
          <w:p>
            <w:pPr>
              <w:spacing w:after="20"/>
              <w:ind w:left="20"/>
              <w:jc w:val="both"/>
            </w:pPr>
            <w:r>
              <w:rPr>
                <w:rFonts w:ascii="Times New Roman"/>
                <w:b w:val="false"/>
                <w:i w:val="false"/>
                <w:color w:val="000000"/>
                <w:sz w:val="20"/>
              </w:rPr>
              <w:t>
Социальная помощь и социальное обеспечение</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Социальная помощь</w:t>
            </w:r>
          </w:p>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7"/>
          <w:p>
            <w:pPr>
              <w:spacing w:after="20"/>
              <w:ind w:left="20"/>
              <w:jc w:val="both"/>
            </w:pPr>
            <w:r>
              <w:rPr>
                <w:rFonts w:ascii="Times New Roman"/>
                <w:b w:val="false"/>
                <w:i w:val="false"/>
                <w:color w:val="000000"/>
                <w:sz w:val="20"/>
              </w:rPr>
              <w:t>
Жилищно-коммунальное хозяйство</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Жилищное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Коммунальное хозяйство</w:t>
            </w:r>
          </w:p>
          <w:p>
            <w:pPr>
              <w:spacing w:after="20"/>
              <w:ind w:left="20"/>
              <w:jc w:val="both"/>
            </w:pPr>
            <w:r>
              <w:rPr>
                <w:rFonts w:ascii="Times New Roman"/>
                <w:b w:val="false"/>
                <w:i w:val="false"/>
                <w:color w:val="000000"/>
                <w:sz w:val="20"/>
              </w:rPr>
              <w:t>
Благоустройство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8"/>
          <w:p>
            <w:pPr>
              <w:spacing w:after="20"/>
              <w:ind w:left="20"/>
              <w:jc w:val="both"/>
            </w:pPr>
            <w:r>
              <w:rPr>
                <w:rFonts w:ascii="Times New Roman"/>
                <w:b w:val="false"/>
                <w:i w:val="false"/>
                <w:color w:val="000000"/>
                <w:sz w:val="20"/>
              </w:rPr>
              <w:t>
Культура, спорт, туризм и информационное пространство</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в области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Информационное пространство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Туризм</w:t>
            </w:r>
          </w:p>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9"/>
          <w:p>
            <w:pPr>
              <w:spacing w:after="20"/>
              <w:ind w:left="20"/>
              <w:jc w:val="both"/>
            </w:pPr>
            <w:r>
              <w:rPr>
                <w:rFonts w:ascii="Times New Roman"/>
                <w:b w:val="false"/>
                <w:i w:val="false"/>
                <w:color w:val="000000"/>
                <w:sz w:val="20"/>
              </w:rPr>
              <w:t>
Топливно-энергетический комплекс и недропользование</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и энергетика</w:t>
            </w:r>
          </w:p>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0"/>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Лесное 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Охрана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отношения</w:t>
            </w:r>
          </w:p>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1"/>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Архитектурная, градостроительная и строительная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и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Автомобильный транспорт</w:t>
            </w:r>
          </w:p>
          <w:p>
            <w:pPr>
              <w:spacing w:after="20"/>
              <w:ind w:left="20"/>
              <w:jc w:val="both"/>
            </w:pPr>
            <w:r>
              <w:rPr>
                <w:rFonts w:ascii="Times New Roman"/>
                <w:b w:val="false"/>
                <w:i w:val="false"/>
                <w:color w:val="000000"/>
                <w:sz w:val="20"/>
              </w:rPr>
              <w:t>
Прочие услуги в сфере транспорта и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332"/>
    <w:p>
      <w:pPr>
        <w:spacing w:after="0"/>
        <w:ind w:left="0"/>
        <w:jc w:val="both"/>
      </w:pPr>
      <w:r>
        <w:rPr>
          <w:rFonts w:ascii="Times New Roman"/>
          <w:b w:val="false"/>
          <w:i w:val="false"/>
          <w:color w:val="000000"/>
          <w:sz w:val="28"/>
        </w:rPr>
        <w:t xml:space="preserve">
      Руководитель города районного значения, села, поселка, сельского округа /  </w:t>
      </w:r>
    </w:p>
    <w:bookmarkEnd w:id="332"/>
    <w:p>
      <w:pPr>
        <w:spacing w:after="0"/>
        <w:ind w:left="0"/>
        <w:jc w:val="both"/>
      </w:pPr>
      <w:bookmarkStart w:name="z468" w:id="333"/>
      <w:r>
        <w:rPr>
          <w:rFonts w:ascii="Times New Roman"/>
          <w:b w:val="false"/>
          <w:i w:val="false"/>
          <w:color w:val="000000"/>
          <w:sz w:val="28"/>
        </w:rPr>
        <w:t>
      Руководитель местного уполномоченного органа соответствующей отрасли</w:t>
      </w:r>
    </w:p>
    <w:bookmarkEnd w:id="333"/>
    <w:p>
      <w:pPr>
        <w:spacing w:after="0"/>
        <w:ind w:left="0"/>
        <w:jc w:val="both"/>
      </w:pPr>
      <w:r>
        <w:rPr>
          <w:rFonts w:ascii="Times New Roman"/>
          <w:b w:val="false"/>
          <w:i w:val="false"/>
          <w:color w:val="000000"/>
          <w:sz w:val="28"/>
        </w:rPr>
        <w:t xml:space="preserve">       (сферы) района (города областного значения)</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70" w:id="334"/>
    <w:p>
      <w:pPr>
        <w:spacing w:after="0"/>
        <w:ind w:left="0"/>
        <w:jc w:val="both"/>
      </w:pPr>
      <w:r>
        <w:rPr>
          <w:rFonts w:ascii="Times New Roman"/>
          <w:b w:val="false"/>
          <w:i w:val="false"/>
          <w:color w:val="000000"/>
          <w:sz w:val="28"/>
        </w:rPr>
        <w:t>
      Форма</w:t>
      </w:r>
    </w:p>
    <w:bookmarkEnd w:id="334"/>
    <w:bookmarkStart w:name="z471" w:id="335"/>
    <w:p>
      <w:pPr>
        <w:spacing w:after="0"/>
        <w:ind w:left="0"/>
        <w:jc w:val="left"/>
      </w:pPr>
      <w:r>
        <w:rPr>
          <w:rFonts w:ascii="Times New Roman"/>
          <w:b/>
          <w:i w:val="false"/>
          <w:color w:val="000000"/>
        </w:rPr>
        <w:t xml:space="preserve"> Предложения местных исполнительных органов областей, городов республиканского значения, столицы по прогнозным объмам трансфертов общего характера</w:t>
      </w:r>
    </w:p>
    <w:bookmarkEnd w:id="335"/>
    <w:bookmarkStart w:name="z472" w:id="336"/>
    <w:p>
      <w:pPr>
        <w:spacing w:after="0"/>
        <w:ind w:left="0"/>
        <w:jc w:val="both"/>
      </w:pPr>
      <w:r>
        <w:rPr>
          <w:rFonts w:ascii="Times New Roman"/>
          <w:b w:val="false"/>
          <w:i w:val="false"/>
          <w:color w:val="000000"/>
          <w:sz w:val="28"/>
        </w:rPr>
        <w:t>
      тысяч тенге</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прогнозные объемы нецелевых трансфертов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прогнозные объемы текущих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прогнозные объемы капитальных затрат в соответствии с разработанными отраслевыми методиками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прогнозные объемы затрат на развитие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прогнозные объемы целевых трансфертов общего характера,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подфункций единой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минимальные объемы финансирования из местного бюджета отдельных направлений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3" w:id="337"/>
      <w:r>
        <w:rPr>
          <w:rFonts w:ascii="Times New Roman"/>
          <w:b w:val="false"/>
          <w:i w:val="false"/>
          <w:color w:val="000000"/>
          <w:sz w:val="28"/>
        </w:rPr>
        <w:t xml:space="preserve">
      Руководитель местного исполнительного органа области </w:t>
      </w:r>
    </w:p>
    <w:bookmarkEnd w:id="337"/>
    <w:p>
      <w:pPr>
        <w:spacing w:after="0"/>
        <w:ind w:left="0"/>
        <w:jc w:val="both"/>
      </w:pPr>
      <w:r>
        <w:rPr>
          <w:rFonts w:ascii="Times New Roman"/>
          <w:b w:val="false"/>
          <w:i w:val="false"/>
          <w:color w:val="000000"/>
          <w:sz w:val="28"/>
        </w:rPr>
        <w:t xml:space="preserve">       (города республиканского значения) / Руководитель местного уполномоченного  </w:t>
      </w:r>
    </w:p>
    <w:p>
      <w:pPr>
        <w:spacing w:after="0"/>
        <w:ind w:left="0"/>
        <w:jc w:val="both"/>
      </w:pPr>
      <w:r>
        <w:rPr>
          <w:rFonts w:ascii="Times New Roman"/>
          <w:b w:val="false"/>
          <w:i w:val="false"/>
          <w:color w:val="000000"/>
          <w:sz w:val="28"/>
        </w:rPr>
        <w:t xml:space="preserve">       органа соответствующей отрасли (сферы) области (города республиканского значения)</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474" w:id="338"/>
      <w:r>
        <w:rPr>
          <w:rFonts w:ascii="Times New Roman"/>
          <w:b w:val="false"/>
          <w:i w:val="false"/>
          <w:color w:val="000000"/>
          <w:sz w:val="28"/>
        </w:rPr>
        <w:t xml:space="preserve">
      Руководитель уполномоченного органа по государственному планированию области </w:t>
      </w:r>
    </w:p>
    <w:bookmarkEnd w:id="338"/>
    <w:p>
      <w:pPr>
        <w:spacing w:after="0"/>
        <w:ind w:left="0"/>
        <w:jc w:val="both"/>
      </w:pPr>
      <w:r>
        <w:rPr>
          <w:rFonts w:ascii="Times New Roman"/>
          <w:b w:val="false"/>
          <w:i w:val="false"/>
          <w:color w:val="000000"/>
          <w:sz w:val="28"/>
        </w:rPr>
        <w:t xml:space="preserve">       (города республиканского значения)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76" w:id="339"/>
    <w:p>
      <w:pPr>
        <w:spacing w:after="0"/>
        <w:ind w:left="0"/>
        <w:jc w:val="both"/>
      </w:pPr>
      <w:r>
        <w:rPr>
          <w:rFonts w:ascii="Times New Roman"/>
          <w:b w:val="false"/>
          <w:i w:val="false"/>
          <w:color w:val="000000"/>
          <w:sz w:val="28"/>
        </w:rPr>
        <w:t>
      Форма</w:t>
      </w:r>
    </w:p>
    <w:bookmarkEnd w:id="339"/>
    <w:bookmarkStart w:name="z477" w:id="340"/>
    <w:p>
      <w:pPr>
        <w:spacing w:after="0"/>
        <w:ind w:left="0"/>
        <w:jc w:val="left"/>
      </w:pPr>
      <w:r>
        <w:rPr>
          <w:rFonts w:ascii="Times New Roman"/>
          <w:b/>
          <w:i w:val="false"/>
          <w:color w:val="000000"/>
        </w:rPr>
        <w:t xml:space="preserve"> Предложения по установлению минимальные объемы финансирования из местного бюджета отдельных направлений расходов</w:t>
      </w:r>
    </w:p>
    <w:bookmarkEnd w:id="340"/>
    <w:bookmarkStart w:name="z478" w:id="341"/>
    <w:p>
      <w:pPr>
        <w:spacing w:after="0"/>
        <w:ind w:left="0"/>
        <w:jc w:val="both"/>
      </w:pPr>
      <w:r>
        <w:rPr>
          <w:rFonts w:ascii="Times New Roman"/>
          <w:b w:val="false"/>
          <w:i w:val="false"/>
          <w:color w:val="000000"/>
          <w:sz w:val="28"/>
        </w:rPr>
        <w:t>
      тысяч тенге</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установления минимальных объемов финансирования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направлениям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80" w:id="342"/>
    <w:p>
      <w:pPr>
        <w:spacing w:after="0"/>
        <w:ind w:left="0"/>
        <w:jc w:val="both"/>
      </w:pPr>
      <w:r>
        <w:rPr>
          <w:rFonts w:ascii="Times New Roman"/>
          <w:b w:val="false"/>
          <w:i w:val="false"/>
          <w:color w:val="000000"/>
          <w:sz w:val="28"/>
        </w:rPr>
        <w:t>
      Форма</w:t>
      </w:r>
    </w:p>
    <w:bookmarkEnd w:id="342"/>
    <w:bookmarkStart w:name="z481" w:id="343"/>
    <w:p>
      <w:pPr>
        <w:spacing w:after="0"/>
        <w:ind w:left="0"/>
        <w:jc w:val="left"/>
      </w:pPr>
      <w:r>
        <w:rPr>
          <w:rFonts w:ascii="Times New Roman"/>
          <w:b/>
          <w:i w:val="false"/>
          <w:color w:val="000000"/>
        </w:rPr>
        <w:t xml:space="preserve"> Прогнозные объемы трансфертов общего характера между республиканским и областными бюджетами, бюджетами городов республиканского значения, столицы</w:t>
      </w:r>
    </w:p>
    <w:bookmarkEnd w:id="343"/>
    <w:bookmarkStart w:name="z482" w:id="344"/>
    <w:p>
      <w:pPr>
        <w:spacing w:after="0"/>
        <w:ind w:left="0"/>
        <w:jc w:val="both"/>
      </w:pPr>
      <w:r>
        <w:rPr>
          <w:rFonts w:ascii="Times New Roman"/>
          <w:b w:val="false"/>
          <w:i w:val="false"/>
          <w:color w:val="000000"/>
          <w:sz w:val="28"/>
        </w:rPr>
        <w:t xml:space="preserve">
      тысяч тенге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субвенции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субвенции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субвенции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84" w:id="345"/>
    <w:p>
      <w:pPr>
        <w:spacing w:after="0"/>
        <w:ind w:left="0"/>
        <w:jc w:val="both"/>
      </w:pPr>
      <w:r>
        <w:rPr>
          <w:rFonts w:ascii="Times New Roman"/>
          <w:b w:val="false"/>
          <w:i w:val="false"/>
          <w:color w:val="000000"/>
          <w:sz w:val="28"/>
        </w:rPr>
        <w:t>
      Форма</w:t>
      </w:r>
    </w:p>
    <w:bookmarkEnd w:id="345"/>
    <w:bookmarkStart w:name="z485" w:id="346"/>
    <w:p>
      <w:pPr>
        <w:spacing w:after="0"/>
        <w:ind w:left="0"/>
        <w:jc w:val="left"/>
      </w:pPr>
      <w:r>
        <w:rPr>
          <w:rFonts w:ascii="Times New Roman"/>
          <w:b/>
          <w:i w:val="false"/>
          <w:color w:val="000000"/>
        </w:rPr>
        <w:t xml:space="preserve"> Нецелевые трансферты общего характера</w:t>
      </w:r>
    </w:p>
    <w:bookmarkEnd w:id="346"/>
    <w:bookmarkStart w:name="z486" w:id="347"/>
    <w:p>
      <w:pPr>
        <w:spacing w:after="0"/>
        <w:ind w:left="0"/>
        <w:jc w:val="both"/>
      </w:pPr>
      <w:r>
        <w:rPr>
          <w:rFonts w:ascii="Times New Roman"/>
          <w:b w:val="false"/>
          <w:i w:val="false"/>
          <w:color w:val="000000"/>
          <w:sz w:val="28"/>
        </w:rPr>
        <w:t>
      тысяч тенге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88" w:id="348"/>
    <w:p>
      <w:pPr>
        <w:spacing w:after="0"/>
        <w:ind w:left="0"/>
        <w:jc w:val="both"/>
      </w:pPr>
      <w:r>
        <w:rPr>
          <w:rFonts w:ascii="Times New Roman"/>
          <w:b w:val="false"/>
          <w:i w:val="false"/>
          <w:color w:val="000000"/>
          <w:sz w:val="28"/>
        </w:rPr>
        <w:t>
      Форма</w:t>
      </w:r>
    </w:p>
    <w:bookmarkEnd w:id="348"/>
    <w:bookmarkStart w:name="z489" w:id="349"/>
    <w:p>
      <w:pPr>
        <w:spacing w:after="0"/>
        <w:ind w:left="0"/>
        <w:jc w:val="left"/>
      </w:pPr>
      <w:r>
        <w:rPr>
          <w:rFonts w:ascii="Times New Roman"/>
          <w:b/>
          <w:i w:val="false"/>
          <w:color w:val="000000"/>
        </w:rPr>
        <w:t xml:space="preserve"> Целевые трансферты общего характера</w:t>
      </w:r>
    </w:p>
    <w:bookmarkEnd w:id="349"/>
    <w:bookmarkStart w:name="z490" w:id="350"/>
    <w:p>
      <w:pPr>
        <w:spacing w:after="0"/>
        <w:ind w:left="0"/>
        <w:jc w:val="both"/>
      </w:pPr>
      <w:r>
        <w:rPr>
          <w:rFonts w:ascii="Times New Roman"/>
          <w:b w:val="false"/>
          <w:i w:val="false"/>
          <w:color w:val="000000"/>
          <w:sz w:val="28"/>
        </w:rPr>
        <w:t>
      тысяч тенге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92" w:id="351"/>
    <w:p>
      <w:pPr>
        <w:spacing w:after="0"/>
        <w:ind w:left="0"/>
        <w:jc w:val="both"/>
      </w:pPr>
      <w:r>
        <w:rPr>
          <w:rFonts w:ascii="Times New Roman"/>
          <w:b w:val="false"/>
          <w:i w:val="false"/>
          <w:color w:val="000000"/>
          <w:sz w:val="28"/>
        </w:rPr>
        <w:t>
      Форма</w:t>
      </w:r>
    </w:p>
    <w:bookmarkEnd w:id="351"/>
    <w:bookmarkStart w:name="z493" w:id="352"/>
    <w:p>
      <w:pPr>
        <w:spacing w:after="0"/>
        <w:ind w:left="0"/>
        <w:jc w:val="left"/>
      </w:pPr>
      <w:r>
        <w:rPr>
          <w:rFonts w:ascii="Times New Roman"/>
          <w:b/>
          <w:i w:val="false"/>
          <w:color w:val="000000"/>
        </w:rPr>
        <w:t xml:space="preserve"> Затраты на развитие</w:t>
      </w:r>
    </w:p>
    <w:bookmarkEnd w:id="352"/>
    <w:bookmarkStart w:name="z494" w:id="353"/>
    <w:p>
      <w:pPr>
        <w:spacing w:after="0"/>
        <w:ind w:left="0"/>
        <w:jc w:val="both"/>
      </w:pPr>
      <w:r>
        <w:rPr>
          <w:rFonts w:ascii="Times New Roman"/>
          <w:b w:val="false"/>
          <w:i w:val="false"/>
          <w:color w:val="000000"/>
          <w:sz w:val="28"/>
        </w:rPr>
        <w:t>
      тысяч тенге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496" w:id="354"/>
    <w:p>
      <w:pPr>
        <w:spacing w:after="0"/>
        <w:ind w:left="0"/>
        <w:jc w:val="both"/>
      </w:pPr>
      <w:r>
        <w:rPr>
          <w:rFonts w:ascii="Times New Roman"/>
          <w:b w:val="false"/>
          <w:i w:val="false"/>
          <w:color w:val="000000"/>
          <w:sz w:val="28"/>
        </w:rPr>
        <w:t>
      Форма</w:t>
      </w:r>
    </w:p>
    <w:bookmarkEnd w:id="354"/>
    <w:bookmarkStart w:name="z497" w:id="355"/>
    <w:p>
      <w:pPr>
        <w:spacing w:after="0"/>
        <w:ind w:left="0"/>
        <w:jc w:val="left"/>
      </w:pPr>
      <w:r>
        <w:rPr>
          <w:rFonts w:ascii="Times New Roman"/>
          <w:b/>
          <w:i w:val="false"/>
          <w:color w:val="000000"/>
        </w:rPr>
        <w:t xml:space="preserve"> Минимальные объемы финансирования из местного бюджета отдельных направлений расходов</w:t>
      </w:r>
    </w:p>
    <w:bookmarkEnd w:id="355"/>
    <w:bookmarkStart w:name="z498" w:id="356"/>
    <w:p>
      <w:pPr>
        <w:spacing w:after="0"/>
        <w:ind w:left="0"/>
        <w:jc w:val="both"/>
      </w:pPr>
      <w:r>
        <w:rPr>
          <w:rFonts w:ascii="Times New Roman"/>
          <w:b w:val="false"/>
          <w:i w:val="false"/>
          <w:color w:val="000000"/>
          <w:sz w:val="28"/>
        </w:rPr>
        <w:t>
      тысяч тенге</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и городов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00" w:id="357"/>
    <w:p>
      <w:pPr>
        <w:spacing w:after="0"/>
        <w:ind w:left="0"/>
        <w:jc w:val="both"/>
      </w:pPr>
      <w:r>
        <w:rPr>
          <w:rFonts w:ascii="Times New Roman"/>
          <w:b w:val="false"/>
          <w:i w:val="false"/>
          <w:color w:val="000000"/>
          <w:sz w:val="28"/>
        </w:rPr>
        <w:t>
      Форма</w:t>
      </w:r>
    </w:p>
    <w:bookmarkEnd w:id="357"/>
    <w:bookmarkStart w:name="z501" w:id="358"/>
    <w:p>
      <w:pPr>
        <w:spacing w:after="0"/>
        <w:ind w:left="0"/>
        <w:jc w:val="left"/>
      </w:pPr>
      <w:r>
        <w:rPr>
          <w:rFonts w:ascii="Times New Roman"/>
          <w:b/>
          <w:i w:val="false"/>
          <w:color w:val="000000"/>
        </w:rPr>
        <w:t xml:space="preserve"> Целевые трансферты общего характера</w:t>
      </w:r>
    </w:p>
    <w:bookmarkEnd w:id="358"/>
    <w:bookmarkStart w:name="z502" w:id="359"/>
    <w:p>
      <w:pPr>
        <w:spacing w:after="0"/>
        <w:ind w:left="0"/>
        <w:jc w:val="both"/>
      </w:pPr>
      <w:r>
        <w:rPr>
          <w:rFonts w:ascii="Times New Roman"/>
          <w:b w:val="false"/>
          <w:i w:val="false"/>
          <w:color w:val="000000"/>
          <w:sz w:val="28"/>
        </w:rPr>
        <w:t>
      тысяч тенге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город, в том числе по направлениям расходов: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04" w:id="360"/>
    <w:p>
      <w:pPr>
        <w:spacing w:after="0"/>
        <w:ind w:left="0"/>
        <w:jc w:val="both"/>
      </w:pPr>
      <w:r>
        <w:rPr>
          <w:rFonts w:ascii="Times New Roman"/>
          <w:b w:val="false"/>
          <w:i w:val="false"/>
          <w:color w:val="000000"/>
          <w:sz w:val="28"/>
        </w:rPr>
        <w:t>
      Форма</w:t>
      </w:r>
    </w:p>
    <w:bookmarkEnd w:id="360"/>
    <w:bookmarkStart w:name="z505" w:id="361"/>
    <w:p>
      <w:pPr>
        <w:spacing w:after="0"/>
        <w:ind w:left="0"/>
        <w:jc w:val="left"/>
      </w:pPr>
      <w:r>
        <w:rPr>
          <w:rFonts w:ascii="Times New Roman"/>
          <w:b/>
          <w:i w:val="false"/>
          <w:color w:val="000000"/>
        </w:rPr>
        <w:t xml:space="preserve"> Затраты на развитие</w:t>
      </w:r>
    </w:p>
    <w:bookmarkEnd w:id="361"/>
    <w:bookmarkStart w:name="z506" w:id="362"/>
    <w:p>
      <w:pPr>
        <w:spacing w:after="0"/>
        <w:ind w:left="0"/>
        <w:jc w:val="both"/>
      </w:pPr>
      <w:r>
        <w:rPr>
          <w:rFonts w:ascii="Times New Roman"/>
          <w:b w:val="false"/>
          <w:i w:val="false"/>
          <w:color w:val="000000"/>
          <w:sz w:val="28"/>
        </w:rPr>
        <w:t>
      тысяч тенге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обеспеченности Системы региональных стандартов,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обеспеченности Системы региональных стандартов,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обеспеченности Системы региональных стандартов,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в том числе по направлениям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08" w:id="363"/>
    <w:p>
      <w:pPr>
        <w:spacing w:after="0"/>
        <w:ind w:left="0"/>
        <w:jc w:val="both"/>
      </w:pPr>
      <w:r>
        <w:rPr>
          <w:rFonts w:ascii="Times New Roman"/>
          <w:b w:val="false"/>
          <w:i w:val="false"/>
          <w:color w:val="000000"/>
          <w:sz w:val="28"/>
        </w:rPr>
        <w:t>
      Форма</w:t>
      </w:r>
    </w:p>
    <w:bookmarkEnd w:id="363"/>
    <w:bookmarkStart w:name="z509" w:id="364"/>
    <w:p>
      <w:pPr>
        <w:spacing w:after="0"/>
        <w:ind w:left="0"/>
        <w:jc w:val="left"/>
      </w:pPr>
      <w:r>
        <w:rPr>
          <w:rFonts w:ascii="Times New Roman"/>
          <w:b/>
          <w:i w:val="false"/>
          <w:color w:val="000000"/>
        </w:rPr>
        <w:t xml:space="preserve"> Обзор расходов, включенных в затраты местных бюджетов при планировании трансфертов общего характера в предыдущем трехлетнем периоде осуществляемый аппаратами акимов городов районного значения, сел, поселков, сельских округов</w:t>
      </w:r>
    </w:p>
    <w:bookmarkEnd w:id="364"/>
    <w:bookmarkStart w:name="z510" w:id="365"/>
    <w:p>
      <w:pPr>
        <w:spacing w:after="0"/>
        <w:ind w:left="0"/>
        <w:jc w:val="both"/>
      </w:pPr>
      <w:r>
        <w:rPr>
          <w:rFonts w:ascii="Times New Roman"/>
          <w:b w:val="false"/>
          <w:i w:val="false"/>
          <w:color w:val="000000"/>
          <w:sz w:val="28"/>
        </w:rPr>
        <w:t>
      тысяч тенге</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включенные в затраты местных бюджетов при планировании трансфертов общего характера в предыдущем трехлетнем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продолжении финансирования в рамках трансфертов общего характера на планируемый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отраслевой политике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1" w:id="366"/>
      <w:r>
        <w:rPr>
          <w:rFonts w:ascii="Times New Roman"/>
          <w:b w:val="false"/>
          <w:i w:val="false"/>
          <w:color w:val="000000"/>
          <w:sz w:val="28"/>
        </w:rPr>
        <w:t xml:space="preserve">
      Руководитель аппарата акима города районного значения, села, поселка, </w:t>
      </w:r>
    </w:p>
    <w:bookmarkEnd w:id="366"/>
    <w:p>
      <w:pPr>
        <w:spacing w:after="0"/>
        <w:ind w:left="0"/>
        <w:jc w:val="both"/>
      </w:pPr>
      <w:r>
        <w:rPr>
          <w:rFonts w:ascii="Times New Roman"/>
          <w:b w:val="false"/>
          <w:i w:val="false"/>
          <w:color w:val="000000"/>
          <w:sz w:val="28"/>
        </w:rPr>
        <w:t xml:space="preserve">       сельского округа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12" w:id="367"/>
      <w:r>
        <w:rPr>
          <w:rFonts w:ascii="Times New Roman"/>
          <w:b w:val="false"/>
          <w:i w:val="false"/>
          <w:color w:val="000000"/>
          <w:sz w:val="28"/>
        </w:rPr>
        <w:t>
      Руководитель местного исполнительного органа района (города областного значения)</w:t>
      </w:r>
    </w:p>
    <w:bookmarkEnd w:id="367"/>
    <w:p>
      <w:pPr>
        <w:spacing w:after="0"/>
        <w:ind w:left="0"/>
        <w:jc w:val="both"/>
      </w:pPr>
      <w:r>
        <w:rPr>
          <w:rFonts w:ascii="Times New Roman"/>
          <w:b w:val="false"/>
          <w:i w:val="false"/>
          <w:color w:val="000000"/>
          <w:sz w:val="28"/>
        </w:rPr>
        <w:t xml:space="preserve">       соответствующей отрасли (сферы)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14" w:id="368"/>
    <w:p>
      <w:pPr>
        <w:spacing w:after="0"/>
        <w:ind w:left="0"/>
        <w:jc w:val="both"/>
      </w:pPr>
      <w:r>
        <w:rPr>
          <w:rFonts w:ascii="Times New Roman"/>
          <w:b w:val="false"/>
          <w:i w:val="false"/>
          <w:color w:val="000000"/>
          <w:sz w:val="28"/>
        </w:rPr>
        <w:t>
      Форма</w:t>
      </w:r>
    </w:p>
    <w:bookmarkEnd w:id="368"/>
    <w:bookmarkStart w:name="z515" w:id="369"/>
    <w:p>
      <w:pPr>
        <w:spacing w:after="0"/>
        <w:ind w:left="0"/>
        <w:jc w:val="left"/>
      </w:pPr>
      <w:r>
        <w:rPr>
          <w:rFonts w:ascii="Times New Roman"/>
          <w:b/>
          <w:i w:val="false"/>
          <w:color w:val="000000"/>
        </w:rPr>
        <w:t xml:space="preserve"> Обзор расходов, включенных в затраты местных бюджетов при планировании трансфертов общего характера в предыдущем трехлетнем периоде осуществляемый местными уполномоченными органами по государственному планированию района (города областного значения)</w:t>
      </w:r>
    </w:p>
    <w:bookmarkEnd w:id="369"/>
    <w:bookmarkStart w:name="z516" w:id="370"/>
    <w:p>
      <w:pPr>
        <w:spacing w:after="0"/>
        <w:ind w:left="0"/>
        <w:jc w:val="both"/>
      </w:pPr>
      <w:r>
        <w:rPr>
          <w:rFonts w:ascii="Times New Roman"/>
          <w:b w:val="false"/>
          <w:i w:val="false"/>
          <w:color w:val="000000"/>
          <w:sz w:val="28"/>
        </w:rPr>
        <w:t>
      тысяч тенге</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включенные в затраты местных бюджетов при планировании трансфертов общего характера в предыдущем трехлетнем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продолжении финансирования в рамках трансфертов общего характера на планируемый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отраслевой политике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371"/>
      <w:r>
        <w:rPr>
          <w:rFonts w:ascii="Times New Roman"/>
          <w:b w:val="false"/>
          <w:i w:val="false"/>
          <w:color w:val="000000"/>
          <w:sz w:val="28"/>
        </w:rPr>
        <w:t xml:space="preserve">
      Руководитель местного уполномоченного органа по государственному планированию </w:t>
      </w:r>
    </w:p>
    <w:bookmarkEnd w:id="371"/>
    <w:p>
      <w:pPr>
        <w:spacing w:after="0"/>
        <w:ind w:left="0"/>
        <w:jc w:val="both"/>
      </w:pPr>
      <w:r>
        <w:rPr>
          <w:rFonts w:ascii="Times New Roman"/>
          <w:b w:val="false"/>
          <w:i w:val="false"/>
          <w:color w:val="000000"/>
          <w:sz w:val="28"/>
        </w:rPr>
        <w:t xml:space="preserve">       района (города областного значения)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518" w:id="372"/>
      <w:r>
        <w:rPr>
          <w:rFonts w:ascii="Times New Roman"/>
          <w:b w:val="false"/>
          <w:i w:val="false"/>
          <w:color w:val="000000"/>
          <w:sz w:val="28"/>
        </w:rPr>
        <w:t>
      Руководитель местного исполнительного органа области соответствующей отрасли</w:t>
      </w:r>
    </w:p>
    <w:bookmarkEnd w:id="372"/>
    <w:p>
      <w:pPr>
        <w:spacing w:after="0"/>
        <w:ind w:left="0"/>
        <w:jc w:val="both"/>
      </w:pPr>
      <w:r>
        <w:rPr>
          <w:rFonts w:ascii="Times New Roman"/>
          <w:b w:val="false"/>
          <w:i w:val="false"/>
          <w:color w:val="000000"/>
          <w:sz w:val="28"/>
        </w:rPr>
        <w:t xml:space="preserve">       (сферы)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20" w:id="373"/>
    <w:p>
      <w:pPr>
        <w:spacing w:after="0"/>
        <w:ind w:left="0"/>
        <w:jc w:val="both"/>
      </w:pPr>
      <w:r>
        <w:rPr>
          <w:rFonts w:ascii="Times New Roman"/>
          <w:b w:val="false"/>
          <w:i w:val="false"/>
          <w:color w:val="000000"/>
          <w:sz w:val="28"/>
        </w:rPr>
        <w:t>
      Форма</w:t>
      </w:r>
    </w:p>
    <w:bookmarkEnd w:id="373"/>
    <w:bookmarkStart w:name="z521" w:id="374"/>
    <w:p>
      <w:pPr>
        <w:spacing w:after="0"/>
        <w:ind w:left="0"/>
        <w:jc w:val="left"/>
      </w:pPr>
      <w:r>
        <w:rPr>
          <w:rFonts w:ascii="Times New Roman"/>
          <w:b/>
          <w:i w:val="false"/>
          <w:color w:val="000000"/>
        </w:rPr>
        <w:t xml:space="preserve"> Обзор расходов, включенных в затраты местных бюджетов при планировании трансфертов общего характера в предыдущем трехлетнем периоде осуществляемый местными уполномоченными органами по государственному планированию области, городов республиканского значения, столицы</w:t>
      </w:r>
    </w:p>
    <w:bookmarkEnd w:id="374"/>
    <w:bookmarkStart w:name="z522" w:id="375"/>
    <w:p>
      <w:pPr>
        <w:spacing w:after="0"/>
        <w:ind w:left="0"/>
        <w:jc w:val="both"/>
      </w:pPr>
      <w:r>
        <w:rPr>
          <w:rFonts w:ascii="Times New Roman"/>
          <w:b w:val="false"/>
          <w:i w:val="false"/>
          <w:color w:val="000000"/>
          <w:sz w:val="28"/>
        </w:rPr>
        <w:t>
      тысяч тенге</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включенные в затраты местных бюджетов при планировании трансфертов общего характера в предыдущем трехлетнем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продолжении финансирования в рамках трансфертов общего характера на планируемый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отраслевой политике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 w:id="376"/>
      <w:r>
        <w:rPr>
          <w:rFonts w:ascii="Times New Roman"/>
          <w:b w:val="false"/>
          <w:i w:val="false"/>
          <w:color w:val="000000"/>
          <w:sz w:val="28"/>
        </w:rPr>
        <w:t xml:space="preserve">
      Руководитель местного уполномоченного органа по государственному планированию </w:t>
      </w:r>
    </w:p>
    <w:bookmarkEnd w:id="376"/>
    <w:p>
      <w:pPr>
        <w:spacing w:after="0"/>
        <w:ind w:left="0"/>
        <w:jc w:val="both"/>
      </w:pPr>
      <w:r>
        <w:rPr>
          <w:rFonts w:ascii="Times New Roman"/>
          <w:b w:val="false"/>
          <w:i w:val="false"/>
          <w:color w:val="000000"/>
          <w:sz w:val="28"/>
        </w:rPr>
        <w:t xml:space="preserve">       области, города республиканского значения, столицы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24" w:id="377"/>
      <w:r>
        <w:rPr>
          <w:rFonts w:ascii="Times New Roman"/>
          <w:b w:val="false"/>
          <w:i w:val="false"/>
          <w:color w:val="000000"/>
          <w:sz w:val="28"/>
        </w:rPr>
        <w:t xml:space="preserve">
      Курирующий заместитель руководитель центрального уполномоченного органа </w:t>
      </w:r>
    </w:p>
    <w:bookmarkEnd w:id="377"/>
    <w:p>
      <w:pPr>
        <w:spacing w:after="0"/>
        <w:ind w:left="0"/>
        <w:jc w:val="both"/>
      </w:pPr>
      <w:r>
        <w:rPr>
          <w:rFonts w:ascii="Times New Roman"/>
          <w:b w:val="false"/>
          <w:i w:val="false"/>
          <w:color w:val="000000"/>
          <w:sz w:val="28"/>
        </w:rPr>
        <w:t xml:space="preserve">       соответствующей отрасли (сферы)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26" w:id="378"/>
    <w:p>
      <w:pPr>
        <w:spacing w:after="0"/>
        <w:ind w:left="0"/>
        <w:jc w:val="both"/>
      </w:pPr>
      <w:r>
        <w:rPr>
          <w:rFonts w:ascii="Times New Roman"/>
          <w:b w:val="false"/>
          <w:i w:val="false"/>
          <w:color w:val="000000"/>
          <w:sz w:val="28"/>
        </w:rPr>
        <w:t>
      Форма</w:t>
      </w:r>
    </w:p>
    <w:bookmarkEnd w:id="378"/>
    <w:bookmarkStart w:name="z527" w:id="379"/>
    <w:p>
      <w:pPr>
        <w:spacing w:after="0"/>
        <w:ind w:left="0"/>
        <w:jc w:val="left"/>
      </w:pPr>
      <w:r>
        <w:rPr>
          <w:rFonts w:ascii="Times New Roman"/>
          <w:b/>
          <w:i w:val="false"/>
          <w:color w:val="000000"/>
        </w:rPr>
        <w:t xml:space="preserve"> Долг и обязательства местных исполнительных органов областей, городов республиканского значения, столицы, не учитываемый при определении прогнозных объемов трансфертов общего характера</w:t>
      </w:r>
    </w:p>
    <w:bookmarkEnd w:id="379"/>
    <w:bookmarkStart w:name="z528" w:id="380"/>
    <w:p>
      <w:pPr>
        <w:spacing w:after="0"/>
        <w:ind w:left="0"/>
        <w:jc w:val="both"/>
      </w:pPr>
      <w:r>
        <w:rPr>
          <w:rFonts w:ascii="Times New Roman"/>
          <w:b w:val="false"/>
          <w:i w:val="false"/>
          <w:color w:val="000000"/>
          <w:sz w:val="28"/>
        </w:rPr>
        <w:t xml:space="preserve">
      тысяч тенге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плановому периоду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долг МИО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лимит долга местного исполнительного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в том числе: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ценных бумаг, в том числе по целям: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в том числе по целям: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погашение и обслуживание долга МИО,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проектам ГЧП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лимит обязательств ГЧП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проектам ГЧП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обязательствам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субъектов квазигосударственного сектора (находящихся в коммунальной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долгу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30" w:id="381"/>
    <w:p>
      <w:pPr>
        <w:spacing w:after="0"/>
        <w:ind w:left="0"/>
        <w:jc w:val="both"/>
      </w:pPr>
      <w:r>
        <w:rPr>
          <w:rFonts w:ascii="Times New Roman"/>
          <w:b w:val="false"/>
          <w:i w:val="false"/>
          <w:color w:val="000000"/>
          <w:sz w:val="28"/>
        </w:rPr>
        <w:t>
      Форма</w:t>
      </w:r>
    </w:p>
    <w:bookmarkEnd w:id="381"/>
    <w:bookmarkStart w:name="z531" w:id="382"/>
    <w:p>
      <w:pPr>
        <w:spacing w:after="0"/>
        <w:ind w:left="0"/>
        <w:jc w:val="left"/>
      </w:pPr>
      <w:r>
        <w:rPr>
          <w:rFonts w:ascii="Times New Roman"/>
          <w:b/>
          <w:i w:val="false"/>
          <w:color w:val="000000"/>
        </w:rPr>
        <w:t xml:space="preserve"> Имиджевые и представительские расходы местных исполнительных органов областей, городов республиканского значения, столицы, не учитываемые при определении прогнозных объемов затрат</w:t>
      </w:r>
    </w:p>
    <w:bookmarkEnd w:id="382"/>
    <w:bookmarkStart w:name="z532" w:id="383"/>
    <w:p>
      <w:pPr>
        <w:spacing w:after="0"/>
        <w:ind w:left="0"/>
        <w:jc w:val="both"/>
      </w:pPr>
      <w:r>
        <w:rPr>
          <w:rFonts w:ascii="Times New Roman"/>
          <w:b w:val="false"/>
          <w:i w:val="false"/>
          <w:color w:val="000000"/>
          <w:sz w:val="28"/>
        </w:rPr>
        <w:t>
      тысяч тенге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имиджевые расходы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направленные на повышение имиджа, в том числе: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информационное освещение деятельности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совещаний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семинаров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выставок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конференций и форумов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фестивалей, ярмарок, марафонов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других мероприятий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затраты, в том числе: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 для проведения мероприятия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завтраки, обеды, ужины, фуршеты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переводчиков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обслуживание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сувениров, памятных подарков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разрешенные затраты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34" w:id="384"/>
    <w:p>
      <w:pPr>
        <w:spacing w:after="0"/>
        <w:ind w:left="0"/>
        <w:jc w:val="both"/>
      </w:pPr>
      <w:r>
        <w:rPr>
          <w:rFonts w:ascii="Times New Roman"/>
          <w:b w:val="false"/>
          <w:i w:val="false"/>
          <w:color w:val="000000"/>
          <w:sz w:val="28"/>
        </w:rPr>
        <w:t>
      Форма</w:t>
      </w:r>
    </w:p>
    <w:bookmarkEnd w:id="384"/>
    <w:bookmarkStart w:name="z535" w:id="385"/>
    <w:p>
      <w:pPr>
        <w:spacing w:after="0"/>
        <w:ind w:left="0"/>
        <w:jc w:val="left"/>
      </w:pPr>
      <w:r>
        <w:rPr>
          <w:rFonts w:ascii="Times New Roman"/>
          <w:b/>
          <w:i w:val="false"/>
          <w:color w:val="000000"/>
        </w:rPr>
        <w:t xml:space="preserve"> Имиджевые и представительские расходы местных исполнительных органов областей, городов республиканского значения, столицы, не учитываемые при определении прогнозных объемов затрат (сводная форма по экономической классификации расходов)</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386"/>
    <w:p>
      <w:pPr>
        <w:spacing w:after="0"/>
        <w:ind w:left="0"/>
        <w:jc w:val="both"/>
      </w:pPr>
      <w:r>
        <w:rPr>
          <w:rFonts w:ascii="Times New Roman"/>
          <w:b w:val="false"/>
          <w:i w:val="false"/>
          <w:color w:val="000000"/>
          <w:sz w:val="28"/>
        </w:rPr>
        <w:t xml:space="preserve">
      тысяч тенге </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экономической классификации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38" w:id="387"/>
    <w:p>
      <w:pPr>
        <w:spacing w:after="0"/>
        <w:ind w:left="0"/>
        <w:jc w:val="both"/>
      </w:pPr>
      <w:r>
        <w:rPr>
          <w:rFonts w:ascii="Times New Roman"/>
          <w:b w:val="false"/>
          <w:i w:val="false"/>
          <w:color w:val="000000"/>
          <w:sz w:val="28"/>
        </w:rPr>
        <w:t>
      Форма</w:t>
      </w:r>
    </w:p>
    <w:bookmarkEnd w:id="387"/>
    <w:bookmarkStart w:name="z539" w:id="388"/>
    <w:p>
      <w:pPr>
        <w:spacing w:after="0"/>
        <w:ind w:left="0"/>
        <w:jc w:val="left"/>
      </w:pPr>
      <w:r>
        <w:rPr>
          <w:rFonts w:ascii="Times New Roman"/>
          <w:b/>
          <w:i w:val="false"/>
          <w:color w:val="000000"/>
        </w:rPr>
        <w:t xml:space="preserve"> Расходы местных исполнительных органов областей, городов республиканского значения столицы на проведение исследований и консалтинговые услуги, не учитываемые при определении прогнозных объемов затрат</w:t>
      </w:r>
    </w:p>
    <w:bookmarkEnd w:id="388"/>
    <w:bookmarkStart w:name="z540" w:id="389"/>
    <w:p>
      <w:pPr>
        <w:spacing w:after="0"/>
        <w:ind w:left="0"/>
        <w:jc w:val="both"/>
      </w:pPr>
      <w:r>
        <w:rPr>
          <w:rFonts w:ascii="Times New Roman"/>
          <w:b w:val="false"/>
          <w:i w:val="false"/>
          <w:color w:val="000000"/>
          <w:sz w:val="28"/>
        </w:rPr>
        <w:t>
      тысяч тенге</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исследование,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консалтинговые услуги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42" w:id="390"/>
    <w:p>
      <w:pPr>
        <w:spacing w:after="0"/>
        <w:ind w:left="0"/>
        <w:jc w:val="both"/>
      </w:pPr>
      <w:r>
        <w:rPr>
          <w:rFonts w:ascii="Times New Roman"/>
          <w:b w:val="false"/>
          <w:i w:val="false"/>
          <w:color w:val="000000"/>
          <w:sz w:val="28"/>
        </w:rPr>
        <w:t>
      Форма</w:t>
      </w:r>
    </w:p>
    <w:bookmarkEnd w:id="390"/>
    <w:bookmarkStart w:name="z543" w:id="391"/>
    <w:p>
      <w:pPr>
        <w:spacing w:after="0"/>
        <w:ind w:left="0"/>
        <w:jc w:val="left"/>
      </w:pPr>
      <w:r>
        <w:rPr>
          <w:rFonts w:ascii="Times New Roman"/>
          <w:b/>
          <w:i w:val="false"/>
          <w:color w:val="000000"/>
        </w:rPr>
        <w:t xml:space="preserve"> Расходы местных исполнительных органов областей, городов республиканского значения столицы на проведение исследований и консалтинговые услуги, не учитываемые при определении прогнозных объемов затрат (сводная форма по экономической классификации расходов)</w:t>
      </w:r>
    </w:p>
    <w:bookmarkEnd w:id="391"/>
    <w:bookmarkStart w:name="z544" w:id="392"/>
    <w:p>
      <w:pPr>
        <w:spacing w:after="0"/>
        <w:ind w:left="0"/>
        <w:jc w:val="both"/>
      </w:pPr>
      <w:r>
        <w:rPr>
          <w:rFonts w:ascii="Times New Roman"/>
          <w:b w:val="false"/>
          <w:i w:val="false"/>
          <w:color w:val="000000"/>
          <w:sz w:val="28"/>
        </w:rPr>
        <w:t>
      тысяч тенге</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экономической классификации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46" w:id="393"/>
    <w:p>
      <w:pPr>
        <w:spacing w:after="0"/>
        <w:ind w:left="0"/>
        <w:jc w:val="both"/>
      </w:pPr>
      <w:r>
        <w:rPr>
          <w:rFonts w:ascii="Times New Roman"/>
          <w:b w:val="false"/>
          <w:i w:val="false"/>
          <w:color w:val="000000"/>
          <w:sz w:val="28"/>
        </w:rPr>
        <w:t>
      Форма</w:t>
      </w:r>
    </w:p>
    <w:bookmarkEnd w:id="393"/>
    <w:bookmarkStart w:name="z547" w:id="394"/>
    <w:p>
      <w:pPr>
        <w:spacing w:after="0"/>
        <w:ind w:left="0"/>
        <w:jc w:val="left"/>
      </w:pPr>
      <w:r>
        <w:rPr>
          <w:rFonts w:ascii="Times New Roman"/>
          <w:b/>
          <w:i w:val="false"/>
          <w:color w:val="000000"/>
        </w:rPr>
        <w:t xml:space="preserve"> Расходы местных исполнительных органов областей, городов республиканского значения столицы на предоставление грантов, не учитываемые при определении прогнозных объемов затрат</w:t>
      </w:r>
    </w:p>
    <w:bookmarkEnd w:id="394"/>
    <w:bookmarkStart w:name="z548" w:id="395"/>
    <w:p>
      <w:pPr>
        <w:spacing w:after="0"/>
        <w:ind w:left="0"/>
        <w:jc w:val="both"/>
      </w:pPr>
      <w:r>
        <w:rPr>
          <w:rFonts w:ascii="Times New Roman"/>
          <w:b w:val="false"/>
          <w:i w:val="false"/>
          <w:color w:val="000000"/>
          <w:sz w:val="28"/>
        </w:rPr>
        <w:t>
      тысяч тенге</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предпринимательские гранты,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гранты по видам,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50" w:id="396"/>
    <w:p>
      <w:pPr>
        <w:spacing w:after="0"/>
        <w:ind w:left="0"/>
        <w:jc w:val="both"/>
      </w:pPr>
      <w:r>
        <w:rPr>
          <w:rFonts w:ascii="Times New Roman"/>
          <w:b w:val="false"/>
          <w:i w:val="false"/>
          <w:color w:val="000000"/>
          <w:sz w:val="28"/>
        </w:rPr>
        <w:t>
      Форма</w:t>
      </w:r>
    </w:p>
    <w:bookmarkEnd w:id="396"/>
    <w:bookmarkStart w:name="z551" w:id="397"/>
    <w:p>
      <w:pPr>
        <w:spacing w:after="0"/>
        <w:ind w:left="0"/>
        <w:jc w:val="left"/>
      </w:pPr>
      <w:r>
        <w:rPr>
          <w:rFonts w:ascii="Times New Roman"/>
          <w:b/>
          <w:i w:val="false"/>
          <w:color w:val="000000"/>
        </w:rPr>
        <w:t xml:space="preserve"> Расходы местных исполнительных органов областей, городов республиканского значения столицы на предоставление грантов, не учитываемые при определении прогнозных объемов затрат (сводная форма по экономической классификации расходов)</w:t>
      </w:r>
    </w:p>
    <w:bookmarkEnd w:id="397"/>
    <w:bookmarkStart w:name="z552" w:id="398"/>
    <w:p>
      <w:pPr>
        <w:spacing w:after="0"/>
        <w:ind w:left="0"/>
        <w:jc w:val="both"/>
      </w:pPr>
      <w:r>
        <w:rPr>
          <w:rFonts w:ascii="Times New Roman"/>
          <w:b w:val="false"/>
          <w:i w:val="false"/>
          <w:color w:val="000000"/>
          <w:sz w:val="28"/>
        </w:rPr>
        <w:t>
      тысяч тенге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экономической спецификации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54" w:id="399"/>
    <w:p>
      <w:pPr>
        <w:spacing w:after="0"/>
        <w:ind w:left="0"/>
        <w:jc w:val="both"/>
      </w:pPr>
      <w:r>
        <w:rPr>
          <w:rFonts w:ascii="Times New Roman"/>
          <w:b w:val="false"/>
          <w:i w:val="false"/>
          <w:color w:val="000000"/>
          <w:sz w:val="28"/>
        </w:rPr>
        <w:t>
      Форма</w:t>
      </w:r>
    </w:p>
    <w:bookmarkEnd w:id="399"/>
    <w:bookmarkStart w:name="z555" w:id="400"/>
    <w:p>
      <w:pPr>
        <w:spacing w:after="0"/>
        <w:ind w:left="0"/>
        <w:jc w:val="left"/>
      </w:pPr>
      <w:r>
        <w:rPr>
          <w:rFonts w:ascii="Times New Roman"/>
          <w:b/>
          <w:i w:val="false"/>
          <w:color w:val="000000"/>
        </w:rPr>
        <w:t xml:space="preserve"> Расходы местных исполнительных органов областей, городов республиканского значения столицы на научно-технические проекты и программы, не учитываемые при определении прогнозных объемов затрат</w:t>
      </w:r>
    </w:p>
    <w:bookmarkEnd w:id="400"/>
    <w:bookmarkStart w:name="z556" w:id="401"/>
    <w:p>
      <w:pPr>
        <w:spacing w:after="0"/>
        <w:ind w:left="0"/>
        <w:jc w:val="both"/>
      </w:pPr>
      <w:r>
        <w:rPr>
          <w:rFonts w:ascii="Times New Roman"/>
          <w:b w:val="false"/>
          <w:i w:val="false"/>
          <w:color w:val="000000"/>
          <w:sz w:val="28"/>
        </w:rPr>
        <w:t>
      тысяч тенге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научно-технические проекты,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58" w:id="402"/>
    <w:p>
      <w:pPr>
        <w:spacing w:after="0"/>
        <w:ind w:left="0"/>
        <w:jc w:val="both"/>
      </w:pPr>
      <w:r>
        <w:rPr>
          <w:rFonts w:ascii="Times New Roman"/>
          <w:b w:val="false"/>
          <w:i w:val="false"/>
          <w:color w:val="000000"/>
          <w:sz w:val="28"/>
        </w:rPr>
        <w:t>
      Форма</w:t>
      </w:r>
    </w:p>
    <w:bookmarkEnd w:id="402"/>
    <w:bookmarkStart w:name="z559" w:id="403"/>
    <w:p>
      <w:pPr>
        <w:spacing w:after="0"/>
        <w:ind w:left="0"/>
        <w:jc w:val="left"/>
      </w:pPr>
      <w:r>
        <w:rPr>
          <w:rFonts w:ascii="Times New Roman"/>
          <w:b/>
          <w:i w:val="false"/>
          <w:color w:val="000000"/>
        </w:rPr>
        <w:t xml:space="preserve"> Расходы местных исполнительных органов областей, городов республиканского значения столицы на научно-технические проекты и программы, не учитываемые при определении прогнозных объемов затрат</w:t>
      </w:r>
    </w:p>
    <w:bookmarkEnd w:id="403"/>
    <w:bookmarkStart w:name="z560" w:id="404"/>
    <w:p>
      <w:pPr>
        <w:spacing w:after="0"/>
        <w:ind w:left="0"/>
        <w:jc w:val="both"/>
      </w:pPr>
      <w:r>
        <w:rPr>
          <w:rFonts w:ascii="Times New Roman"/>
          <w:b w:val="false"/>
          <w:i w:val="false"/>
          <w:color w:val="000000"/>
          <w:sz w:val="28"/>
        </w:rPr>
        <w:t>
      тысяч тенге</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экономической классификации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на год, предыдущий к плановому периоду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62" w:id="405"/>
    <w:p>
      <w:pPr>
        <w:spacing w:after="0"/>
        <w:ind w:left="0"/>
        <w:jc w:val="both"/>
      </w:pPr>
      <w:r>
        <w:rPr>
          <w:rFonts w:ascii="Times New Roman"/>
          <w:b w:val="false"/>
          <w:i w:val="false"/>
          <w:color w:val="000000"/>
          <w:sz w:val="28"/>
        </w:rPr>
        <w:t>
      Форма</w:t>
      </w:r>
    </w:p>
    <w:bookmarkEnd w:id="405"/>
    <w:bookmarkStart w:name="z563" w:id="406"/>
    <w:p>
      <w:pPr>
        <w:spacing w:after="0"/>
        <w:ind w:left="0"/>
        <w:jc w:val="left"/>
      </w:pPr>
      <w:r>
        <w:rPr>
          <w:rFonts w:ascii="Times New Roman"/>
          <w:b/>
          <w:i w:val="false"/>
          <w:color w:val="000000"/>
        </w:rPr>
        <w:t xml:space="preserve"> Обязательства местных исполнительных органов областей, городов республиканского значения, столицы, по проектам государственного-частного партнерства, проектам строительства "под ключ", не учитываемые при определении прогнозных объемов затрат</w:t>
      </w:r>
    </w:p>
    <w:bookmarkEnd w:id="406"/>
    <w:p>
      <w:pPr>
        <w:spacing w:after="0"/>
        <w:ind w:left="0"/>
        <w:jc w:val="both"/>
      </w:pPr>
      <w:r>
        <w:rPr>
          <w:rFonts w:ascii="Times New Roman"/>
          <w:b w:val="false"/>
          <w:i w:val="false"/>
          <w:color w:val="ff0000"/>
          <w:sz w:val="28"/>
        </w:rPr>
        <w:t xml:space="preserve">
      Сноска. Приложение 40 – в редакции приказа Заместителя Премьер-Министра - Министра национальной экономики РК от 26.09.2025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4" w:id="407"/>
    <w:p>
      <w:pPr>
        <w:spacing w:after="0"/>
        <w:ind w:left="0"/>
        <w:jc w:val="both"/>
      </w:pPr>
      <w:r>
        <w:rPr>
          <w:rFonts w:ascii="Times New Roman"/>
          <w:b w:val="false"/>
          <w:i w:val="false"/>
          <w:color w:val="000000"/>
          <w:sz w:val="28"/>
        </w:rPr>
        <w:t xml:space="preserve">
      тысяч тенге </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обязательств по проектам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предшествующий планируемому периоду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Проекты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Проекты строительства "под ключ"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66" w:id="408"/>
    <w:p>
      <w:pPr>
        <w:spacing w:after="0"/>
        <w:ind w:left="0"/>
        <w:jc w:val="both"/>
      </w:pPr>
      <w:r>
        <w:rPr>
          <w:rFonts w:ascii="Times New Roman"/>
          <w:b w:val="false"/>
          <w:i w:val="false"/>
          <w:color w:val="000000"/>
          <w:sz w:val="28"/>
        </w:rPr>
        <w:t>
      Форма</w:t>
      </w:r>
    </w:p>
    <w:bookmarkEnd w:id="408"/>
    <w:bookmarkStart w:name="z567" w:id="409"/>
    <w:p>
      <w:pPr>
        <w:spacing w:after="0"/>
        <w:ind w:left="0"/>
        <w:jc w:val="left"/>
      </w:pPr>
      <w:r>
        <w:rPr>
          <w:rFonts w:ascii="Times New Roman"/>
          <w:b/>
          <w:i w:val="false"/>
          <w:color w:val="000000"/>
        </w:rPr>
        <w:t xml:space="preserve"> Структура разделов Закона Республики Казахстан об объемах трансфертов общего характера:</w:t>
      </w:r>
    </w:p>
    <w:bookmarkEnd w:id="409"/>
    <w:bookmarkStart w:name="z568" w:id="410"/>
    <w:p>
      <w:pPr>
        <w:spacing w:after="0"/>
        <w:ind w:left="0"/>
        <w:jc w:val="both"/>
      </w:pPr>
      <w:r>
        <w:rPr>
          <w:rFonts w:ascii="Times New Roman"/>
          <w:b w:val="false"/>
          <w:i w:val="false"/>
          <w:color w:val="000000"/>
          <w:sz w:val="28"/>
        </w:rPr>
        <w:t>
      1. Прогнозные объемы затрат бюджетов областей, городов республиканского значения, столицы:</w:t>
      </w:r>
    </w:p>
    <w:bookmarkEnd w:id="410"/>
    <w:bookmarkStart w:name="z569" w:id="411"/>
    <w:p>
      <w:pPr>
        <w:spacing w:after="0"/>
        <w:ind w:left="0"/>
        <w:jc w:val="both"/>
      </w:pPr>
      <w:r>
        <w:rPr>
          <w:rFonts w:ascii="Times New Roman"/>
          <w:b w:val="false"/>
          <w:i w:val="false"/>
          <w:color w:val="000000"/>
          <w:sz w:val="28"/>
        </w:rPr>
        <w:t>
      1.1.прогнозные объемы нецелевых трансфертов общего характера;</w:t>
      </w:r>
    </w:p>
    <w:bookmarkEnd w:id="411"/>
    <w:bookmarkStart w:name="z570" w:id="412"/>
    <w:p>
      <w:pPr>
        <w:spacing w:after="0"/>
        <w:ind w:left="0"/>
        <w:jc w:val="both"/>
      </w:pPr>
      <w:r>
        <w:rPr>
          <w:rFonts w:ascii="Times New Roman"/>
          <w:b w:val="false"/>
          <w:i w:val="false"/>
          <w:color w:val="000000"/>
          <w:sz w:val="28"/>
        </w:rPr>
        <w:t>
      1.2. прогнозные объемы затрат на развитие</w:t>
      </w:r>
    </w:p>
    <w:bookmarkEnd w:id="412"/>
    <w:bookmarkStart w:name="z571" w:id="413"/>
    <w:p>
      <w:pPr>
        <w:spacing w:after="0"/>
        <w:ind w:left="0"/>
        <w:jc w:val="both"/>
      </w:pPr>
      <w:r>
        <w:rPr>
          <w:rFonts w:ascii="Times New Roman"/>
          <w:b w:val="false"/>
          <w:i w:val="false"/>
          <w:color w:val="000000"/>
          <w:sz w:val="28"/>
        </w:rPr>
        <w:t xml:space="preserve">
      1.3. прогнозные объемы целевых трансфертов общего характера с указанием целевого назначения; </w:t>
      </w:r>
    </w:p>
    <w:bookmarkEnd w:id="413"/>
    <w:bookmarkStart w:name="z572" w:id="414"/>
    <w:p>
      <w:pPr>
        <w:spacing w:after="0"/>
        <w:ind w:left="0"/>
        <w:jc w:val="both"/>
      </w:pPr>
      <w:r>
        <w:rPr>
          <w:rFonts w:ascii="Times New Roman"/>
          <w:b w:val="false"/>
          <w:i w:val="false"/>
          <w:color w:val="000000"/>
          <w:sz w:val="28"/>
        </w:rPr>
        <w:t xml:space="preserve">
      2 Перечень бюджетных программ (подпрограмм) в разрезе областей, городов республиканского значения, столицы, по которым Республиканской бюджетной комиссией выработано предложение о передаче отдельных расходов в местный бюджет; </w:t>
      </w:r>
    </w:p>
    <w:bookmarkEnd w:id="414"/>
    <w:bookmarkStart w:name="z573" w:id="415"/>
    <w:p>
      <w:pPr>
        <w:spacing w:after="0"/>
        <w:ind w:left="0"/>
        <w:jc w:val="both"/>
      </w:pPr>
      <w:r>
        <w:rPr>
          <w:rFonts w:ascii="Times New Roman"/>
          <w:b w:val="false"/>
          <w:i w:val="false"/>
          <w:color w:val="000000"/>
          <w:sz w:val="28"/>
        </w:rPr>
        <w:t>
      2.1. минимальные объемы финансирования из местного бюджета отдельных направлений расходов</w:t>
      </w:r>
    </w:p>
    <w:bookmarkEnd w:id="415"/>
    <w:bookmarkStart w:name="z574" w:id="416"/>
    <w:p>
      <w:pPr>
        <w:spacing w:after="0"/>
        <w:ind w:left="0"/>
        <w:jc w:val="both"/>
      </w:pPr>
      <w:r>
        <w:rPr>
          <w:rFonts w:ascii="Times New Roman"/>
          <w:b w:val="false"/>
          <w:i w:val="false"/>
          <w:color w:val="000000"/>
          <w:sz w:val="28"/>
        </w:rPr>
        <w:t xml:space="preserve">
      3. Размеры бюджетных изъятий из областного бюджета и бюджетов города республиканского значения, столицы в республиканский бюджет </w:t>
      </w:r>
    </w:p>
    <w:bookmarkEnd w:id="416"/>
    <w:bookmarkStart w:name="z575" w:id="417"/>
    <w:p>
      <w:pPr>
        <w:spacing w:after="0"/>
        <w:ind w:left="0"/>
        <w:jc w:val="both"/>
      </w:pPr>
      <w:r>
        <w:rPr>
          <w:rFonts w:ascii="Times New Roman"/>
          <w:b w:val="false"/>
          <w:i w:val="false"/>
          <w:color w:val="000000"/>
          <w:sz w:val="28"/>
        </w:rPr>
        <w:t xml:space="preserve">
      4. Размеры бюджетных субвенций, передаваемых из республиканского бюджета в областные бюджеты, бюджет города республиканского значения. </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77" w:id="418"/>
    <w:p>
      <w:pPr>
        <w:spacing w:after="0"/>
        <w:ind w:left="0"/>
        <w:jc w:val="both"/>
      </w:pPr>
      <w:r>
        <w:rPr>
          <w:rFonts w:ascii="Times New Roman"/>
          <w:b w:val="false"/>
          <w:i w:val="false"/>
          <w:color w:val="000000"/>
          <w:sz w:val="28"/>
        </w:rPr>
        <w:t>
      Форма</w:t>
      </w:r>
    </w:p>
    <w:bookmarkEnd w:id="418"/>
    <w:bookmarkStart w:name="z578" w:id="419"/>
    <w:p>
      <w:pPr>
        <w:spacing w:after="0"/>
        <w:ind w:left="0"/>
        <w:jc w:val="left"/>
      </w:pPr>
      <w:r>
        <w:rPr>
          <w:rFonts w:ascii="Times New Roman"/>
          <w:b/>
          <w:i w:val="false"/>
          <w:color w:val="000000"/>
        </w:rPr>
        <w:t xml:space="preserve"> Целевые трансферты общего характера</w:t>
      </w:r>
    </w:p>
    <w:bookmarkEnd w:id="419"/>
    <w:bookmarkStart w:name="z579" w:id="420"/>
    <w:p>
      <w:pPr>
        <w:spacing w:after="0"/>
        <w:ind w:left="0"/>
        <w:jc w:val="both"/>
      </w:pPr>
      <w:r>
        <w:rPr>
          <w:rFonts w:ascii="Times New Roman"/>
          <w:b w:val="false"/>
          <w:i w:val="false"/>
          <w:color w:val="000000"/>
          <w:sz w:val="28"/>
        </w:rPr>
        <w:t>
      тысяч тенге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81" w:id="421"/>
    <w:p>
      <w:pPr>
        <w:spacing w:after="0"/>
        <w:ind w:left="0"/>
        <w:jc w:val="both"/>
      </w:pPr>
      <w:r>
        <w:rPr>
          <w:rFonts w:ascii="Times New Roman"/>
          <w:b w:val="false"/>
          <w:i w:val="false"/>
          <w:color w:val="000000"/>
          <w:sz w:val="28"/>
        </w:rPr>
        <w:t>
      Форма</w:t>
      </w:r>
    </w:p>
    <w:bookmarkEnd w:id="421"/>
    <w:bookmarkStart w:name="z582" w:id="422"/>
    <w:p>
      <w:pPr>
        <w:spacing w:after="0"/>
        <w:ind w:left="0"/>
        <w:jc w:val="left"/>
      </w:pPr>
      <w:r>
        <w:rPr>
          <w:rFonts w:ascii="Times New Roman"/>
          <w:b/>
          <w:i w:val="false"/>
          <w:color w:val="000000"/>
        </w:rPr>
        <w:t xml:space="preserve"> Нецелевые трансферты общего характера</w:t>
      </w:r>
    </w:p>
    <w:bookmarkEnd w:id="422"/>
    <w:bookmarkStart w:name="z583" w:id="423"/>
    <w:p>
      <w:pPr>
        <w:spacing w:after="0"/>
        <w:ind w:left="0"/>
        <w:jc w:val="both"/>
      </w:pPr>
      <w:r>
        <w:rPr>
          <w:rFonts w:ascii="Times New Roman"/>
          <w:b w:val="false"/>
          <w:i w:val="false"/>
          <w:color w:val="000000"/>
          <w:sz w:val="28"/>
        </w:rPr>
        <w:t>
      тысяч тенге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85" w:id="424"/>
    <w:p>
      <w:pPr>
        <w:spacing w:after="0"/>
        <w:ind w:left="0"/>
        <w:jc w:val="both"/>
      </w:pPr>
      <w:r>
        <w:rPr>
          <w:rFonts w:ascii="Times New Roman"/>
          <w:b w:val="false"/>
          <w:i w:val="false"/>
          <w:color w:val="000000"/>
          <w:sz w:val="28"/>
        </w:rPr>
        <w:t>
      Форма</w:t>
      </w:r>
    </w:p>
    <w:bookmarkEnd w:id="424"/>
    <w:bookmarkStart w:name="z586" w:id="425"/>
    <w:p>
      <w:pPr>
        <w:spacing w:after="0"/>
        <w:ind w:left="0"/>
        <w:jc w:val="left"/>
      </w:pPr>
      <w:r>
        <w:rPr>
          <w:rFonts w:ascii="Times New Roman"/>
          <w:b/>
          <w:i w:val="false"/>
          <w:color w:val="000000"/>
        </w:rPr>
        <w:t xml:space="preserve"> Затраты на развитие</w:t>
      </w:r>
    </w:p>
    <w:bookmarkEnd w:id="425"/>
    <w:bookmarkStart w:name="z587" w:id="426"/>
    <w:p>
      <w:pPr>
        <w:spacing w:after="0"/>
        <w:ind w:left="0"/>
        <w:jc w:val="both"/>
      </w:pPr>
      <w:r>
        <w:rPr>
          <w:rFonts w:ascii="Times New Roman"/>
          <w:b w:val="false"/>
          <w:i w:val="false"/>
          <w:color w:val="000000"/>
          <w:sz w:val="28"/>
        </w:rPr>
        <w:t>
      тысяч тенге</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и городов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направлениям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89" w:id="427"/>
    <w:p>
      <w:pPr>
        <w:spacing w:after="0"/>
        <w:ind w:left="0"/>
        <w:jc w:val="both"/>
      </w:pPr>
      <w:r>
        <w:rPr>
          <w:rFonts w:ascii="Times New Roman"/>
          <w:b w:val="false"/>
          <w:i w:val="false"/>
          <w:color w:val="000000"/>
          <w:sz w:val="28"/>
        </w:rPr>
        <w:t>
      Форма</w:t>
      </w:r>
    </w:p>
    <w:bookmarkEnd w:id="427"/>
    <w:bookmarkStart w:name="z590" w:id="428"/>
    <w:p>
      <w:pPr>
        <w:spacing w:after="0"/>
        <w:ind w:left="0"/>
        <w:jc w:val="left"/>
      </w:pPr>
      <w:r>
        <w:rPr>
          <w:rFonts w:ascii="Times New Roman"/>
          <w:b/>
          <w:i w:val="false"/>
          <w:color w:val="000000"/>
        </w:rPr>
        <w:t xml:space="preserve"> Минимальные объемы финансирования из местного бюджета отдельных направлений расходов</w:t>
      </w:r>
    </w:p>
    <w:bookmarkEnd w:id="428"/>
    <w:bookmarkStart w:name="z591" w:id="429"/>
    <w:p>
      <w:pPr>
        <w:spacing w:after="0"/>
        <w:ind w:left="0"/>
        <w:jc w:val="both"/>
      </w:pPr>
      <w:r>
        <w:rPr>
          <w:rFonts w:ascii="Times New Roman"/>
          <w:b w:val="false"/>
          <w:i w:val="false"/>
          <w:color w:val="000000"/>
          <w:sz w:val="28"/>
        </w:rPr>
        <w:t>
      тысяч тенге</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направлениям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w:t>
            </w:r>
            <w:r>
              <w:br/>
            </w:r>
            <w:r>
              <w:rPr>
                <w:rFonts w:ascii="Times New Roman"/>
                <w:b w:val="false"/>
                <w:i w:val="false"/>
                <w:color w:val="000000"/>
                <w:sz w:val="20"/>
              </w:rPr>
              <w:t xml:space="preserve"> 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593" w:id="430"/>
    <w:p>
      <w:pPr>
        <w:spacing w:after="0"/>
        <w:ind w:left="0"/>
        <w:jc w:val="both"/>
      </w:pPr>
      <w:r>
        <w:rPr>
          <w:rFonts w:ascii="Times New Roman"/>
          <w:b w:val="false"/>
          <w:i w:val="false"/>
          <w:color w:val="000000"/>
          <w:sz w:val="28"/>
        </w:rPr>
        <w:t>
      Форма</w:t>
      </w:r>
    </w:p>
    <w:bookmarkEnd w:id="430"/>
    <w:bookmarkStart w:name="z594" w:id="431"/>
    <w:p>
      <w:pPr>
        <w:spacing w:after="0"/>
        <w:ind w:left="0"/>
        <w:jc w:val="left"/>
      </w:pPr>
      <w:r>
        <w:rPr>
          <w:rFonts w:ascii="Times New Roman"/>
          <w:b/>
          <w:i w:val="false"/>
          <w:color w:val="000000"/>
        </w:rPr>
        <w:t xml:space="preserve"> Перечень информации, необходимой для формирования объемов трансфертов общего характера между республиканским бюджетом и областными, городов республиканского значения, столицы бюджетами</w:t>
      </w:r>
    </w:p>
    <w:bookmarkEnd w:id="431"/>
    <w:p>
      <w:pPr>
        <w:spacing w:after="0"/>
        <w:ind w:left="0"/>
        <w:jc w:val="both"/>
      </w:pPr>
      <w:r>
        <w:rPr>
          <w:rFonts w:ascii="Times New Roman"/>
          <w:b w:val="false"/>
          <w:i w:val="false"/>
          <w:color w:val="ff0000"/>
          <w:sz w:val="28"/>
        </w:rPr>
        <w:t xml:space="preserve">
      Сноска. Приложение 46 – в редакции приказа Заместителя Премьер-Министра - Министра национальной экономики РК от 26.09.2025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Индексация, предусмотренная законодательными актами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численность потребителей государственных услуг в регионе в разрезе половозрастных групп,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городского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до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14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лиц мужского пола от 18 до 27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капитальных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по согласованию с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затрат на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по согласованию с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расходов в разрезе областей, городов республиканского значения, столицы, по которым Республиканской бюджетной комиссией выработано предложение о передаче отдельных расходов в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ЦГО,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Минимальные объемы финансирования из местного бюджета отдельных направлений расходов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ЦГО, МИО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МИО,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и погашение долга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государственных обязательств по проектам государственно-частного партнерства, проектам строительства "под ключ"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Комитет казначейства МФ,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Имиджевые и представительские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финансирование грантов за счет средств местных бюджетов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ЦГО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научно-технические проекты и программы за счет средств местных бюджетов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исследований и консалтинговые услуги за счет средств местных бюджетов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области, города республиканского значения,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обзора расходов, включенных в затраты местных бюджетов при планировании трансфертов общего характера в предыдущем трехлетнем периоде осуществляемый местными уполномоченными органами по государственному планированию области, городов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ЦГО, МИО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ежегодного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МНЭ,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экспертно-аналитической деятельности уполномоченных органов внешнего государственного аудита и финансового контроля в бюджетных отношениях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ВАП, ревизионные комиссии областей, городов республиканского значения, столицы </w:t>
            </w:r>
          </w:p>
          <w:p>
            <w:pPr>
              <w:spacing w:after="20"/>
              <w:ind w:left="20"/>
              <w:jc w:val="both"/>
            </w:pPr>
            <w:r>
              <w:rPr>
                <w:rFonts w:ascii="Times New Roman"/>
                <w:b w:val="false"/>
                <w:i w:val="false"/>
                <w:color w:val="000000"/>
                <w:sz w:val="20"/>
              </w:rPr>
              <w:t>
(по согласованию)</w:t>
            </w:r>
          </w:p>
        </w:tc>
      </w:tr>
    </w:tbl>
    <w:bookmarkStart w:name="z596" w:id="432"/>
    <w:p>
      <w:pPr>
        <w:spacing w:after="0"/>
        <w:ind w:left="0"/>
        <w:jc w:val="both"/>
      </w:pPr>
      <w:r>
        <w:rPr>
          <w:rFonts w:ascii="Times New Roman"/>
          <w:b w:val="false"/>
          <w:i w:val="false"/>
          <w:color w:val="000000"/>
          <w:sz w:val="28"/>
        </w:rPr>
        <w:t>
      Примечание: расшифровка аббревиатур:</w:t>
      </w:r>
    </w:p>
    <w:bookmarkEnd w:id="432"/>
    <w:bookmarkStart w:name="z1015" w:id="433"/>
    <w:p>
      <w:pPr>
        <w:spacing w:after="0"/>
        <w:ind w:left="0"/>
        <w:jc w:val="both"/>
      </w:pPr>
      <w:r>
        <w:rPr>
          <w:rFonts w:ascii="Times New Roman"/>
          <w:b w:val="false"/>
          <w:i w:val="false"/>
          <w:color w:val="000000"/>
          <w:sz w:val="28"/>
        </w:rPr>
        <w:t>
      МТСЗМ – Министерство труда и социальной защиты населения Республики Казахстан</w:t>
      </w:r>
    </w:p>
    <w:bookmarkEnd w:id="433"/>
    <w:bookmarkStart w:name="z1016" w:id="434"/>
    <w:p>
      <w:pPr>
        <w:spacing w:after="0"/>
        <w:ind w:left="0"/>
        <w:jc w:val="both"/>
      </w:pPr>
      <w:r>
        <w:rPr>
          <w:rFonts w:ascii="Times New Roman"/>
          <w:b w:val="false"/>
          <w:i w:val="false"/>
          <w:color w:val="000000"/>
          <w:sz w:val="28"/>
        </w:rPr>
        <w:t>
      АО "ЦРТР" - АО "Центр развития трудовых ресурсов"</w:t>
      </w:r>
    </w:p>
    <w:bookmarkEnd w:id="434"/>
    <w:bookmarkStart w:name="z1017" w:id="435"/>
    <w:p>
      <w:pPr>
        <w:spacing w:after="0"/>
        <w:ind w:left="0"/>
        <w:jc w:val="both"/>
      </w:pPr>
      <w:r>
        <w:rPr>
          <w:rFonts w:ascii="Times New Roman"/>
          <w:b w:val="false"/>
          <w:i w:val="false"/>
          <w:color w:val="000000"/>
          <w:sz w:val="28"/>
        </w:rPr>
        <w:t>
      ВАП – Высшая аудиторская палата Республики Казахстан</w:t>
      </w:r>
    </w:p>
    <w:bookmarkEnd w:id="435"/>
    <w:bookmarkStart w:name="z1018" w:id="436"/>
    <w:p>
      <w:pPr>
        <w:spacing w:after="0"/>
        <w:ind w:left="0"/>
        <w:jc w:val="both"/>
      </w:pPr>
      <w:r>
        <w:rPr>
          <w:rFonts w:ascii="Times New Roman"/>
          <w:b w:val="false"/>
          <w:i w:val="false"/>
          <w:color w:val="000000"/>
          <w:sz w:val="28"/>
        </w:rPr>
        <w:t>
      МИО – Местные исполнительные органы</w:t>
      </w:r>
    </w:p>
    <w:bookmarkEnd w:id="436"/>
    <w:bookmarkStart w:name="z1019" w:id="437"/>
    <w:p>
      <w:pPr>
        <w:spacing w:after="0"/>
        <w:ind w:left="0"/>
        <w:jc w:val="both"/>
      </w:pPr>
      <w:r>
        <w:rPr>
          <w:rFonts w:ascii="Times New Roman"/>
          <w:b w:val="false"/>
          <w:i w:val="false"/>
          <w:color w:val="000000"/>
          <w:sz w:val="28"/>
        </w:rPr>
        <w:t xml:space="preserve">
      ЦГО – Центральные государственные органы </w:t>
      </w:r>
    </w:p>
    <w:bookmarkEnd w:id="437"/>
    <w:bookmarkStart w:name="z1020" w:id="438"/>
    <w:p>
      <w:pPr>
        <w:spacing w:after="0"/>
        <w:ind w:left="0"/>
        <w:jc w:val="both"/>
      </w:pPr>
      <w:r>
        <w:rPr>
          <w:rFonts w:ascii="Times New Roman"/>
          <w:b w:val="false"/>
          <w:i w:val="false"/>
          <w:color w:val="000000"/>
          <w:sz w:val="28"/>
        </w:rPr>
        <w:t xml:space="preserve">
      МФ – Министерство финансов Республики Казахстан </w:t>
      </w:r>
    </w:p>
    <w:bookmarkEnd w:id="438"/>
    <w:bookmarkStart w:name="z1021" w:id="439"/>
    <w:p>
      <w:pPr>
        <w:spacing w:after="0"/>
        <w:ind w:left="0"/>
        <w:jc w:val="both"/>
      </w:pPr>
      <w:r>
        <w:rPr>
          <w:rFonts w:ascii="Times New Roman"/>
          <w:b w:val="false"/>
          <w:i w:val="false"/>
          <w:color w:val="000000"/>
          <w:sz w:val="28"/>
        </w:rPr>
        <w:t xml:space="preserve">
      МНЭ – Министерство национальной экономики Республики Казахстан </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05" w:id="440"/>
    <w:p>
      <w:pPr>
        <w:spacing w:after="0"/>
        <w:ind w:left="0"/>
        <w:jc w:val="both"/>
      </w:pPr>
      <w:r>
        <w:rPr>
          <w:rFonts w:ascii="Times New Roman"/>
          <w:b w:val="false"/>
          <w:i w:val="false"/>
          <w:color w:val="000000"/>
          <w:sz w:val="28"/>
        </w:rPr>
        <w:t>
      Форма</w:t>
      </w:r>
    </w:p>
    <w:bookmarkEnd w:id="440"/>
    <w:bookmarkStart w:name="z606" w:id="441"/>
    <w:p>
      <w:pPr>
        <w:spacing w:after="0"/>
        <w:ind w:left="0"/>
        <w:jc w:val="left"/>
      </w:pPr>
      <w:r>
        <w:rPr>
          <w:rFonts w:ascii="Times New Roman"/>
          <w:b/>
          <w:i w:val="false"/>
          <w:color w:val="000000"/>
        </w:rPr>
        <w:t xml:space="preserve"> Структура разделов решения областного маслихата об объемах трансфертов общего характера:</w:t>
      </w:r>
    </w:p>
    <w:bookmarkEnd w:id="441"/>
    <w:bookmarkStart w:name="z607" w:id="442"/>
    <w:p>
      <w:pPr>
        <w:spacing w:after="0"/>
        <w:ind w:left="0"/>
        <w:jc w:val="both"/>
      </w:pPr>
      <w:r>
        <w:rPr>
          <w:rFonts w:ascii="Times New Roman"/>
          <w:b w:val="false"/>
          <w:i w:val="false"/>
          <w:color w:val="000000"/>
          <w:sz w:val="28"/>
        </w:rPr>
        <w:t>
      1. Прогнозные объемы затрат районных (городов областного бюджетов) бюджетов:</w:t>
      </w:r>
    </w:p>
    <w:bookmarkEnd w:id="442"/>
    <w:bookmarkStart w:name="z608" w:id="443"/>
    <w:p>
      <w:pPr>
        <w:spacing w:after="0"/>
        <w:ind w:left="0"/>
        <w:jc w:val="both"/>
      </w:pPr>
      <w:r>
        <w:rPr>
          <w:rFonts w:ascii="Times New Roman"/>
          <w:b w:val="false"/>
          <w:i w:val="false"/>
          <w:color w:val="000000"/>
          <w:sz w:val="28"/>
        </w:rPr>
        <w:t>
      1.1 прогнозные объемы нецелевых трансфертов общего характера;</w:t>
      </w:r>
    </w:p>
    <w:bookmarkEnd w:id="443"/>
    <w:bookmarkStart w:name="z609" w:id="444"/>
    <w:p>
      <w:pPr>
        <w:spacing w:after="0"/>
        <w:ind w:left="0"/>
        <w:jc w:val="both"/>
      </w:pPr>
      <w:r>
        <w:rPr>
          <w:rFonts w:ascii="Times New Roman"/>
          <w:b w:val="false"/>
          <w:i w:val="false"/>
          <w:color w:val="000000"/>
          <w:sz w:val="28"/>
        </w:rPr>
        <w:t>
      1.2. прогнозные объемы затрат на развитие;</w:t>
      </w:r>
    </w:p>
    <w:bookmarkEnd w:id="444"/>
    <w:bookmarkStart w:name="z610" w:id="445"/>
    <w:p>
      <w:pPr>
        <w:spacing w:after="0"/>
        <w:ind w:left="0"/>
        <w:jc w:val="both"/>
      </w:pPr>
      <w:r>
        <w:rPr>
          <w:rFonts w:ascii="Times New Roman"/>
          <w:b w:val="false"/>
          <w:i w:val="false"/>
          <w:color w:val="000000"/>
          <w:sz w:val="28"/>
        </w:rPr>
        <w:t>
      1.3. прогнозные объемы целевых трансфертов общего характера с указанием целевого назначения;</w:t>
      </w:r>
    </w:p>
    <w:bookmarkEnd w:id="445"/>
    <w:bookmarkStart w:name="z611" w:id="446"/>
    <w:p>
      <w:pPr>
        <w:spacing w:after="0"/>
        <w:ind w:left="0"/>
        <w:jc w:val="both"/>
      </w:pPr>
      <w:r>
        <w:rPr>
          <w:rFonts w:ascii="Times New Roman"/>
          <w:b w:val="false"/>
          <w:i w:val="false"/>
          <w:color w:val="000000"/>
          <w:sz w:val="28"/>
        </w:rPr>
        <w:t>
      1.4. минимальные объемы финансирования из местного бюджета отдельных направлений расходов.</w:t>
      </w:r>
    </w:p>
    <w:bookmarkEnd w:id="446"/>
    <w:bookmarkStart w:name="z612" w:id="447"/>
    <w:p>
      <w:pPr>
        <w:spacing w:after="0"/>
        <w:ind w:left="0"/>
        <w:jc w:val="both"/>
      </w:pPr>
      <w:r>
        <w:rPr>
          <w:rFonts w:ascii="Times New Roman"/>
          <w:b w:val="false"/>
          <w:i w:val="false"/>
          <w:color w:val="000000"/>
          <w:sz w:val="28"/>
        </w:rPr>
        <w:t>
      2. Размеры бюджетных изъятий из районных (города областного значения) бюджетов в областной бюджет;</w:t>
      </w:r>
    </w:p>
    <w:bookmarkEnd w:id="447"/>
    <w:bookmarkStart w:name="z613" w:id="448"/>
    <w:p>
      <w:pPr>
        <w:spacing w:after="0"/>
        <w:ind w:left="0"/>
        <w:jc w:val="both"/>
      </w:pPr>
      <w:r>
        <w:rPr>
          <w:rFonts w:ascii="Times New Roman"/>
          <w:b w:val="false"/>
          <w:i w:val="false"/>
          <w:color w:val="000000"/>
          <w:sz w:val="28"/>
        </w:rPr>
        <w:t xml:space="preserve">
      3. Размеры бюджетных субвенций, передаваемых из областного бюджета в районные (города областного значения) бюджеты. </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15" w:id="449"/>
    <w:p>
      <w:pPr>
        <w:spacing w:after="0"/>
        <w:ind w:left="0"/>
        <w:jc w:val="both"/>
      </w:pPr>
      <w:r>
        <w:rPr>
          <w:rFonts w:ascii="Times New Roman"/>
          <w:b w:val="false"/>
          <w:i w:val="false"/>
          <w:color w:val="000000"/>
          <w:sz w:val="28"/>
        </w:rPr>
        <w:t>
      Форма</w:t>
      </w:r>
    </w:p>
    <w:bookmarkEnd w:id="449"/>
    <w:bookmarkStart w:name="z616" w:id="450"/>
    <w:p>
      <w:pPr>
        <w:spacing w:after="0"/>
        <w:ind w:left="0"/>
        <w:jc w:val="left"/>
      </w:pPr>
      <w:r>
        <w:rPr>
          <w:rFonts w:ascii="Times New Roman"/>
          <w:b/>
          <w:i w:val="false"/>
          <w:color w:val="000000"/>
        </w:rPr>
        <w:t xml:space="preserve"> Нецелевые трансферты общего характера</w:t>
      </w:r>
    </w:p>
    <w:bookmarkEnd w:id="450"/>
    <w:bookmarkStart w:name="z617" w:id="451"/>
    <w:p>
      <w:pPr>
        <w:spacing w:after="0"/>
        <w:ind w:left="0"/>
        <w:jc w:val="both"/>
      </w:pPr>
      <w:r>
        <w:rPr>
          <w:rFonts w:ascii="Times New Roman"/>
          <w:b w:val="false"/>
          <w:i w:val="false"/>
          <w:color w:val="000000"/>
          <w:sz w:val="28"/>
        </w:rPr>
        <w:t>
      тысяч тенге</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19" w:id="452"/>
    <w:p>
      <w:pPr>
        <w:spacing w:after="0"/>
        <w:ind w:left="0"/>
        <w:jc w:val="both"/>
      </w:pPr>
      <w:r>
        <w:rPr>
          <w:rFonts w:ascii="Times New Roman"/>
          <w:b w:val="false"/>
          <w:i w:val="false"/>
          <w:color w:val="000000"/>
          <w:sz w:val="28"/>
        </w:rPr>
        <w:t>
      Форма</w:t>
      </w:r>
    </w:p>
    <w:bookmarkEnd w:id="452"/>
    <w:bookmarkStart w:name="z620" w:id="453"/>
    <w:p>
      <w:pPr>
        <w:spacing w:after="0"/>
        <w:ind w:left="0"/>
        <w:jc w:val="left"/>
      </w:pPr>
      <w:r>
        <w:rPr>
          <w:rFonts w:ascii="Times New Roman"/>
          <w:b/>
          <w:i w:val="false"/>
          <w:color w:val="000000"/>
        </w:rPr>
        <w:t xml:space="preserve"> Целевые трансферты общего характера</w:t>
      </w:r>
    </w:p>
    <w:bookmarkEnd w:id="453"/>
    <w:bookmarkStart w:name="z621" w:id="454"/>
    <w:p>
      <w:pPr>
        <w:spacing w:after="0"/>
        <w:ind w:left="0"/>
        <w:jc w:val="both"/>
      </w:pPr>
      <w:r>
        <w:rPr>
          <w:rFonts w:ascii="Times New Roman"/>
          <w:b w:val="false"/>
          <w:i w:val="false"/>
          <w:color w:val="000000"/>
          <w:sz w:val="28"/>
        </w:rPr>
        <w:t>
      тысяч тенге</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23" w:id="455"/>
    <w:p>
      <w:pPr>
        <w:spacing w:after="0"/>
        <w:ind w:left="0"/>
        <w:jc w:val="both"/>
      </w:pPr>
      <w:r>
        <w:rPr>
          <w:rFonts w:ascii="Times New Roman"/>
          <w:b w:val="false"/>
          <w:i w:val="false"/>
          <w:color w:val="000000"/>
          <w:sz w:val="28"/>
        </w:rPr>
        <w:t>
      Форма</w:t>
      </w:r>
    </w:p>
    <w:bookmarkEnd w:id="455"/>
    <w:bookmarkStart w:name="z624" w:id="456"/>
    <w:p>
      <w:pPr>
        <w:spacing w:after="0"/>
        <w:ind w:left="0"/>
        <w:jc w:val="left"/>
      </w:pPr>
      <w:r>
        <w:rPr>
          <w:rFonts w:ascii="Times New Roman"/>
          <w:b/>
          <w:i w:val="false"/>
          <w:color w:val="000000"/>
        </w:rPr>
        <w:t xml:space="preserve"> Затраты на развитие</w:t>
      </w:r>
    </w:p>
    <w:bookmarkEnd w:id="456"/>
    <w:bookmarkStart w:name="z625" w:id="457"/>
    <w:p>
      <w:pPr>
        <w:spacing w:after="0"/>
        <w:ind w:left="0"/>
        <w:jc w:val="both"/>
      </w:pPr>
      <w:r>
        <w:rPr>
          <w:rFonts w:ascii="Times New Roman"/>
          <w:b w:val="false"/>
          <w:i w:val="false"/>
          <w:color w:val="000000"/>
          <w:sz w:val="28"/>
        </w:rPr>
        <w:t>
      тысяч тенге</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направлениям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27" w:id="458"/>
    <w:p>
      <w:pPr>
        <w:spacing w:after="0"/>
        <w:ind w:left="0"/>
        <w:jc w:val="both"/>
      </w:pPr>
      <w:r>
        <w:rPr>
          <w:rFonts w:ascii="Times New Roman"/>
          <w:b w:val="false"/>
          <w:i w:val="false"/>
          <w:color w:val="000000"/>
          <w:sz w:val="28"/>
        </w:rPr>
        <w:t>
      Форма</w:t>
      </w:r>
    </w:p>
    <w:bookmarkEnd w:id="458"/>
    <w:bookmarkStart w:name="z628" w:id="459"/>
    <w:p>
      <w:pPr>
        <w:spacing w:after="0"/>
        <w:ind w:left="0"/>
        <w:jc w:val="left"/>
      </w:pPr>
      <w:r>
        <w:rPr>
          <w:rFonts w:ascii="Times New Roman"/>
          <w:b/>
          <w:i w:val="false"/>
          <w:color w:val="000000"/>
        </w:rPr>
        <w:t xml:space="preserve"> Минимальные объемы финансирования из местного бюджета отдельных направлений расходов</w:t>
      </w:r>
    </w:p>
    <w:bookmarkEnd w:id="459"/>
    <w:bookmarkStart w:name="z629" w:id="460"/>
    <w:p>
      <w:pPr>
        <w:spacing w:after="0"/>
        <w:ind w:left="0"/>
        <w:jc w:val="both"/>
      </w:pPr>
      <w:r>
        <w:rPr>
          <w:rFonts w:ascii="Times New Roman"/>
          <w:b w:val="false"/>
          <w:i w:val="false"/>
          <w:color w:val="000000"/>
          <w:sz w:val="28"/>
        </w:rPr>
        <w:t>
      тысяч тенге</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направлениям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31" w:id="461"/>
    <w:p>
      <w:pPr>
        <w:spacing w:after="0"/>
        <w:ind w:left="0"/>
        <w:jc w:val="both"/>
      </w:pPr>
      <w:r>
        <w:rPr>
          <w:rFonts w:ascii="Times New Roman"/>
          <w:b w:val="false"/>
          <w:i w:val="false"/>
          <w:color w:val="000000"/>
          <w:sz w:val="28"/>
        </w:rPr>
        <w:t>
      Форма</w:t>
      </w:r>
    </w:p>
    <w:bookmarkEnd w:id="461"/>
    <w:bookmarkStart w:name="z632" w:id="462"/>
    <w:p>
      <w:pPr>
        <w:spacing w:after="0"/>
        <w:ind w:left="0"/>
        <w:jc w:val="left"/>
      </w:pPr>
      <w:r>
        <w:rPr>
          <w:rFonts w:ascii="Times New Roman"/>
          <w:b/>
          <w:i w:val="false"/>
          <w:color w:val="000000"/>
        </w:rPr>
        <w:t xml:space="preserve"> Перечень информации, необходимой для формирования объемов трансфертов общего характера между областными бюджетами и районными (городов областного значения) бюджетами</w:t>
      </w:r>
    </w:p>
    <w:bookmarkEnd w:id="462"/>
    <w:p>
      <w:pPr>
        <w:spacing w:after="0"/>
        <w:ind w:left="0"/>
        <w:jc w:val="both"/>
      </w:pPr>
      <w:r>
        <w:rPr>
          <w:rFonts w:ascii="Times New Roman"/>
          <w:b w:val="false"/>
          <w:i w:val="false"/>
          <w:color w:val="ff0000"/>
          <w:sz w:val="28"/>
        </w:rPr>
        <w:t xml:space="preserve">
      Сноска. Приложение 52 – в редакции приказа Заместителя Премьер-Министра - Министра национальной экономики РК от 26.09.2025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Индексация, предусмотренная законодательными актами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численность потребителей государственных услуг в регионе в разрезе половозрастных групп,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городского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до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14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лиц мужского пола от 18 до 27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капитальных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по согласованию с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затрат на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по согласованию с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расходов в разрезе областей, городов республиканского значения, столицы, по которым Республиканской бюджетной комиссией выработано предложение о передаче отдельных расходов в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ЦГО,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Минимальные объемы финансирования из местного бюджета отдельных направлений расходов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ЦГО, МИО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МИО,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и погашение долга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государственных обязательств по проектам государственно-частного партнерства, проектам строительства "под ключ"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Комитет казначейства МФ,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Имиджевые и представительские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финансирование грантов за счет средств местных бюджетов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ЦГО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научно-технические проекты и программы за счет средств местных бюджетов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исследований и консалтинговые услуги за счет средств местных бюджетов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области, города республиканского значения,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обзора расходов, включенных в затраты местных бюджетов при планировании трансфертов общего характера в предыдущем трехлетнем периоде осуществляемый местными уполномоченными органами по государственному планированию области, городов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ЦГО, МИО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ежегодного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МНЭ,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экспертно-аналитической деятельности уполномоченных органов внешнего государственного аудита и финансового контроля в бюджетных отношениях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ВАП, ревизионные комиссии областей, городов республиканского значения, столицы </w:t>
            </w:r>
          </w:p>
          <w:p>
            <w:pPr>
              <w:spacing w:after="20"/>
              <w:ind w:left="20"/>
              <w:jc w:val="both"/>
            </w:pPr>
            <w:r>
              <w:rPr>
                <w:rFonts w:ascii="Times New Roman"/>
                <w:b w:val="false"/>
                <w:i w:val="false"/>
                <w:color w:val="000000"/>
                <w:sz w:val="20"/>
              </w:rPr>
              <w:t>
(по согласованию)</w:t>
            </w:r>
          </w:p>
        </w:tc>
      </w:tr>
    </w:tbl>
    <w:bookmarkStart w:name="z634" w:id="463"/>
    <w:p>
      <w:pPr>
        <w:spacing w:after="0"/>
        <w:ind w:left="0"/>
        <w:jc w:val="both"/>
      </w:pPr>
      <w:r>
        <w:rPr>
          <w:rFonts w:ascii="Times New Roman"/>
          <w:b w:val="false"/>
          <w:i w:val="false"/>
          <w:color w:val="000000"/>
          <w:sz w:val="28"/>
        </w:rPr>
        <w:t>
      Примечание: расшифровка аббревиатур:</w:t>
      </w:r>
    </w:p>
    <w:bookmarkEnd w:id="463"/>
    <w:bookmarkStart w:name="z1022" w:id="464"/>
    <w:p>
      <w:pPr>
        <w:spacing w:after="0"/>
        <w:ind w:left="0"/>
        <w:jc w:val="both"/>
      </w:pPr>
      <w:r>
        <w:rPr>
          <w:rFonts w:ascii="Times New Roman"/>
          <w:b w:val="false"/>
          <w:i w:val="false"/>
          <w:color w:val="000000"/>
          <w:sz w:val="28"/>
        </w:rPr>
        <w:t>
      МТСЗМ – Министерство труда и социальной защиты населения Республики Казахстан</w:t>
      </w:r>
    </w:p>
    <w:bookmarkEnd w:id="464"/>
    <w:bookmarkStart w:name="z1023" w:id="465"/>
    <w:p>
      <w:pPr>
        <w:spacing w:after="0"/>
        <w:ind w:left="0"/>
        <w:jc w:val="both"/>
      </w:pPr>
      <w:r>
        <w:rPr>
          <w:rFonts w:ascii="Times New Roman"/>
          <w:b w:val="false"/>
          <w:i w:val="false"/>
          <w:color w:val="000000"/>
          <w:sz w:val="28"/>
        </w:rPr>
        <w:t>
      АО "ЦРТР" - АО "Центр развития трудовых ресурсов"</w:t>
      </w:r>
    </w:p>
    <w:bookmarkEnd w:id="465"/>
    <w:bookmarkStart w:name="z1024" w:id="466"/>
    <w:p>
      <w:pPr>
        <w:spacing w:after="0"/>
        <w:ind w:left="0"/>
        <w:jc w:val="both"/>
      </w:pPr>
      <w:r>
        <w:rPr>
          <w:rFonts w:ascii="Times New Roman"/>
          <w:b w:val="false"/>
          <w:i w:val="false"/>
          <w:color w:val="000000"/>
          <w:sz w:val="28"/>
        </w:rPr>
        <w:t>
      ВАП – Высшая аудиторская палата Республики Казахстан</w:t>
      </w:r>
    </w:p>
    <w:bookmarkEnd w:id="466"/>
    <w:bookmarkStart w:name="z1025" w:id="467"/>
    <w:p>
      <w:pPr>
        <w:spacing w:after="0"/>
        <w:ind w:left="0"/>
        <w:jc w:val="both"/>
      </w:pPr>
      <w:r>
        <w:rPr>
          <w:rFonts w:ascii="Times New Roman"/>
          <w:b w:val="false"/>
          <w:i w:val="false"/>
          <w:color w:val="000000"/>
          <w:sz w:val="28"/>
        </w:rPr>
        <w:t>
      МИО – Местные исполнительные органы</w:t>
      </w:r>
    </w:p>
    <w:bookmarkEnd w:id="467"/>
    <w:bookmarkStart w:name="z1026" w:id="468"/>
    <w:p>
      <w:pPr>
        <w:spacing w:after="0"/>
        <w:ind w:left="0"/>
        <w:jc w:val="both"/>
      </w:pPr>
      <w:r>
        <w:rPr>
          <w:rFonts w:ascii="Times New Roman"/>
          <w:b w:val="false"/>
          <w:i w:val="false"/>
          <w:color w:val="000000"/>
          <w:sz w:val="28"/>
        </w:rPr>
        <w:t xml:space="preserve">
      ЦГО – Центральные государственные органы </w:t>
      </w:r>
    </w:p>
    <w:bookmarkEnd w:id="468"/>
    <w:bookmarkStart w:name="z1027" w:id="469"/>
    <w:p>
      <w:pPr>
        <w:spacing w:after="0"/>
        <w:ind w:left="0"/>
        <w:jc w:val="both"/>
      </w:pPr>
      <w:r>
        <w:rPr>
          <w:rFonts w:ascii="Times New Roman"/>
          <w:b w:val="false"/>
          <w:i w:val="false"/>
          <w:color w:val="000000"/>
          <w:sz w:val="28"/>
        </w:rPr>
        <w:t xml:space="preserve">
      МФ – Министерство финансов Республики Казахстан </w:t>
      </w:r>
    </w:p>
    <w:bookmarkEnd w:id="469"/>
    <w:bookmarkStart w:name="z1028" w:id="470"/>
    <w:p>
      <w:pPr>
        <w:spacing w:after="0"/>
        <w:ind w:left="0"/>
        <w:jc w:val="both"/>
      </w:pPr>
      <w:r>
        <w:rPr>
          <w:rFonts w:ascii="Times New Roman"/>
          <w:b w:val="false"/>
          <w:i w:val="false"/>
          <w:color w:val="000000"/>
          <w:sz w:val="28"/>
        </w:rPr>
        <w:t xml:space="preserve">
      МНЭ – Министерство национальной экономики Республики Казахстан </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43" w:id="471"/>
    <w:p>
      <w:pPr>
        <w:spacing w:after="0"/>
        <w:ind w:left="0"/>
        <w:jc w:val="both"/>
      </w:pPr>
      <w:r>
        <w:rPr>
          <w:rFonts w:ascii="Times New Roman"/>
          <w:b w:val="false"/>
          <w:i w:val="false"/>
          <w:color w:val="000000"/>
          <w:sz w:val="28"/>
        </w:rPr>
        <w:t>
      Форма</w:t>
      </w:r>
    </w:p>
    <w:bookmarkEnd w:id="471"/>
    <w:bookmarkStart w:name="z644" w:id="472"/>
    <w:p>
      <w:pPr>
        <w:spacing w:after="0"/>
        <w:ind w:left="0"/>
        <w:jc w:val="left"/>
      </w:pPr>
      <w:r>
        <w:rPr>
          <w:rFonts w:ascii="Times New Roman"/>
          <w:b/>
          <w:i w:val="false"/>
          <w:color w:val="000000"/>
        </w:rPr>
        <w:t xml:space="preserve"> Структура разделов решения о районном (города областного значения) бюджете:</w:t>
      </w:r>
    </w:p>
    <w:bookmarkEnd w:id="472"/>
    <w:bookmarkStart w:name="z645" w:id="473"/>
    <w:p>
      <w:pPr>
        <w:spacing w:after="0"/>
        <w:ind w:left="0"/>
        <w:jc w:val="both"/>
      </w:pPr>
      <w:r>
        <w:rPr>
          <w:rFonts w:ascii="Times New Roman"/>
          <w:b w:val="false"/>
          <w:i w:val="false"/>
          <w:color w:val="000000"/>
          <w:sz w:val="28"/>
        </w:rPr>
        <w:t>
      1. Прогнозные объемы затрат бюджетов города районного значения, села поселка, сельского округа</w:t>
      </w:r>
    </w:p>
    <w:bookmarkEnd w:id="473"/>
    <w:bookmarkStart w:name="z646" w:id="474"/>
    <w:p>
      <w:pPr>
        <w:spacing w:after="0"/>
        <w:ind w:left="0"/>
        <w:jc w:val="both"/>
      </w:pPr>
      <w:r>
        <w:rPr>
          <w:rFonts w:ascii="Times New Roman"/>
          <w:b w:val="false"/>
          <w:i w:val="false"/>
          <w:color w:val="000000"/>
          <w:sz w:val="28"/>
        </w:rPr>
        <w:t>
      1.1. прогнозные объемы нецелевых трансфертов общего характера;</w:t>
      </w:r>
    </w:p>
    <w:bookmarkEnd w:id="474"/>
    <w:bookmarkStart w:name="z647" w:id="475"/>
    <w:p>
      <w:pPr>
        <w:spacing w:after="0"/>
        <w:ind w:left="0"/>
        <w:jc w:val="both"/>
      </w:pPr>
      <w:r>
        <w:rPr>
          <w:rFonts w:ascii="Times New Roman"/>
          <w:b w:val="false"/>
          <w:i w:val="false"/>
          <w:color w:val="000000"/>
          <w:sz w:val="28"/>
        </w:rPr>
        <w:t>
      1.2. прогнозные объемы затрат на развитие;</w:t>
      </w:r>
    </w:p>
    <w:bookmarkEnd w:id="475"/>
    <w:bookmarkStart w:name="z648" w:id="476"/>
    <w:p>
      <w:pPr>
        <w:spacing w:after="0"/>
        <w:ind w:left="0"/>
        <w:jc w:val="both"/>
      </w:pPr>
      <w:r>
        <w:rPr>
          <w:rFonts w:ascii="Times New Roman"/>
          <w:b w:val="false"/>
          <w:i w:val="false"/>
          <w:color w:val="000000"/>
          <w:sz w:val="28"/>
        </w:rPr>
        <w:t>
      1.3. прогнозные объемы целевых трансфертов общего характера с указанием целевого назначения;</w:t>
      </w:r>
    </w:p>
    <w:bookmarkEnd w:id="476"/>
    <w:bookmarkStart w:name="z649" w:id="477"/>
    <w:p>
      <w:pPr>
        <w:spacing w:after="0"/>
        <w:ind w:left="0"/>
        <w:jc w:val="both"/>
      </w:pPr>
      <w:r>
        <w:rPr>
          <w:rFonts w:ascii="Times New Roman"/>
          <w:b w:val="false"/>
          <w:i w:val="false"/>
          <w:color w:val="000000"/>
          <w:sz w:val="28"/>
        </w:rPr>
        <w:t>
      1.4. минимальные объемы финансирования из местного бюджета отдельных направлений расходов</w:t>
      </w:r>
    </w:p>
    <w:bookmarkEnd w:id="477"/>
    <w:bookmarkStart w:name="z650" w:id="478"/>
    <w:p>
      <w:pPr>
        <w:spacing w:after="0"/>
        <w:ind w:left="0"/>
        <w:jc w:val="both"/>
      </w:pPr>
      <w:r>
        <w:rPr>
          <w:rFonts w:ascii="Times New Roman"/>
          <w:b w:val="false"/>
          <w:i w:val="false"/>
          <w:color w:val="000000"/>
          <w:sz w:val="28"/>
        </w:rPr>
        <w:t>
      2. Размеры бюджетных изъятий из городов районного значения, сел, поселков, сельских округов в районный (города областного значения) бюджет;</w:t>
      </w:r>
    </w:p>
    <w:bookmarkEnd w:id="478"/>
    <w:bookmarkStart w:name="z651" w:id="479"/>
    <w:p>
      <w:pPr>
        <w:spacing w:after="0"/>
        <w:ind w:left="0"/>
        <w:jc w:val="both"/>
      </w:pPr>
      <w:r>
        <w:rPr>
          <w:rFonts w:ascii="Times New Roman"/>
          <w:b w:val="false"/>
          <w:i w:val="false"/>
          <w:color w:val="000000"/>
          <w:sz w:val="28"/>
        </w:rPr>
        <w:t>
      3. Размеры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53" w:id="480"/>
    <w:p>
      <w:pPr>
        <w:spacing w:after="0"/>
        <w:ind w:left="0"/>
        <w:jc w:val="both"/>
      </w:pPr>
      <w:r>
        <w:rPr>
          <w:rFonts w:ascii="Times New Roman"/>
          <w:b w:val="false"/>
          <w:i w:val="false"/>
          <w:color w:val="000000"/>
          <w:sz w:val="28"/>
        </w:rPr>
        <w:t>
      Форма</w:t>
      </w:r>
    </w:p>
    <w:bookmarkEnd w:id="480"/>
    <w:bookmarkStart w:name="z654" w:id="481"/>
    <w:p>
      <w:pPr>
        <w:spacing w:after="0"/>
        <w:ind w:left="0"/>
        <w:jc w:val="left"/>
      </w:pPr>
      <w:r>
        <w:rPr>
          <w:rFonts w:ascii="Times New Roman"/>
          <w:b/>
          <w:i w:val="false"/>
          <w:color w:val="000000"/>
        </w:rPr>
        <w:t xml:space="preserve"> Нецелевые трансферты общего характера</w:t>
      </w:r>
    </w:p>
    <w:bookmarkEnd w:id="481"/>
    <w:bookmarkStart w:name="z655" w:id="482"/>
    <w:p>
      <w:pPr>
        <w:spacing w:after="0"/>
        <w:ind w:left="0"/>
        <w:jc w:val="both"/>
      </w:pPr>
      <w:r>
        <w:rPr>
          <w:rFonts w:ascii="Times New Roman"/>
          <w:b w:val="false"/>
          <w:i w:val="false"/>
          <w:color w:val="000000"/>
          <w:sz w:val="28"/>
        </w:rPr>
        <w:t>
      тысяч тенге</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57" w:id="483"/>
    <w:p>
      <w:pPr>
        <w:spacing w:after="0"/>
        <w:ind w:left="0"/>
        <w:jc w:val="both"/>
      </w:pPr>
      <w:r>
        <w:rPr>
          <w:rFonts w:ascii="Times New Roman"/>
          <w:b w:val="false"/>
          <w:i w:val="false"/>
          <w:color w:val="000000"/>
          <w:sz w:val="28"/>
        </w:rPr>
        <w:t>
      Форма</w:t>
      </w:r>
    </w:p>
    <w:bookmarkEnd w:id="483"/>
    <w:bookmarkStart w:name="z658" w:id="484"/>
    <w:p>
      <w:pPr>
        <w:spacing w:after="0"/>
        <w:ind w:left="0"/>
        <w:jc w:val="left"/>
      </w:pPr>
      <w:r>
        <w:rPr>
          <w:rFonts w:ascii="Times New Roman"/>
          <w:b/>
          <w:i w:val="false"/>
          <w:color w:val="000000"/>
        </w:rPr>
        <w:t xml:space="preserve"> Целевые трансферты общего характера</w:t>
      </w:r>
    </w:p>
    <w:bookmarkEnd w:id="484"/>
    <w:bookmarkStart w:name="z659" w:id="485"/>
    <w:p>
      <w:pPr>
        <w:spacing w:after="0"/>
        <w:ind w:left="0"/>
        <w:jc w:val="both"/>
      </w:pPr>
      <w:r>
        <w:rPr>
          <w:rFonts w:ascii="Times New Roman"/>
          <w:b w:val="false"/>
          <w:i w:val="false"/>
          <w:color w:val="000000"/>
          <w:sz w:val="28"/>
        </w:rPr>
        <w:t>
      тысяч тенге</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61" w:id="486"/>
    <w:p>
      <w:pPr>
        <w:spacing w:after="0"/>
        <w:ind w:left="0"/>
        <w:jc w:val="both"/>
      </w:pPr>
      <w:r>
        <w:rPr>
          <w:rFonts w:ascii="Times New Roman"/>
          <w:b w:val="false"/>
          <w:i w:val="false"/>
          <w:color w:val="000000"/>
          <w:sz w:val="28"/>
        </w:rPr>
        <w:t>
      Форма</w:t>
      </w:r>
    </w:p>
    <w:bookmarkEnd w:id="486"/>
    <w:bookmarkStart w:name="z662" w:id="487"/>
    <w:p>
      <w:pPr>
        <w:spacing w:after="0"/>
        <w:ind w:left="0"/>
        <w:jc w:val="left"/>
      </w:pPr>
      <w:r>
        <w:rPr>
          <w:rFonts w:ascii="Times New Roman"/>
          <w:b/>
          <w:i w:val="false"/>
          <w:color w:val="000000"/>
        </w:rPr>
        <w:t xml:space="preserve"> Затраты на развитие</w:t>
      </w:r>
    </w:p>
    <w:bookmarkEnd w:id="487"/>
    <w:bookmarkStart w:name="z663" w:id="488"/>
    <w:p>
      <w:pPr>
        <w:spacing w:after="0"/>
        <w:ind w:left="0"/>
        <w:jc w:val="both"/>
      </w:pPr>
      <w:r>
        <w:rPr>
          <w:rFonts w:ascii="Times New Roman"/>
          <w:b w:val="false"/>
          <w:i w:val="false"/>
          <w:color w:val="000000"/>
          <w:sz w:val="28"/>
        </w:rPr>
        <w:t>
      тысяч тенге</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направлениям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65" w:id="489"/>
    <w:p>
      <w:pPr>
        <w:spacing w:after="0"/>
        <w:ind w:left="0"/>
        <w:jc w:val="both"/>
      </w:pPr>
      <w:r>
        <w:rPr>
          <w:rFonts w:ascii="Times New Roman"/>
          <w:b w:val="false"/>
          <w:i w:val="false"/>
          <w:color w:val="000000"/>
          <w:sz w:val="28"/>
        </w:rPr>
        <w:t>
      Форма</w:t>
      </w:r>
    </w:p>
    <w:bookmarkEnd w:id="489"/>
    <w:bookmarkStart w:name="z666" w:id="490"/>
    <w:p>
      <w:pPr>
        <w:spacing w:after="0"/>
        <w:ind w:left="0"/>
        <w:jc w:val="left"/>
      </w:pPr>
      <w:r>
        <w:rPr>
          <w:rFonts w:ascii="Times New Roman"/>
          <w:b/>
          <w:i w:val="false"/>
          <w:color w:val="000000"/>
        </w:rPr>
        <w:t xml:space="preserve"> Минимальные объемы финансирования из местного бюджета отдельных направлений расходов</w:t>
      </w:r>
    </w:p>
    <w:bookmarkEnd w:id="490"/>
    <w:bookmarkStart w:name="z667" w:id="491"/>
    <w:p>
      <w:pPr>
        <w:spacing w:after="0"/>
        <w:ind w:left="0"/>
        <w:jc w:val="both"/>
      </w:pPr>
      <w:r>
        <w:rPr>
          <w:rFonts w:ascii="Times New Roman"/>
          <w:b w:val="false"/>
          <w:i w:val="false"/>
          <w:color w:val="000000"/>
          <w:sz w:val="28"/>
        </w:rPr>
        <w:t>
      тысяч тенге</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направлениям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 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69" w:id="492"/>
    <w:p>
      <w:pPr>
        <w:spacing w:after="0"/>
        <w:ind w:left="0"/>
        <w:jc w:val="both"/>
      </w:pPr>
      <w:r>
        <w:rPr>
          <w:rFonts w:ascii="Times New Roman"/>
          <w:b w:val="false"/>
          <w:i w:val="false"/>
          <w:color w:val="000000"/>
          <w:sz w:val="28"/>
        </w:rPr>
        <w:t>
      Форма</w:t>
      </w:r>
    </w:p>
    <w:bookmarkEnd w:id="492"/>
    <w:bookmarkStart w:name="z670" w:id="493"/>
    <w:p>
      <w:pPr>
        <w:spacing w:after="0"/>
        <w:ind w:left="0"/>
        <w:jc w:val="left"/>
      </w:pPr>
      <w:r>
        <w:rPr>
          <w:rFonts w:ascii="Times New Roman"/>
          <w:b/>
          <w:i w:val="false"/>
          <w:color w:val="000000"/>
        </w:rPr>
        <w:t xml:space="preserve"> Перечень информации, необходимой для формирования объемов трансфертов общего характера между районными (городов областного значения) и бюджетами городов районного значения, сел, поселков, сельских округов</w:t>
      </w:r>
    </w:p>
    <w:bookmarkEnd w:id="493"/>
    <w:p>
      <w:pPr>
        <w:spacing w:after="0"/>
        <w:ind w:left="0"/>
        <w:jc w:val="both"/>
      </w:pPr>
      <w:r>
        <w:rPr>
          <w:rFonts w:ascii="Times New Roman"/>
          <w:b w:val="false"/>
          <w:i w:val="false"/>
          <w:color w:val="ff0000"/>
          <w:sz w:val="28"/>
        </w:rPr>
        <w:t xml:space="preserve">
      Сноска. Приложение 58 – в редакции приказа Заместителя Премьер-Министра - Министра национальной экономики РК от 26.09.2025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Индексация, предусмотренная законодательными актами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численность потребителей государственных услуг в регионе в разрезе половозрастных групп,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городского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до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14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лиц мужского пола от 18 до 27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МТСЗМ, АО "ЦРТП" МИО, территориальные органы статистики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капитальных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по согласованию с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затрат на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по согласованию с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расходов в разрезе областей, городов республиканского значения, столицы, по которым Республиканской бюджетной комиссией выработано предложение о передаче отдельных расходов в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ЦГО,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Минимальные объемы финансирования из местного бюджета отдельных направлений расходов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ЦГО, МИО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МИО,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и погашение долга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государственных обязательств по проектам государственно-частного партнерства, проектам строительства "под ключ"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Комитет казначейства МФ,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Имиджевые и представительские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финансирование грантов за счет средств местных бюджетов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ЦГО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научно-технические проекты и программы за счет средств местных бюджетов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исследований и консалтинговые услуги за счет средств местных бюджетов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области, города республиканского значения,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обзора расходов, включенных в затраты местных бюджетов при планировании трансфертов общего характера в предыдущем трехлетнем периоде осуществляемый местными уполномоченными органами по государственному планированию области, городов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ЦГО, МИО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ежегодного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 МНЭ,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экспертно-аналитической деятельности уполномоченных органов внешнего государственного аудита и финансового контроля в бюджетных отношениях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ВАП, ревизионные комиссии областей, городов республиканского значения, столицы </w:t>
            </w:r>
          </w:p>
          <w:p>
            <w:pPr>
              <w:spacing w:after="20"/>
              <w:ind w:left="20"/>
              <w:jc w:val="both"/>
            </w:pPr>
            <w:r>
              <w:rPr>
                <w:rFonts w:ascii="Times New Roman"/>
                <w:b w:val="false"/>
                <w:i w:val="false"/>
                <w:color w:val="000000"/>
                <w:sz w:val="20"/>
              </w:rPr>
              <w:t>
(по согласованию)</w:t>
            </w:r>
          </w:p>
        </w:tc>
      </w:tr>
    </w:tbl>
    <w:bookmarkStart w:name="z672" w:id="494"/>
    <w:p>
      <w:pPr>
        <w:spacing w:after="0"/>
        <w:ind w:left="0"/>
        <w:jc w:val="both"/>
      </w:pPr>
      <w:r>
        <w:rPr>
          <w:rFonts w:ascii="Times New Roman"/>
          <w:b w:val="false"/>
          <w:i w:val="false"/>
          <w:color w:val="000000"/>
          <w:sz w:val="28"/>
        </w:rPr>
        <w:t>
      Примечание: расшифровка аббревиатур:</w:t>
      </w:r>
    </w:p>
    <w:bookmarkEnd w:id="494"/>
    <w:bookmarkStart w:name="z1029" w:id="495"/>
    <w:p>
      <w:pPr>
        <w:spacing w:after="0"/>
        <w:ind w:left="0"/>
        <w:jc w:val="both"/>
      </w:pPr>
      <w:r>
        <w:rPr>
          <w:rFonts w:ascii="Times New Roman"/>
          <w:b w:val="false"/>
          <w:i w:val="false"/>
          <w:color w:val="000000"/>
          <w:sz w:val="28"/>
        </w:rPr>
        <w:t>
      МТСЗМ – Министерство труда и социальной защиты населения Республики Казахстан</w:t>
      </w:r>
    </w:p>
    <w:bookmarkEnd w:id="495"/>
    <w:bookmarkStart w:name="z1030" w:id="496"/>
    <w:p>
      <w:pPr>
        <w:spacing w:after="0"/>
        <w:ind w:left="0"/>
        <w:jc w:val="both"/>
      </w:pPr>
      <w:r>
        <w:rPr>
          <w:rFonts w:ascii="Times New Roman"/>
          <w:b w:val="false"/>
          <w:i w:val="false"/>
          <w:color w:val="000000"/>
          <w:sz w:val="28"/>
        </w:rPr>
        <w:t>
      АО "ЦРТР" - АО "Центр развития трудовых ресурсов"</w:t>
      </w:r>
    </w:p>
    <w:bookmarkEnd w:id="496"/>
    <w:bookmarkStart w:name="z1031" w:id="497"/>
    <w:p>
      <w:pPr>
        <w:spacing w:after="0"/>
        <w:ind w:left="0"/>
        <w:jc w:val="both"/>
      </w:pPr>
      <w:r>
        <w:rPr>
          <w:rFonts w:ascii="Times New Roman"/>
          <w:b w:val="false"/>
          <w:i w:val="false"/>
          <w:color w:val="000000"/>
          <w:sz w:val="28"/>
        </w:rPr>
        <w:t>
      ВАП – Высшая аудиторская палата Республики Казахстан</w:t>
      </w:r>
    </w:p>
    <w:bookmarkEnd w:id="497"/>
    <w:bookmarkStart w:name="z1032" w:id="498"/>
    <w:p>
      <w:pPr>
        <w:spacing w:after="0"/>
        <w:ind w:left="0"/>
        <w:jc w:val="both"/>
      </w:pPr>
      <w:r>
        <w:rPr>
          <w:rFonts w:ascii="Times New Roman"/>
          <w:b w:val="false"/>
          <w:i w:val="false"/>
          <w:color w:val="000000"/>
          <w:sz w:val="28"/>
        </w:rPr>
        <w:t>
      МИО – Местные исполнительные органы</w:t>
      </w:r>
    </w:p>
    <w:bookmarkEnd w:id="498"/>
    <w:bookmarkStart w:name="z1033" w:id="499"/>
    <w:p>
      <w:pPr>
        <w:spacing w:after="0"/>
        <w:ind w:left="0"/>
        <w:jc w:val="both"/>
      </w:pPr>
      <w:r>
        <w:rPr>
          <w:rFonts w:ascii="Times New Roman"/>
          <w:b w:val="false"/>
          <w:i w:val="false"/>
          <w:color w:val="000000"/>
          <w:sz w:val="28"/>
        </w:rPr>
        <w:t xml:space="preserve">
      ЦГО – Центральные государственные органы </w:t>
      </w:r>
    </w:p>
    <w:bookmarkEnd w:id="499"/>
    <w:bookmarkStart w:name="z1034" w:id="500"/>
    <w:p>
      <w:pPr>
        <w:spacing w:after="0"/>
        <w:ind w:left="0"/>
        <w:jc w:val="both"/>
      </w:pPr>
      <w:r>
        <w:rPr>
          <w:rFonts w:ascii="Times New Roman"/>
          <w:b w:val="false"/>
          <w:i w:val="false"/>
          <w:color w:val="000000"/>
          <w:sz w:val="28"/>
        </w:rPr>
        <w:t xml:space="preserve">
      МФ – Министерство финансов Республики Казахстан </w:t>
      </w:r>
    </w:p>
    <w:bookmarkEnd w:id="500"/>
    <w:bookmarkStart w:name="z1035" w:id="501"/>
    <w:p>
      <w:pPr>
        <w:spacing w:after="0"/>
        <w:ind w:left="0"/>
        <w:jc w:val="both"/>
      </w:pPr>
      <w:r>
        <w:rPr>
          <w:rFonts w:ascii="Times New Roman"/>
          <w:b w:val="false"/>
          <w:i w:val="false"/>
          <w:color w:val="000000"/>
          <w:sz w:val="28"/>
        </w:rPr>
        <w:t xml:space="preserve">
      МНЭ – Министерство национальной экономики Республики Казахстан </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681" w:id="502"/>
    <w:p>
      <w:pPr>
        <w:spacing w:after="0"/>
        <w:ind w:left="0"/>
        <w:jc w:val="both"/>
      </w:pPr>
      <w:r>
        <w:rPr>
          <w:rFonts w:ascii="Times New Roman"/>
          <w:b w:val="false"/>
          <w:i w:val="false"/>
          <w:color w:val="000000"/>
          <w:sz w:val="28"/>
        </w:rPr>
        <w:t>
      Форма</w:t>
      </w:r>
    </w:p>
    <w:bookmarkEnd w:id="502"/>
    <w:bookmarkStart w:name="z682" w:id="503"/>
    <w:p>
      <w:pPr>
        <w:spacing w:after="0"/>
        <w:ind w:left="0"/>
        <w:jc w:val="left"/>
      </w:pPr>
      <w:r>
        <w:rPr>
          <w:rFonts w:ascii="Times New Roman"/>
          <w:b/>
          <w:i w:val="false"/>
          <w:color w:val="000000"/>
        </w:rPr>
        <w:t xml:space="preserve"> Отчет аппаратов акимов городов районного значения, сел, поселков, сельских округов о результатах мониторинга целевых трансфертов общего характера</w:t>
      </w:r>
    </w:p>
    <w:bookmarkEnd w:id="503"/>
    <w:bookmarkStart w:name="z683" w:id="504"/>
    <w:p>
      <w:pPr>
        <w:spacing w:after="0"/>
        <w:ind w:left="0"/>
        <w:jc w:val="both"/>
      </w:pPr>
      <w:r>
        <w:rPr>
          <w:rFonts w:ascii="Times New Roman"/>
          <w:b w:val="false"/>
          <w:i w:val="false"/>
          <w:color w:val="000000"/>
          <w:sz w:val="28"/>
        </w:rPr>
        <w:t>
      Представляется: уполномоченному органу по исполнению бюджета района</w:t>
      </w:r>
    </w:p>
    <w:bookmarkEnd w:id="504"/>
    <w:bookmarkStart w:name="z684" w:id="505"/>
    <w:p>
      <w:pPr>
        <w:spacing w:after="0"/>
        <w:ind w:left="0"/>
        <w:jc w:val="both"/>
      </w:pPr>
      <w:r>
        <w:rPr>
          <w:rFonts w:ascii="Times New Roman"/>
          <w:b w:val="false"/>
          <w:i w:val="false"/>
          <w:color w:val="000000"/>
          <w:sz w:val="28"/>
        </w:rPr>
        <w:t>
      Периодичность – ежеквартальная, годовая</w:t>
      </w:r>
    </w:p>
    <w:bookmarkEnd w:id="505"/>
    <w:bookmarkStart w:name="z685" w:id="506"/>
    <w:p>
      <w:pPr>
        <w:spacing w:after="0"/>
        <w:ind w:left="0"/>
        <w:jc w:val="both"/>
      </w:pPr>
      <w:r>
        <w:rPr>
          <w:rFonts w:ascii="Times New Roman"/>
          <w:b w:val="false"/>
          <w:i w:val="false"/>
          <w:color w:val="000000"/>
          <w:sz w:val="28"/>
        </w:rPr>
        <w:t>
      Отчетный период на ____________________ года</w:t>
      </w:r>
    </w:p>
    <w:bookmarkEnd w:id="506"/>
    <w:bookmarkStart w:name="z686" w:id="507"/>
    <w:p>
      <w:pPr>
        <w:spacing w:after="0"/>
        <w:ind w:left="0"/>
        <w:jc w:val="both"/>
      </w:pPr>
      <w:r>
        <w:rPr>
          <w:rFonts w:ascii="Times New Roman"/>
          <w:b w:val="false"/>
          <w:i w:val="false"/>
          <w:color w:val="000000"/>
          <w:sz w:val="28"/>
        </w:rPr>
        <w:t xml:space="preserve">
      Круг представляющих лиц: Аппараты акимов городов районного значения, сел, поселков, сельских округов </w:t>
      </w:r>
    </w:p>
    <w:bookmarkEnd w:id="507"/>
    <w:bookmarkStart w:name="z687" w:id="508"/>
    <w:p>
      <w:pPr>
        <w:spacing w:after="0"/>
        <w:ind w:left="0"/>
        <w:jc w:val="both"/>
      </w:pPr>
      <w:r>
        <w:rPr>
          <w:rFonts w:ascii="Times New Roman"/>
          <w:b w:val="false"/>
          <w:i w:val="false"/>
          <w:color w:val="000000"/>
          <w:sz w:val="28"/>
        </w:rPr>
        <w:t>
      Срок представления: не позднее 5-го числа месяца, следующего за отчетным месяцем и не позднее 18-го января года, следующего за отчетным финансовым годом.</w:t>
      </w:r>
    </w:p>
    <w:bookmarkEnd w:id="508"/>
    <w:bookmarkStart w:name="z688" w:id="509"/>
    <w:p>
      <w:pPr>
        <w:spacing w:after="0"/>
        <w:ind w:left="0"/>
        <w:jc w:val="both"/>
      </w:pPr>
      <w:r>
        <w:rPr>
          <w:rFonts w:ascii="Times New Roman"/>
          <w:b w:val="false"/>
          <w:i w:val="false"/>
          <w:color w:val="000000"/>
          <w:sz w:val="28"/>
        </w:rPr>
        <w:t>
      Вид бюджета ________________________________________________________</w:t>
      </w:r>
    </w:p>
    <w:bookmarkEnd w:id="509"/>
    <w:bookmarkStart w:name="z689" w:id="510"/>
    <w:p>
      <w:pPr>
        <w:spacing w:after="0"/>
        <w:ind w:left="0"/>
        <w:jc w:val="both"/>
      </w:pPr>
      <w:r>
        <w:rPr>
          <w:rFonts w:ascii="Times New Roman"/>
          <w:b w:val="false"/>
          <w:i w:val="false"/>
          <w:color w:val="000000"/>
          <w:sz w:val="28"/>
        </w:rPr>
        <w:t xml:space="preserve">
      Единица измерения: </w:t>
      </w:r>
    </w:p>
    <w:bookmarkEnd w:id="510"/>
    <w:bookmarkStart w:name="z690" w:id="511"/>
    <w:p>
      <w:pPr>
        <w:spacing w:after="0"/>
        <w:ind w:left="0"/>
        <w:jc w:val="both"/>
      </w:pPr>
      <w:r>
        <w:rPr>
          <w:rFonts w:ascii="Times New Roman"/>
          <w:b w:val="false"/>
          <w:i w:val="false"/>
          <w:color w:val="000000"/>
          <w:sz w:val="28"/>
        </w:rPr>
        <w:t>
      тысяч тенге</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12"/>
          <w:p>
            <w:pPr>
              <w:spacing w:after="20"/>
              <w:ind w:left="20"/>
              <w:jc w:val="both"/>
            </w:pPr>
            <w:r>
              <w:rPr>
                <w:rFonts w:ascii="Times New Roman"/>
                <w:b w:val="false"/>
                <w:i w:val="false"/>
                <w:color w:val="000000"/>
                <w:sz w:val="20"/>
              </w:rPr>
              <w:t xml:space="preserve">
Код </w:t>
            </w:r>
          </w:p>
          <w:bookmarkEnd w:id="512"/>
          <w:p>
            <w:pPr>
              <w:spacing w:after="20"/>
              <w:ind w:left="20"/>
              <w:jc w:val="both"/>
            </w:pPr>
            <w:r>
              <w:rPr>
                <w:rFonts w:ascii="Times New Roman"/>
                <w:b w:val="false"/>
                <w:i w:val="false"/>
                <w:color w:val="000000"/>
                <w:sz w:val="20"/>
              </w:rPr>
              <w:t>
бюджетной классификации расходов (до подпрограмм)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трансферта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целевого трансферта общего характера (заполняется по итогам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за отчетный период (гр. 9/гр. 8*100%)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92" w:id="513"/>
    <w:p>
      <w:pPr>
        <w:spacing w:after="0"/>
        <w:ind w:left="0"/>
        <w:jc w:val="both"/>
      </w:pPr>
      <w:r>
        <w:rPr>
          <w:rFonts w:ascii="Times New Roman"/>
          <w:b w:val="false"/>
          <w:i w:val="false"/>
          <w:color w:val="000000"/>
          <w:sz w:val="28"/>
        </w:rPr>
        <w:t>
      продолжение таблицы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14"/>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514"/>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15"/>
          <w:p>
            <w:pPr>
              <w:spacing w:after="20"/>
              <w:ind w:left="20"/>
              <w:jc w:val="both"/>
            </w:pPr>
            <w:r>
              <w:rPr>
                <w:rFonts w:ascii="Times New Roman"/>
                <w:b w:val="false"/>
                <w:i w:val="false"/>
                <w:color w:val="000000"/>
                <w:sz w:val="20"/>
              </w:rPr>
              <w:t>
Неосвоение за отчетный период, в том числе</w:t>
            </w:r>
          </w:p>
          <w:bookmarkEnd w:id="515"/>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695" w:id="516"/>
    <w:p>
      <w:pPr>
        <w:spacing w:after="0"/>
        <w:ind w:left="0"/>
        <w:jc w:val="both"/>
      </w:pPr>
      <w:r>
        <w:rPr>
          <w:rFonts w:ascii="Times New Roman"/>
          <w:b w:val="false"/>
          <w:i w:val="false"/>
          <w:color w:val="000000"/>
          <w:sz w:val="28"/>
        </w:rPr>
        <w:t>
      Исполнитель (ФИО, должность)________________________________</w:t>
      </w:r>
    </w:p>
    <w:bookmarkEnd w:id="516"/>
    <w:bookmarkStart w:name="z696" w:id="517"/>
    <w:p>
      <w:pPr>
        <w:spacing w:after="0"/>
        <w:ind w:left="0"/>
        <w:jc w:val="both"/>
      </w:pPr>
      <w:r>
        <w:rPr>
          <w:rFonts w:ascii="Times New Roman"/>
          <w:b w:val="false"/>
          <w:i w:val="false"/>
          <w:color w:val="000000"/>
          <w:sz w:val="28"/>
        </w:rPr>
        <w:t>
      Телефон ____________________________________________________</w:t>
      </w:r>
    </w:p>
    <w:bookmarkEnd w:id="517"/>
    <w:bookmarkStart w:name="z697" w:id="518"/>
    <w:p>
      <w:pPr>
        <w:spacing w:after="0"/>
        <w:ind w:left="0"/>
        <w:jc w:val="both"/>
      </w:pPr>
      <w:r>
        <w:rPr>
          <w:rFonts w:ascii="Times New Roman"/>
          <w:b w:val="false"/>
          <w:i w:val="false"/>
          <w:color w:val="000000"/>
          <w:sz w:val="28"/>
        </w:rPr>
        <w:t>
      Адрес электронной почты _____________________________________</w:t>
      </w:r>
    </w:p>
    <w:bookmarkEnd w:id="518"/>
    <w:bookmarkStart w:name="z698" w:id="519"/>
    <w:p>
      <w:pPr>
        <w:spacing w:after="0"/>
        <w:ind w:left="0"/>
        <w:jc w:val="both"/>
      </w:pPr>
      <w:r>
        <w:rPr>
          <w:rFonts w:ascii="Times New Roman"/>
          <w:b w:val="false"/>
          <w:i w:val="false"/>
          <w:color w:val="000000"/>
          <w:sz w:val="28"/>
        </w:rPr>
        <w:t>
      Руководитель администратора местной бюджетной программы</w:t>
      </w:r>
    </w:p>
    <w:bookmarkEnd w:id="519"/>
    <w:p>
      <w:pPr>
        <w:spacing w:after="0"/>
        <w:ind w:left="0"/>
        <w:jc w:val="both"/>
      </w:pPr>
      <w:bookmarkStart w:name="z699" w:id="520"/>
      <w:r>
        <w:rPr>
          <w:rFonts w:ascii="Times New Roman"/>
          <w:b w:val="false"/>
          <w:i w:val="false"/>
          <w:color w:val="000000"/>
          <w:sz w:val="28"/>
        </w:rPr>
        <w:t xml:space="preserve">
      __________________________________________ _________________  </w:t>
      </w:r>
    </w:p>
    <w:bookmarkEnd w:id="520"/>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700" w:id="521"/>
    <w:p>
      <w:pPr>
        <w:spacing w:after="0"/>
        <w:ind w:left="0"/>
        <w:jc w:val="both"/>
      </w:pPr>
      <w:r>
        <w:rPr>
          <w:rFonts w:ascii="Times New Roman"/>
          <w:b w:val="false"/>
          <w:i w:val="false"/>
          <w:color w:val="000000"/>
          <w:sz w:val="28"/>
        </w:rPr>
        <w:t>
      Примечание: пояснение по заполнению формы приведено в пункте 30 настоящих Правил</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702" w:id="522"/>
    <w:p>
      <w:pPr>
        <w:spacing w:after="0"/>
        <w:ind w:left="0"/>
        <w:jc w:val="both"/>
      </w:pPr>
      <w:r>
        <w:rPr>
          <w:rFonts w:ascii="Times New Roman"/>
          <w:b w:val="false"/>
          <w:i w:val="false"/>
          <w:color w:val="000000"/>
          <w:sz w:val="28"/>
        </w:rPr>
        <w:t>
      Форма</w:t>
      </w:r>
    </w:p>
    <w:bookmarkEnd w:id="522"/>
    <w:bookmarkStart w:name="z703" w:id="523"/>
    <w:p>
      <w:pPr>
        <w:spacing w:after="0"/>
        <w:ind w:left="0"/>
        <w:jc w:val="left"/>
      </w:pPr>
      <w:r>
        <w:rPr>
          <w:rFonts w:ascii="Times New Roman"/>
          <w:b/>
          <w:i w:val="false"/>
          <w:color w:val="000000"/>
        </w:rPr>
        <w:t xml:space="preserve"> Отчет местных отраслевых государственных органов района (города областного значения) о результатах мониторинга целевых трансфертов общего характера</w:t>
      </w:r>
    </w:p>
    <w:bookmarkEnd w:id="523"/>
    <w:bookmarkStart w:name="z704" w:id="524"/>
    <w:p>
      <w:pPr>
        <w:spacing w:after="0"/>
        <w:ind w:left="0"/>
        <w:jc w:val="both"/>
      </w:pPr>
      <w:r>
        <w:rPr>
          <w:rFonts w:ascii="Times New Roman"/>
          <w:b w:val="false"/>
          <w:i w:val="false"/>
          <w:color w:val="000000"/>
          <w:sz w:val="28"/>
        </w:rPr>
        <w:t>
      Представляется: местный уполномоченному органу по исполнению бюджета района (города областного значения)</w:t>
      </w:r>
    </w:p>
    <w:bookmarkEnd w:id="524"/>
    <w:bookmarkStart w:name="z705" w:id="525"/>
    <w:p>
      <w:pPr>
        <w:spacing w:after="0"/>
        <w:ind w:left="0"/>
        <w:jc w:val="both"/>
      </w:pPr>
      <w:r>
        <w:rPr>
          <w:rFonts w:ascii="Times New Roman"/>
          <w:b w:val="false"/>
          <w:i w:val="false"/>
          <w:color w:val="000000"/>
          <w:sz w:val="28"/>
        </w:rPr>
        <w:t>
      Периодичность – ежеквартальная, годовая</w:t>
      </w:r>
    </w:p>
    <w:bookmarkEnd w:id="525"/>
    <w:bookmarkStart w:name="z706" w:id="526"/>
    <w:p>
      <w:pPr>
        <w:spacing w:after="0"/>
        <w:ind w:left="0"/>
        <w:jc w:val="both"/>
      </w:pPr>
      <w:r>
        <w:rPr>
          <w:rFonts w:ascii="Times New Roman"/>
          <w:b w:val="false"/>
          <w:i w:val="false"/>
          <w:color w:val="000000"/>
          <w:sz w:val="28"/>
        </w:rPr>
        <w:t>
      Отчетный период на ____________________ года</w:t>
      </w:r>
    </w:p>
    <w:bookmarkEnd w:id="526"/>
    <w:bookmarkStart w:name="z707" w:id="527"/>
    <w:p>
      <w:pPr>
        <w:spacing w:after="0"/>
        <w:ind w:left="0"/>
        <w:jc w:val="both"/>
      </w:pPr>
      <w:r>
        <w:rPr>
          <w:rFonts w:ascii="Times New Roman"/>
          <w:b w:val="false"/>
          <w:i w:val="false"/>
          <w:color w:val="000000"/>
          <w:sz w:val="28"/>
        </w:rPr>
        <w:t>
      Круг представляющих лиц: местные отраслевые государственные органы района (города областного значения)</w:t>
      </w:r>
    </w:p>
    <w:bookmarkEnd w:id="527"/>
    <w:bookmarkStart w:name="z708" w:id="528"/>
    <w:p>
      <w:pPr>
        <w:spacing w:after="0"/>
        <w:ind w:left="0"/>
        <w:jc w:val="both"/>
      </w:pPr>
      <w:r>
        <w:rPr>
          <w:rFonts w:ascii="Times New Roman"/>
          <w:b w:val="false"/>
          <w:i w:val="false"/>
          <w:color w:val="000000"/>
          <w:sz w:val="28"/>
        </w:rPr>
        <w:t>
      Срок представления: не позднее 5-го числа месяца, следующего за отчетным месяцем и не позднее 18-го января года, следующего за отчетным финансовым годом.</w:t>
      </w:r>
    </w:p>
    <w:bookmarkEnd w:id="528"/>
    <w:bookmarkStart w:name="z709" w:id="529"/>
    <w:p>
      <w:pPr>
        <w:spacing w:after="0"/>
        <w:ind w:left="0"/>
        <w:jc w:val="both"/>
      </w:pPr>
      <w:r>
        <w:rPr>
          <w:rFonts w:ascii="Times New Roman"/>
          <w:b w:val="false"/>
          <w:i w:val="false"/>
          <w:color w:val="000000"/>
          <w:sz w:val="28"/>
        </w:rPr>
        <w:t>
      Наименование местного отраслевого государственного органа района (города областного значения):</w:t>
      </w:r>
    </w:p>
    <w:bookmarkEnd w:id="529"/>
    <w:bookmarkStart w:name="z710" w:id="530"/>
    <w:p>
      <w:pPr>
        <w:spacing w:after="0"/>
        <w:ind w:left="0"/>
        <w:jc w:val="both"/>
      </w:pPr>
      <w:r>
        <w:rPr>
          <w:rFonts w:ascii="Times New Roman"/>
          <w:b w:val="false"/>
          <w:i w:val="false"/>
          <w:color w:val="000000"/>
          <w:sz w:val="28"/>
        </w:rPr>
        <w:t>
      Вид бюджета ________________________________________________________</w:t>
      </w:r>
    </w:p>
    <w:bookmarkEnd w:id="530"/>
    <w:bookmarkStart w:name="z711" w:id="531"/>
    <w:p>
      <w:pPr>
        <w:spacing w:after="0"/>
        <w:ind w:left="0"/>
        <w:jc w:val="both"/>
      </w:pPr>
      <w:r>
        <w:rPr>
          <w:rFonts w:ascii="Times New Roman"/>
          <w:b w:val="false"/>
          <w:i w:val="false"/>
          <w:color w:val="000000"/>
          <w:sz w:val="28"/>
        </w:rPr>
        <w:t xml:space="preserve">
      Единица измерения: </w:t>
      </w:r>
    </w:p>
    <w:bookmarkEnd w:id="531"/>
    <w:bookmarkStart w:name="z712" w:id="532"/>
    <w:p>
      <w:pPr>
        <w:spacing w:after="0"/>
        <w:ind w:left="0"/>
        <w:jc w:val="both"/>
      </w:pPr>
      <w:r>
        <w:rPr>
          <w:rFonts w:ascii="Times New Roman"/>
          <w:b w:val="false"/>
          <w:i w:val="false"/>
          <w:color w:val="000000"/>
          <w:sz w:val="28"/>
        </w:rPr>
        <w:t>
      тысяч тенге</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трансферта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целевого трансферта общего характера (заполняется по итогам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за отчетный период (гр. 9/гр. 8*100%)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13" w:id="533"/>
    <w:p>
      <w:pPr>
        <w:spacing w:after="0"/>
        <w:ind w:left="0"/>
        <w:jc w:val="both"/>
      </w:pPr>
      <w:r>
        <w:rPr>
          <w:rFonts w:ascii="Times New Roman"/>
          <w:b w:val="false"/>
          <w:i w:val="false"/>
          <w:color w:val="000000"/>
          <w:sz w:val="28"/>
        </w:rPr>
        <w:t>
      продолжение таблицы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34"/>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534"/>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35"/>
          <w:p>
            <w:pPr>
              <w:spacing w:after="20"/>
              <w:ind w:left="20"/>
              <w:jc w:val="both"/>
            </w:pPr>
            <w:r>
              <w:rPr>
                <w:rFonts w:ascii="Times New Roman"/>
                <w:b w:val="false"/>
                <w:i w:val="false"/>
                <w:color w:val="000000"/>
                <w:sz w:val="20"/>
              </w:rPr>
              <w:t>
Неосвоение за отчетный период, в том числе</w:t>
            </w:r>
          </w:p>
          <w:bookmarkEnd w:id="535"/>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716" w:id="536"/>
    <w:p>
      <w:pPr>
        <w:spacing w:after="0"/>
        <w:ind w:left="0"/>
        <w:jc w:val="both"/>
      </w:pPr>
      <w:r>
        <w:rPr>
          <w:rFonts w:ascii="Times New Roman"/>
          <w:b w:val="false"/>
          <w:i w:val="false"/>
          <w:color w:val="000000"/>
          <w:sz w:val="28"/>
        </w:rPr>
        <w:t>
      Исполнитель (ФИО, должность) ________________________________</w:t>
      </w:r>
    </w:p>
    <w:bookmarkEnd w:id="536"/>
    <w:bookmarkStart w:name="z717" w:id="537"/>
    <w:p>
      <w:pPr>
        <w:spacing w:after="0"/>
        <w:ind w:left="0"/>
        <w:jc w:val="both"/>
      </w:pPr>
      <w:r>
        <w:rPr>
          <w:rFonts w:ascii="Times New Roman"/>
          <w:b w:val="false"/>
          <w:i w:val="false"/>
          <w:color w:val="000000"/>
          <w:sz w:val="28"/>
        </w:rPr>
        <w:t>
      Телефон ____________________________________________________</w:t>
      </w:r>
    </w:p>
    <w:bookmarkEnd w:id="537"/>
    <w:bookmarkStart w:name="z718" w:id="538"/>
    <w:p>
      <w:pPr>
        <w:spacing w:after="0"/>
        <w:ind w:left="0"/>
        <w:jc w:val="both"/>
      </w:pPr>
      <w:r>
        <w:rPr>
          <w:rFonts w:ascii="Times New Roman"/>
          <w:b w:val="false"/>
          <w:i w:val="false"/>
          <w:color w:val="000000"/>
          <w:sz w:val="28"/>
        </w:rPr>
        <w:t>
      Адрес электронной почты _____________________________________</w:t>
      </w:r>
    </w:p>
    <w:bookmarkEnd w:id="538"/>
    <w:bookmarkStart w:name="z719" w:id="539"/>
    <w:p>
      <w:pPr>
        <w:spacing w:after="0"/>
        <w:ind w:left="0"/>
        <w:jc w:val="both"/>
      </w:pPr>
      <w:r>
        <w:rPr>
          <w:rFonts w:ascii="Times New Roman"/>
          <w:b w:val="false"/>
          <w:i w:val="false"/>
          <w:color w:val="000000"/>
          <w:sz w:val="28"/>
        </w:rPr>
        <w:t>
      Руководитель местного исполнительного органа</w:t>
      </w:r>
    </w:p>
    <w:bookmarkEnd w:id="539"/>
    <w:bookmarkStart w:name="z720" w:id="540"/>
    <w:p>
      <w:pPr>
        <w:spacing w:after="0"/>
        <w:ind w:left="0"/>
        <w:jc w:val="both"/>
      </w:pPr>
      <w:r>
        <w:rPr>
          <w:rFonts w:ascii="Times New Roman"/>
          <w:b w:val="false"/>
          <w:i w:val="false"/>
          <w:color w:val="000000"/>
          <w:sz w:val="28"/>
        </w:rPr>
        <w:t>
      __________________________________________ _________________</w:t>
      </w:r>
    </w:p>
    <w:bookmarkEnd w:id="540"/>
    <w:bookmarkStart w:name="z721" w:id="541"/>
    <w:p>
      <w:pPr>
        <w:spacing w:after="0"/>
        <w:ind w:left="0"/>
        <w:jc w:val="both"/>
      </w:pPr>
      <w:r>
        <w:rPr>
          <w:rFonts w:ascii="Times New Roman"/>
          <w:b w:val="false"/>
          <w:i w:val="false"/>
          <w:color w:val="000000"/>
          <w:sz w:val="28"/>
        </w:rPr>
        <w:t>
      фамилия, имя и отчество (при его наличии) подпись</w:t>
      </w:r>
    </w:p>
    <w:bookmarkEnd w:id="541"/>
    <w:bookmarkStart w:name="z722" w:id="542"/>
    <w:p>
      <w:pPr>
        <w:spacing w:after="0"/>
        <w:ind w:left="0"/>
        <w:jc w:val="both"/>
      </w:pPr>
      <w:r>
        <w:rPr>
          <w:rFonts w:ascii="Times New Roman"/>
          <w:b w:val="false"/>
          <w:i w:val="false"/>
          <w:color w:val="000000"/>
          <w:sz w:val="28"/>
        </w:rPr>
        <w:t>
      Примечание: пояснение по заполнению формы приведено в пункте 30 настоящих Правил</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724" w:id="543"/>
    <w:p>
      <w:pPr>
        <w:spacing w:after="0"/>
        <w:ind w:left="0"/>
        <w:jc w:val="both"/>
      </w:pPr>
      <w:r>
        <w:rPr>
          <w:rFonts w:ascii="Times New Roman"/>
          <w:b w:val="false"/>
          <w:i w:val="false"/>
          <w:color w:val="000000"/>
          <w:sz w:val="28"/>
        </w:rPr>
        <w:t>
      Форма</w:t>
      </w:r>
    </w:p>
    <w:bookmarkEnd w:id="543"/>
    <w:bookmarkStart w:name="z725" w:id="544"/>
    <w:p>
      <w:pPr>
        <w:spacing w:after="0"/>
        <w:ind w:left="0"/>
        <w:jc w:val="left"/>
      </w:pPr>
      <w:r>
        <w:rPr>
          <w:rFonts w:ascii="Times New Roman"/>
          <w:b/>
          <w:i w:val="false"/>
          <w:color w:val="000000"/>
        </w:rPr>
        <w:t xml:space="preserve"> Отчет уполномоченного органа по исполнению бюджета района (города областного значения) о результатах мониторинга целевых трансфертов общего характера</w:t>
      </w:r>
    </w:p>
    <w:bookmarkEnd w:id="544"/>
    <w:bookmarkStart w:name="z726" w:id="545"/>
    <w:p>
      <w:pPr>
        <w:spacing w:after="0"/>
        <w:ind w:left="0"/>
        <w:jc w:val="both"/>
      </w:pPr>
      <w:r>
        <w:rPr>
          <w:rFonts w:ascii="Times New Roman"/>
          <w:b w:val="false"/>
          <w:i w:val="false"/>
          <w:color w:val="000000"/>
          <w:sz w:val="28"/>
        </w:rPr>
        <w:t>
      Представляется: местному уполномоченному органу соответствующей отрасли (сферы)</w:t>
      </w:r>
    </w:p>
    <w:bookmarkEnd w:id="545"/>
    <w:bookmarkStart w:name="z727" w:id="546"/>
    <w:p>
      <w:pPr>
        <w:spacing w:after="0"/>
        <w:ind w:left="0"/>
        <w:jc w:val="both"/>
      </w:pPr>
      <w:r>
        <w:rPr>
          <w:rFonts w:ascii="Times New Roman"/>
          <w:b w:val="false"/>
          <w:i w:val="false"/>
          <w:color w:val="000000"/>
          <w:sz w:val="28"/>
        </w:rPr>
        <w:t>
      Периодичность – ежеквартальная, годовая</w:t>
      </w:r>
    </w:p>
    <w:bookmarkEnd w:id="546"/>
    <w:bookmarkStart w:name="z728" w:id="547"/>
    <w:p>
      <w:pPr>
        <w:spacing w:after="0"/>
        <w:ind w:left="0"/>
        <w:jc w:val="both"/>
      </w:pPr>
      <w:r>
        <w:rPr>
          <w:rFonts w:ascii="Times New Roman"/>
          <w:b w:val="false"/>
          <w:i w:val="false"/>
          <w:color w:val="000000"/>
          <w:sz w:val="28"/>
        </w:rPr>
        <w:t>
      Отчетный период на ____________________ года</w:t>
      </w:r>
    </w:p>
    <w:bookmarkEnd w:id="547"/>
    <w:bookmarkStart w:name="z729" w:id="548"/>
    <w:p>
      <w:pPr>
        <w:spacing w:after="0"/>
        <w:ind w:left="0"/>
        <w:jc w:val="both"/>
      </w:pPr>
      <w:r>
        <w:rPr>
          <w:rFonts w:ascii="Times New Roman"/>
          <w:b w:val="false"/>
          <w:i w:val="false"/>
          <w:color w:val="000000"/>
          <w:sz w:val="28"/>
        </w:rPr>
        <w:t>
      Круг представляющих лиц: уполномоченные органы по исполнению бюджета района, города областного значения</w:t>
      </w:r>
    </w:p>
    <w:bookmarkEnd w:id="548"/>
    <w:bookmarkStart w:name="z730" w:id="549"/>
    <w:p>
      <w:pPr>
        <w:spacing w:after="0"/>
        <w:ind w:left="0"/>
        <w:jc w:val="both"/>
      </w:pPr>
      <w:r>
        <w:rPr>
          <w:rFonts w:ascii="Times New Roman"/>
          <w:b w:val="false"/>
          <w:i w:val="false"/>
          <w:color w:val="000000"/>
          <w:sz w:val="28"/>
        </w:rPr>
        <w:t>
      Срок представления: не позднее 10-го числа месяца, следующего за отчетным месяцем и не позднее 20-го января года, следующего за отчетным финансовым годом.</w:t>
      </w:r>
    </w:p>
    <w:bookmarkEnd w:id="549"/>
    <w:bookmarkStart w:name="z731" w:id="550"/>
    <w:p>
      <w:pPr>
        <w:spacing w:after="0"/>
        <w:ind w:left="0"/>
        <w:jc w:val="both"/>
      </w:pPr>
      <w:r>
        <w:rPr>
          <w:rFonts w:ascii="Times New Roman"/>
          <w:b w:val="false"/>
          <w:i w:val="false"/>
          <w:color w:val="000000"/>
          <w:sz w:val="28"/>
        </w:rPr>
        <w:t>
      Наименование района (города областного значения) _______________________</w:t>
      </w:r>
    </w:p>
    <w:bookmarkEnd w:id="550"/>
    <w:bookmarkStart w:name="z732" w:id="551"/>
    <w:p>
      <w:pPr>
        <w:spacing w:after="0"/>
        <w:ind w:left="0"/>
        <w:jc w:val="both"/>
      </w:pPr>
      <w:r>
        <w:rPr>
          <w:rFonts w:ascii="Times New Roman"/>
          <w:b w:val="false"/>
          <w:i w:val="false"/>
          <w:color w:val="000000"/>
          <w:sz w:val="28"/>
        </w:rPr>
        <w:t>
      Вид бюджета ________________________________________________________</w:t>
      </w:r>
    </w:p>
    <w:bookmarkEnd w:id="551"/>
    <w:bookmarkStart w:name="z733" w:id="552"/>
    <w:p>
      <w:pPr>
        <w:spacing w:after="0"/>
        <w:ind w:left="0"/>
        <w:jc w:val="both"/>
      </w:pPr>
      <w:r>
        <w:rPr>
          <w:rFonts w:ascii="Times New Roman"/>
          <w:b w:val="false"/>
          <w:i w:val="false"/>
          <w:color w:val="000000"/>
          <w:sz w:val="28"/>
        </w:rPr>
        <w:t>
      Единица измерения:</w:t>
      </w:r>
    </w:p>
    <w:bookmarkEnd w:id="552"/>
    <w:bookmarkStart w:name="z734" w:id="553"/>
    <w:p>
      <w:pPr>
        <w:spacing w:after="0"/>
        <w:ind w:left="0"/>
        <w:jc w:val="both"/>
      </w:pPr>
      <w:r>
        <w:rPr>
          <w:rFonts w:ascii="Times New Roman"/>
          <w:b w:val="false"/>
          <w:i w:val="false"/>
          <w:color w:val="000000"/>
          <w:sz w:val="28"/>
        </w:rPr>
        <w:t>
       тысяч тенге</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трансферта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целевого трансферта общего характера (заполняется по итогам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за отчетный период (гр. 9/гр. 8*100%)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35" w:id="554"/>
    <w:p>
      <w:pPr>
        <w:spacing w:after="0"/>
        <w:ind w:left="0"/>
        <w:jc w:val="both"/>
      </w:pPr>
      <w:r>
        <w:rPr>
          <w:rFonts w:ascii="Times New Roman"/>
          <w:b w:val="false"/>
          <w:i w:val="false"/>
          <w:color w:val="000000"/>
          <w:sz w:val="28"/>
        </w:rPr>
        <w:t>
      продолжение таблицы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55"/>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555"/>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56"/>
          <w:p>
            <w:pPr>
              <w:spacing w:after="20"/>
              <w:ind w:left="20"/>
              <w:jc w:val="both"/>
            </w:pPr>
            <w:r>
              <w:rPr>
                <w:rFonts w:ascii="Times New Roman"/>
                <w:b w:val="false"/>
                <w:i w:val="false"/>
                <w:color w:val="000000"/>
                <w:sz w:val="20"/>
              </w:rPr>
              <w:t>
Неосвоение за отчетный период, в том числе</w:t>
            </w:r>
          </w:p>
          <w:bookmarkEnd w:id="556"/>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738" w:id="557"/>
    <w:p>
      <w:pPr>
        <w:spacing w:after="0"/>
        <w:ind w:left="0"/>
        <w:jc w:val="both"/>
      </w:pPr>
      <w:r>
        <w:rPr>
          <w:rFonts w:ascii="Times New Roman"/>
          <w:b w:val="false"/>
          <w:i w:val="false"/>
          <w:color w:val="000000"/>
          <w:sz w:val="28"/>
        </w:rPr>
        <w:t>
      Исполнитель (ФИО, должность) ________________________________</w:t>
      </w:r>
    </w:p>
    <w:bookmarkEnd w:id="557"/>
    <w:bookmarkStart w:name="z739" w:id="558"/>
    <w:p>
      <w:pPr>
        <w:spacing w:after="0"/>
        <w:ind w:left="0"/>
        <w:jc w:val="both"/>
      </w:pPr>
      <w:r>
        <w:rPr>
          <w:rFonts w:ascii="Times New Roman"/>
          <w:b w:val="false"/>
          <w:i w:val="false"/>
          <w:color w:val="000000"/>
          <w:sz w:val="28"/>
        </w:rPr>
        <w:t>
      Телефон ____________________________________________________</w:t>
      </w:r>
    </w:p>
    <w:bookmarkEnd w:id="558"/>
    <w:bookmarkStart w:name="z740" w:id="559"/>
    <w:p>
      <w:pPr>
        <w:spacing w:after="0"/>
        <w:ind w:left="0"/>
        <w:jc w:val="both"/>
      </w:pPr>
      <w:r>
        <w:rPr>
          <w:rFonts w:ascii="Times New Roman"/>
          <w:b w:val="false"/>
          <w:i w:val="false"/>
          <w:color w:val="000000"/>
          <w:sz w:val="28"/>
        </w:rPr>
        <w:t>
      Адрес электронной почты _____________________________________</w:t>
      </w:r>
    </w:p>
    <w:bookmarkEnd w:id="559"/>
    <w:bookmarkStart w:name="z741" w:id="560"/>
    <w:p>
      <w:pPr>
        <w:spacing w:after="0"/>
        <w:ind w:left="0"/>
        <w:jc w:val="both"/>
      </w:pPr>
      <w:r>
        <w:rPr>
          <w:rFonts w:ascii="Times New Roman"/>
          <w:b w:val="false"/>
          <w:i w:val="false"/>
          <w:color w:val="000000"/>
          <w:sz w:val="28"/>
        </w:rPr>
        <w:t>
      Руководитель уполномоченного органы по исполнению бюджета</w:t>
      </w:r>
    </w:p>
    <w:bookmarkEnd w:id="560"/>
    <w:bookmarkStart w:name="z742" w:id="561"/>
    <w:p>
      <w:pPr>
        <w:spacing w:after="0"/>
        <w:ind w:left="0"/>
        <w:jc w:val="both"/>
      </w:pPr>
      <w:r>
        <w:rPr>
          <w:rFonts w:ascii="Times New Roman"/>
          <w:b w:val="false"/>
          <w:i w:val="false"/>
          <w:color w:val="000000"/>
          <w:sz w:val="28"/>
        </w:rPr>
        <w:t>
      __________________________________________ _________________</w:t>
      </w:r>
    </w:p>
    <w:bookmarkEnd w:id="561"/>
    <w:bookmarkStart w:name="z743" w:id="562"/>
    <w:p>
      <w:pPr>
        <w:spacing w:after="0"/>
        <w:ind w:left="0"/>
        <w:jc w:val="both"/>
      </w:pPr>
      <w:r>
        <w:rPr>
          <w:rFonts w:ascii="Times New Roman"/>
          <w:b w:val="false"/>
          <w:i w:val="false"/>
          <w:color w:val="000000"/>
          <w:sz w:val="28"/>
        </w:rPr>
        <w:t>
      фамилия, имя и отчество (при его наличии) подпись</w:t>
      </w:r>
    </w:p>
    <w:bookmarkEnd w:id="562"/>
    <w:bookmarkStart w:name="z744" w:id="563"/>
    <w:p>
      <w:pPr>
        <w:spacing w:after="0"/>
        <w:ind w:left="0"/>
        <w:jc w:val="both"/>
      </w:pPr>
      <w:r>
        <w:rPr>
          <w:rFonts w:ascii="Times New Roman"/>
          <w:b w:val="false"/>
          <w:i w:val="false"/>
          <w:color w:val="000000"/>
          <w:sz w:val="28"/>
        </w:rPr>
        <w:t>
      Примечание: пояснение по заполнению формы приведено в пункте 30 настоящих Правил</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746" w:id="564"/>
    <w:p>
      <w:pPr>
        <w:spacing w:after="0"/>
        <w:ind w:left="0"/>
        <w:jc w:val="both"/>
      </w:pPr>
      <w:r>
        <w:rPr>
          <w:rFonts w:ascii="Times New Roman"/>
          <w:b w:val="false"/>
          <w:i w:val="false"/>
          <w:color w:val="000000"/>
          <w:sz w:val="28"/>
        </w:rPr>
        <w:t>
      Форма</w:t>
      </w:r>
    </w:p>
    <w:bookmarkEnd w:id="564"/>
    <w:bookmarkStart w:name="z747" w:id="565"/>
    <w:p>
      <w:pPr>
        <w:spacing w:after="0"/>
        <w:ind w:left="0"/>
        <w:jc w:val="left"/>
      </w:pPr>
      <w:r>
        <w:rPr>
          <w:rFonts w:ascii="Times New Roman"/>
          <w:b/>
          <w:i w:val="false"/>
          <w:color w:val="000000"/>
        </w:rPr>
        <w:t xml:space="preserve"> Отчет местного уполномоченного органа соответствующей отрасли (сферы) о результатах мониторинга целевых трансфертов общего характера</w:t>
      </w:r>
    </w:p>
    <w:bookmarkEnd w:id="565"/>
    <w:bookmarkStart w:name="z748" w:id="566"/>
    <w:p>
      <w:pPr>
        <w:spacing w:after="0"/>
        <w:ind w:left="0"/>
        <w:jc w:val="both"/>
      </w:pPr>
      <w:r>
        <w:rPr>
          <w:rFonts w:ascii="Times New Roman"/>
          <w:b w:val="false"/>
          <w:i w:val="false"/>
          <w:color w:val="000000"/>
          <w:sz w:val="28"/>
        </w:rPr>
        <w:t>
      Представляется: центральному отраслевому государственному органу Периодичность – ежеквартальная</w:t>
      </w:r>
    </w:p>
    <w:bookmarkEnd w:id="566"/>
    <w:bookmarkStart w:name="z749" w:id="567"/>
    <w:p>
      <w:pPr>
        <w:spacing w:after="0"/>
        <w:ind w:left="0"/>
        <w:jc w:val="both"/>
      </w:pPr>
      <w:r>
        <w:rPr>
          <w:rFonts w:ascii="Times New Roman"/>
          <w:b w:val="false"/>
          <w:i w:val="false"/>
          <w:color w:val="000000"/>
          <w:sz w:val="28"/>
        </w:rPr>
        <w:t>
      Отчетный период на ____________________ года</w:t>
      </w:r>
    </w:p>
    <w:bookmarkEnd w:id="567"/>
    <w:bookmarkStart w:name="z750" w:id="568"/>
    <w:p>
      <w:pPr>
        <w:spacing w:after="0"/>
        <w:ind w:left="0"/>
        <w:jc w:val="both"/>
      </w:pPr>
      <w:r>
        <w:rPr>
          <w:rFonts w:ascii="Times New Roman"/>
          <w:b w:val="false"/>
          <w:i w:val="false"/>
          <w:color w:val="000000"/>
          <w:sz w:val="28"/>
        </w:rPr>
        <w:t>
      Круг представляющих лиц: местный уполномоченный орган соответствующей отрасли (сферы)</w:t>
      </w:r>
    </w:p>
    <w:bookmarkEnd w:id="568"/>
    <w:bookmarkStart w:name="z751" w:id="569"/>
    <w:p>
      <w:pPr>
        <w:spacing w:after="0"/>
        <w:ind w:left="0"/>
        <w:jc w:val="both"/>
      </w:pPr>
      <w:r>
        <w:rPr>
          <w:rFonts w:ascii="Times New Roman"/>
          <w:b w:val="false"/>
          <w:i w:val="false"/>
          <w:color w:val="000000"/>
          <w:sz w:val="28"/>
        </w:rPr>
        <w:t>
      Срок представления: не позднее 15го числа месяца, следующего за отчетным месяцем.</w:t>
      </w:r>
    </w:p>
    <w:bookmarkEnd w:id="569"/>
    <w:bookmarkStart w:name="z752" w:id="570"/>
    <w:p>
      <w:pPr>
        <w:spacing w:after="0"/>
        <w:ind w:left="0"/>
        <w:jc w:val="both"/>
      </w:pPr>
      <w:r>
        <w:rPr>
          <w:rFonts w:ascii="Times New Roman"/>
          <w:b w:val="false"/>
          <w:i w:val="false"/>
          <w:color w:val="000000"/>
          <w:sz w:val="28"/>
        </w:rPr>
        <w:t>
      Наименование местного уполномоченного органа соответствующей отрасли (сферы) ____________________________________________________________</w:t>
      </w:r>
    </w:p>
    <w:bookmarkEnd w:id="570"/>
    <w:bookmarkStart w:name="z753" w:id="571"/>
    <w:p>
      <w:pPr>
        <w:spacing w:after="0"/>
        <w:ind w:left="0"/>
        <w:jc w:val="both"/>
      </w:pPr>
      <w:r>
        <w:rPr>
          <w:rFonts w:ascii="Times New Roman"/>
          <w:b w:val="false"/>
          <w:i w:val="false"/>
          <w:color w:val="000000"/>
          <w:sz w:val="28"/>
        </w:rPr>
        <w:t>
      Вид бюджета ________________________________________________________</w:t>
      </w:r>
    </w:p>
    <w:bookmarkEnd w:id="571"/>
    <w:bookmarkStart w:name="z754" w:id="572"/>
    <w:p>
      <w:pPr>
        <w:spacing w:after="0"/>
        <w:ind w:left="0"/>
        <w:jc w:val="both"/>
      </w:pPr>
      <w:r>
        <w:rPr>
          <w:rFonts w:ascii="Times New Roman"/>
          <w:b w:val="false"/>
          <w:i w:val="false"/>
          <w:color w:val="000000"/>
          <w:sz w:val="28"/>
        </w:rPr>
        <w:t>
      Единица измерения:</w:t>
      </w:r>
    </w:p>
    <w:bookmarkEnd w:id="572"/>
    <w:bookmarkStart w:name="z755" w:id="573"/>
    <w:p>
      <w:pPr>
        <w:spacing w:after="0"/>
        <w:ind w:left="0"/>
        <w:jc w:val="both"/>
      </w:pPr>
      <w:r>
        <w:rPr>
          <w:rFonts w:ascii="Times New Roman"/>
          <w:b w:val="false"/>
          <w:i w:val="false"/>
          <w:color w:val="000000"/>
          <w:sz w:val="28"/>
        </w:rPr>
        <w:t>
       тысяч тенге</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трансферта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целевого трансферта общего характера (заполняется по итогам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за отчетный период (гр. 9/гр. 8*100%)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56" w:id="574"/>
    <w:p>
      <w:pPr>
        <w:spacing w:after="0"/>
        <w:ind w:left="0"/>
        <w:jc w:val="both"/>
      </w:pPr>
      <w:r>
        <w:rPr>
          <w:rFonts w:ascii="Times New Roman"/>
          <w:b w:val="false"/>
          <w:i w:val="false"/>
          <w:color w:val="000000"/>
          <w:sz w:val="28"/>
        </w:rPr>
        <w:t>
      продолжение таблицы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75"/>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575"/>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76"/>
          <w:p>
            <w:pPr>
              <w:spacing w:after="20"/>
              <w:ind w:left="20"/>
              <w:jc w:val="both"/>
            </w:pPr>
            <w:r>
              <w:rPr>
                <w:rFonts w:ascii="Times New Roman"/>
                <w:b w:val="false"/>
                <w:i w:val="false"/>
                <w:color w:val="000000"/>
                <w:sz w:val="20"/>
              </w:rPr>
              <w:t>
Неосвоение за отчетный период, в том числе</w:t>
            </w:r>
          </w:p>
          <w:bookmarkEnd w:id="576"/>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759" w:id="577"/>
    <w:p>
      <w:pPr>
        <w:spacing w:after="0"/>
        <w:ind w:left="0"/>
        <w:jc w:val="both"/>
      </w:pPr>
      <w:r>
        <w:rPr>
          <w:rFonts w:ascii="Times New Roman"/>
          <w:b w:val="false"/>
          <w:i w:val="false"/>
          <w:color w:val="000000"/>
          <w:sz w:val="28"/>
        </w:rPr>
        <w:t>
      Исполнитель (ФИО, должность) ________________________________</w:t>
      </w:r>
    </w:p>
    <w:bookmarkEnd w:id="577"/>
    <w:bookmarkStart w:name="z760" w:id="578"/>
    <w:p>
      <w:pPr>
        <w:spacing w:after="0"/>
        <w:ind w:left="0"/>
        <w:jc w:val="both"/>
      </w:pPr>
      <w:r>
        <w:rPr>
          <w:rFonts w:ascii="Times New Roman"/>
          <w:b w:val="false"/>
          <w:i w:val="false"/>
          <w:color w:val="000000"/>
          <w:sz w:val="28"/>
        </w:rPr>
        <w:t>
      Телефон ____________________________________________________</w:t>
      </w:r>
    </w:p>
    <w:bookmarkEnd w:id="578"/>
    <w:bookmarkStart w:name="z761" w:id="579"/>
    <w:p>
      <w:pPr>
        <w:spacing w:after="0"/>
        <w:ind w:left="0"/>
        <w:jc w:val="both"/>
      </w:pPr>
      <w:r>
        <w:rPr>
          <w:rFonts w:ascii="Times New Roman"/>
          <w:b w:val="false"/>
          <w:i w:val="false"/>
          <w:color w:val="000000"/>
          <w:sz w:val="28"/>
        </w:rPr>
        <w:t>
      Адрес электронной почты _____________________________________</w:t>
      </w:r>
    </w:p>
    <w:bookmarkEnd w:id="579"/>
    <w:bookmarkStart w:name="z762" w:id="580"/>
    <w:p>
      <w:pPr>
        <w:spacing w:after="0"/>
        <w:ind w:left="0"/>
        <w:jc w:val="both"/>
      </w:pPr>
      <w:r>
        <w:rPr>
          <w:rFonts w:ascii="Times New Roman"/>
          <w:b w:val="false"/>
          <w:i w:val="false"/>
          <w:color w:val="000000"/>
          <w:sz w:val="28"/>
        </w:rPr>
        <w:t>
      Руководитель местного уполномоченного органа соответствующей отрасли (сферы)</w:t>
      </w:r>
    </w:p>
    <w:bookmarkEnd w:id="580"/>
    <w:bookmarkStart w:name="z763" w:id="581"/>
    <w:p>
      <w:pPr>
        <w:spacing w:after="0"/>
        <w:ind w:left="0"/>
        <w:jc w:val="both"/>
      </w:pPr>
      <w:r>
        <w:rPr>
          <w:rFonts w:ascii="Times New Roman"/>
          <w:b w:val="false"/>
          <w:i w:val="false"/>
          <w:color w:val="000000"/>
          <w:sz w:val="28"/>
        </w:rPr>
        <w:t>
      __________________________________________ _________________</w:t>
      </w:r>
    </w:p>
    <w:bookmarkEnd w:id="581"/>
    <w:bookmarkStart w:name="z764" w:id="582"/>
    <w:p>
      <w:pPr>
        <w:spacing w:after="0"/>
        <w:ind w:left="0"/>
        <w:jc w:val="both"/>
      </w:pPr>
      <w:r>
        <w:rPr>
          <w:rFonts w:ascii="Times New Roman"/>
          <w:b w:val="false"/>
          <w:i w:val="false"/>
          <w:color w:val="000000"/>
          <w:sz w:val="28"/>
        </w:rPr>
        <w:t>
      фамилия, имя и отчество (при его наличии) подпись</w:t>
      </w:r>
    </w:p>
    <w:bookmarkEnd w:id="582"/>
    <w:bookmarkStart w:name="z765" w:id="583"/>
    <w:p>
      <w:pPr>
        <w:spacing w:after="0"/>
        <w:ind w:left="0"/>
        <w:jc w:val="both"/>
      </w:pPr>
      <w:r>
        <w:rPr>
          <w:rFonts w:ascii="Times New Roman"/>
          <w:b w:val="false"/>
          <w:i w:val="false"/>
          <w:color w:val="000000"/>
          <w:sz w:val="28"/>
        </w:rPr>
        <w:t>
      Примечание: пояснение по заполнению формы приведено в пункте 30 настоящих Правил</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767" w:id="584"/>
    <w:p>
      <w:pPr>
        <w:spacing w:after="0"/>
        <w:ind w:left="0"/>
        <w:jc w:val="both"/>
      </w:pPr>
      <w:r>
        <w:rPr>
          <w:rFonts w:ascii="Times New Roman"/>
          <w:b w:val="false"/>
          <w:i w:val="false"/>
          <w:color w:val="000000"/>
          <w:sz w:val="28"/>
        </w:rPr>
        <w:t>
      Форма</w:t>
      </w:r>
    </w:p>
    <w:bookmarkEnd w:id="584"/>
    <w:bookmarkStart w:name="z768" w:id="585"/>
    <w:p>
      <w:pPr>
        <w:spacing w:after="0"/>
        <w:ind w:left="0"/>
        <w:jc w:val="left"/>
      </w:pPr>
      <w:r>
        <w:rPr>
          <w:rFonts w:ascii="Times New Roman"/>
          <w:b/>
          <w:i w:val="false"/>
          <w:color w:val="000000"/>
        </w:rPr>
        <w:t xml:space="preserve"> Отчет местного уполномоченного органа соответствующей отрасли (сферы) о результатах мониторинга целевых трансфертов общего характера</w:t>
      </w:r>
    </w:p>
    <w:bookmarkEnd w:id="585"/>
    <w:bookmarkStart w:name="z769" w:id="586"/>
    <w:p>
      <w:pPr>
        <w:spacing w:after="0"/>
        <w:ind w:left="0"/>
        <w:jc w:val="both"/>
      </w:pPr>
      <w:r>
        <w:rPr>
          <w:rFonts w:ascii="Times New Roman"/>
          <w:b w:val="false"/>
          <w:i w:val="false"/>
          <w:color w:val="000000"/>
          <w:sz w:val="28"/>
        </w:rPr>
        <w:t>
      Представляется: ревизионной комиссии, центральному отраслевому государственному органу, центральному уполномоченному органу по региональной политике</w:t>
      </w:r>
    </w:p>
    <w:bookmarkEnd w:id="586"/>
    <w:bookmarkStart w:name="z770" w:id="587"/>
    <w:p>
      <w:pPr>
        <w:spacing w:after="0"/>
        <w:ind w:left="0"/>
        <w:jc w:val="both"/>
      </w:pPr>
      <w:r>
        <w:rPr>
          <w:rFonts w:ascii="Times New Roman"/>
          <w:b w:val="false"/>
          <w:i w:val="false"/>
          <w:color w:val="000000"/>
          <w:sz w:val="28"/>
        </w:rPr>
        <w:t>
      Периодичность – годовая</w:t>
      </w:r>
    </w:p>
    <w:bookmarkEnd w:id="587"/>
    <w:bookmarkStart w:name="z771" w:id="588"/>
    <w:p>
      <w:pPr>
        <w:spacing w:after="0"/>
        <w:ind w:left="0"/>
        <w:jc w:val="both"/>
      </w:pPr>
      <w:r>
        <w:rPr>
          <w:rFonts w:ascii="Times New Roman"/>
          <w:b w:val="false"/>
          <w:i w:val="false"/>
          <w:color w:val="000000"/>
          <w:sz w:val="28"/>
        </w:rPr>
        <w:t>
      Отчетный период за_____ года</w:t>
      </w:r>
    </w:p>
    <w:bookmarkEnd w:id="588"/>
    <w:bookmarkStart w:name="z772" w:id="589"/>
    <w:p>
      <w:pPr>
        <w:spacing w:after="0"/>
        <w:ind w:left="0"/>
        <w:jc w:val="both"/>
      </w:pPr>
      <w:r>
        <w:rPr>
          <w:rFonts w:ascii="Times New Roman"/>
          <w:b w:val="false"/>
          <w:i w:val="false"/>
          <w:color w:val="000000"/>
          <w:sz w:val="28"/>
        </w:rPr>
        <w:t>
      Круг представляющих лиц: местный уполномоченный орган соответствующей отрасли (сферы)</w:t>
      </w:r>
    </w:p>
    <w:bookmarkEnd w:id="589"/>
    <w:bookmarkStart w:name="z773" w:id="590"/>
    <w:p>
      <w:pPr>
        <w:spacing w:after="0"/>
        <w:ind w:left="0"/>
        <w:jc w:val="both"/>
      </w:pPr>
      <w:r>
        <w:rPr>
          <w:rFonts w:ascii="Times New Roman"/>
          <w:b w:val="false"/>
          <w:i w:val="false"/>
          <w:color w:val="000000"/>
          <w:sz w:val="28"/>
        </w:rPr>
        <w:t>
      Срок представления: не позднее 25-го января года, следующего за отчетным финансовым годом.</w:t>
      </w:r>
    </w:p>
    <w:bookmarkEnd w:id="590"/>
    <w:bookmarkStart w:name="z774" w:id="591"/>
    <w:p>
      <w:pPr>
        <w:spacing w:after="0"/>
        <w:ind w:left="0"/>
        <w:jc w:val="both"/>
      </w:pPr>
      <w:r>
        <w:rPr>
          <w:rFonts w:ascii="Times New Roman"/>
          <w:b w:val="false"/>
          <w:i w:val="false"/>
          <w:color w:val="000000"/>
          <w:sz w:val="28"/>
        </w:rPr>
        <w:t>
      Наименование местного уполномоченного органа соответствующей отрасли</w:t>
      </w:r>
    </w:p>
    <w:bookmarkEnd w:id="591"/>
    <w:bookmarkStart w:name="z775" w:id="592"/>
    <w:p>
      <w:pPr>
        <w:spacing w:after="0"/>
        <w:ind w:left="0"/>
        <w:jc w:val="both"/>
      </w:pPr>
      <w:r>
        <w:rPr>
          <w:rFonts w:ascii="Times New Roman"/>
          <w:b w:val="false"/>
          <w:i w:val="false"/>
          <w:color w:val="000000"/>
          <w:sz w:val="28"/>
        </w:rPr>
        <w:t>
      (сферы)_____________________________________________________________</w:t>
      </w:r>
    </w:p>
    <w:bookmarkEnd w:id="592"/>
    <w:bookmarkStart w:name="z776" w:id="593"/>
    <w:p>
      <w:pPr>
        <w:spacing w:after="0"/>
        <w:ind w:left="0"/>
        <w:jc w:val="both"/>
      </w:pPr>
      <w:r>
        <w:rPr>
          <w:rFonts w:ascii="Times New Roman"/>
          <w:b w:val="false"/>
          <w:i w:val="false"/>
          <w:color w:val="000000"/>
          <w:sz w:val="28"/>
        </w:rPr>
        <w:t>
      Вид бюджета ________________________________________________________</w:t>
      </w:r>
    </w:p>
    <w:bookmarkEnd w:id="593"/>
    <w:bookmarkStart w:name="z777" w:id="594"/>
    <w:p>
      <w:pPr>
        <w:spacing w:after="0"/>
        <w:ind w:left="0"/>
        <w:jc w:val="both"/>
      </w:pPr>
      <w:r>
        <w:rPr>
          <w:rFonts w:ascii="Times New Roman"/>
          <w:b w:val="false"/>
          <w:i w:val="false"/>
          <w:color w:val="000000"/>
          <w:sz w:val="28"/>
        </w:rPr>
        <w:t>
      Единица измерения:</w:t>
      </w:r>
    </w:p>
    <w:bookmarkEnd w:id="594"/>
    <w:bookmarkStart w:name="z778" w:id="595"/>
    <w:p>
      <w:pPr>
        <w:spacing w:after="0"/>
        <w:ind w:left="0"/>
        <w:jc w:val="both"/>
      </w:pPr>
      <w:r>
        <w:rPr>
          <w:rFonts w:ascii="Times New Roman"/>
          <w:b w:val="false"/>
          <w:i w:val="false"/>
          <w:color w:val="000000"/>
          <w:sz w:val="28"/>
        </w:rPr>
        <w:t>
       тысяч тенге</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трансферта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целевого трансферта общего характера (заполняется по итогам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на _____ год (гр. 9/гр. 8*100%)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79" w:id="596"/>
    <w:p>
      <w:pPr>
        <w:spacing w:after="0"/>
        <w:ind w:left="0"/>
        <w:jc w:val="both"/>
      </w:pPr>
      <w:r>
        <w:rPr>
          <w:rFonts w:ascii="Times New Roman"/>
          <w:b w:val="false"/>
          <w:i w:val="false"/>
          <w:color w:val="000000"/>
          <w:sz w:val="28"/>
        </w:rPr>
        <w:t>
      продолжение таблицы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97"/>
          <w:p>
            <w:pPr>
              <w:spacing w:after="20"/>
              <w:ind w:left="20"/>
              <w:jc w:val="both"/>
            </w:pPr>
            <w:r>
              <w:rPr>
                <w:rFonts w:ascii="Times New Roman"/>
                <w:b w:val="false"/>
                <w:i w:val="false"/>
                <w:color w:val="000000"/>
                <w:sz w:val="20"/>
              </w:rPr>
              <w:t>
Экономия бюджетных средств за отчетный период – всего, в том числе</w:t>
            </w:r>
          </w:p>
          <w:bookmarkEnd w:id="597"/>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98"/>
          <w:p>
            <w:pPr>
              <w:spacing w:after="20"/>
              <w:ind w:left="20"/>
              <w:jc w:val="both"/>
            </w:pPr>
            <w:r>
              <w:rPr>
                <w:rFonts w:ascii="Times New Roman"/>
                <w:b w:val="false"/>
                <w:i w:val="false"/>
                <w:color w:val="000000"/>
                <w:sz w:val="20"/>
              </w:rPr>
              <w:t>
Неосвоение за отчетный период, в том числе</w:t>
            </w:r>
          </w:p>
          <w:bookmarkEnd w:id="598"/>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___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782" w:id="599"/>
    <w:p>
      <w:pPr>
        <w:spacing w:after="0"/>
        <w:ind w:left="0"/>
        <w:jc w:val="both"/>
      </w:pPr>
      <w:r>
        <w:rPr>
          <w:rFonts w:ascii="Times New Roman"/>
          <w:b w:val="false"/>
          <w:i w:val="false"/>
          <w:color w:val="000000"/>
          <w:sz w:val="28"/>
        </w:rPr>
        <w:t>
      Исполнитель (ФИО, должность) ________________________________</w:t>
      </w:r>
    </w:p>
    <w:bookmarkEnd w:id="599"/>
    <w:bookmarkStart w:name="z783" w:id="600"/>
    <w:p>
      <w:pPr>
        <w:spacing w:after="0"/>
        <w:ind w:left="0"/>
        <w:jc w:val="both"/>
      </w:pPr>
      <w:r>
        <w:rPr>
          <w:rFonts w:ascii="Times New Roman"/>
          <w:b w:val="false"/>
          <w:i w:val="false"/>
          <w:color w:val="000000"/>
          <w:sz w:val="28"/>
        </w:rPr>
        <w:t>
      Телефон ____________________________________________________</w:t>
      </w:r>
    </w:p>
    <w:bookmarkEnd w:id="600"/>
    <w:bookmarkStart w:name="z784" w:id="601"/>
    <w:p>
      <w:pPr>
        <w:spacing w:after="0"/>
        <w:ind w:left="0"/>
        <w:jc w:val="both"/>
      </w:pPr>
      <w:r>
        <w:rPr>
          <w:rFonts w:ascii="Times New Roman"/>
          <w:b w:val="false"/>
          <w:i w:val="false"/>
          <w:color w:val="000000"/>
          <w:sz w:val="28"/>
        </w:rPr>
        <w:t>
      Адрес электронной почты _____________________________________</w:t>
      </w:r>
    </w:p>
    <w:bookmarkEnd w:id="601"/>
    <w:bookmarkStart w:name="z785" w:id="602"/>
    <w:p>
      <w:pPr>
        <w:spacing w:after="0"/>
        <w:ind w:left="0"/>
        <w:jc w:val="both"/>
      </w:pPr>
      <w:r>
        <w:rPr>
          <w:rFonts w:ascii="Times New Roman"/>
          <w:b w:val="false"/>
          <w:i w:val="false"/>
          <w:color w:val="000000"/>
          <w:sz w:val="28"/>
        </w:rPr>
        <w:t>
      Руководитель местного уполномоченного органа соответствующей отрасли (сферы)</w:t>
      </w:r>
    </w:p>
    <w:bookmarkEnd w:id="602"/>
    <w:bookmarkStart w:name="z786" w:id="603"/>
    <w:p>
      <w:pPr>
        <w:spacing w:after="0"/>
        <w:ind w:left="0"/>
        <w:jc w:val="both"/>
      </w:pPr>
      <w:r>
        <w:rPr>
          <w:rFonts w:ascii="Times New Roman"/>
          <w:b w:val="false"/>
          <w:i w:val="false"/>
          <w:color w:val="000000"/>
          <w:sz w:val="28"/>
        </w:rPr>
        <w:t>
      __________________________________________ _________________</w:t>
      </w:r>
    </w:p>
    <w:bookmarkEnd w:id="603"/>
    <w:bookmarkStart w:name="z787" w:id="604"/>
    <w:p>
      <w:pPr>
        <w:spacing w:after="0"/>
        <w:ind w:left="0"/>
        <w:jc w:val="both"/>
      </w:pPr>
      <w:r>
        <w:rPr>
          <w:rFonts w:ascii="Times New Roman"/>
          <w:b w:val="false"/>
          <w:i w:val="false"/>
          <w:color w:val="000000"/>
          <w:sz w:val="28"/>
        </w:rPr>
        <w:t>
      фамилия, имя и отчество (при его наличии) подпись</w:t>
      </w:r>
    </w:p>
    <w:bookmarkEnd w:id="604"/>
    <w:bookmarkStart w:name="z788" w:id="605"/>
    <w:p>
      <w:pPr>
        <w:spacing w:after="0"/>
        <w:ind w:left="0"/>
        <w:jc w:val="both"/>
      </w:pPr>
      <w:r>
        <w:rPr>
          <w:rFonts w:ascii="Times New Roman"/>
          <w:b w:val="false"/>
          <w:i w:val="false"/>
          <w:color w:val="000000"/>
          <w:sz w:val="28"/>
        </w:rPr>
        <w:t>
      Примечание: пояснение по заполнению формы приведено в пункте 33 настоящих Правил</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790" w:id="606"/>
    <w:p>
      <w:pPr>
        <w:spacing w:after="0"/>
        <w:ind w:left="0"/>
        <w:jc w:val="both"/>
      </w:pPr>
      <w:r>
        <w:rPr>
          <w:rFonts w:ascii="Times New Roman"/>
          <w:b w:val="false"/>
          <w:i w:val="false"/>
          <w:color w:val="000000"/>
          <w:sz w:val="28"/>
        </w:rPr>
        <w:t>
      Форма</w:t>
      </w:r>
    </w:p>
    <w:bookmarkEnd w:id="606"/>
    <w:bookmarkStart w:name="z791" w:id="607"/>
    <w:p>
      <w:pPr>
        <w:spacing w:after="0"/>
        <w:ind w:left="0"/>
        <w:jc w:val="left"/>
      </w:pPr>
      <w:r>
        <w:rPr>
          <w:rFonts w:ascii="Times New Roman"/>
          <w:b/>
          <w:i w:val="false"/>
          <w:color w:val="000000"/>
        </w:rPr>
        <w:t xml:space="preserve"> Отчет аппаратов акимов городов районного значения, сел, поселков, сельских округов о результатах мониторинга затрат на развитие</w:t>
      </w:r>
    </w:p>
    <w:bookmarkEnd w:id="607"/>
    <w:bookmarkStart w:name="z792" w:id="608"/>
    <w:p>
      <w:pPr>
        <w:spacing w:after="0"/>
        <w:ind w:left="0"/>
        <w:jc w:val="both"/>
      </w:pPr>
      <w:r>
        <w:rPr>
          <w:rFonts w:ascii="Times New Roman"/>
          <w:b w:val="false"/>
          <w:i w:val="false"/>
          <w:color w:val="000000"/>
          <w:sz w:val="28"/>
        </w:rPr>
        <w:t>
      Представляется: уполномоченному органу по исполнению бюджета района</w:t>
      </w:r>
    </w:p>
    <w:bookmarkEnd w:id="608"/>
    <w:bookmarkStart w:name="z793" w:id="609"/>
    <w:p>
      <w:pPr>
        <w:spacing w:after="0"/>
        <w:ind w:left="0"/>
        <w:jc w:val="both"/>
      </w:pPr>
      <w:r>
        <w:rPr>
          <w:rFonts w:ascii="Times New Roman"/>
          <w:b w:val="false"/>
          <w:i w:val="false"/>
          <w:color w:val="000000"/>
          <w:sz w:val="28"/>
        </w:rPr>
        <w:t>
      Периодичность – ежеквартальная, годовая</w:t>
      </w:r>
    </w:p>
    <w:bookmarkEnd w:id="609"/>
    <w:bookmarkStart w:name="z794" w:id="610"/>
    <w:p>
      <w:pPr>
        <w:spacing w:after="0"/>
        <w:ind w:left="0"/>
        <w:jc w:val="both"/>
      </w:pPr>
      <w:r>
        <w:rPr>
          <w:rFonts w:ascii="Times New Roman"/>
          <w:b w:val="false"/>
          <w:i w:val="false"/>
          <w:color w:val="000000"/>
          <w:sz w:val="28"/>
        </w:rPr>
        <w:t>
      Отчетный период на ____________________ года</w:t>
      </w:r>
    </w:p>
    <w:bookmarkEnd w:id="610"/>
    <w:bookmarkStart w:name="z795" w:id="611"/>
    <w:p>
      <w:pPr>
        <w:spacing w:after="0"/>
        <w:ind w:left="0"/>
        <w:jc w:val="both"/>
      </w:pPr>
      <w:r>
        <w:rPr>
          <w:rFonts w:ascii="Times New Roman"/>
          <w:b w:val="false"/>
          <w:i w:val="false"/>
          <w:color w:val="000000"/>
          <w:sz w:val="28"/>
        </w:rPr>
        <w:t>
      Круг представляющих лиц: аппараты акимов городов районного значения, сел, поселков, сельских округов</w:t>
      </w:r>
    </w:p>
    <w:bookmarkEnd w:id="611"/>
    <w:bookmarkStart w:name="z796" w:id="612"/>
    <w:p>
      <w:pPr>
        <w:spacing w:after="0"/>
        <w:ind w:left="0"/>
        <w:jc w:val="both"/>
      </w:pPr>
      <w:r>
        <w:rPr>
          <w:rFonts w:ascii="Times New Roman"/>
          <w:b w:val="false"/>
          <w:i w:val="false"/>
          <w:color w:val="000000"/>
          <w:sz w:val="28"/>
        </w:rPr>
        <w:t>
      Срок представления: не позднее 5-го числа месяца, следующего за отчетным месяцем и не позднее 18-го января года, следующего за отчетным финансовым годом.</w:t>
      </w:r>
    </w:p>
    <w:bookmarkEnd w:id="612"/>
    <w:bookmarkStart w:name="z797" w:id="613"/>
    <w:p>
      <w:pPr>
        <w:spacing w:after="0"/>
        <w:ind w:left="0"/>
        <w:jc w:val="both"/>
      </w:pPr>
      <w:r>
        <w:rPr>
          <w:rFonts w:ascii="Times New Roman"/>
          <w:b w:val="false"/>
          <w:i w:val="false"/>
          <w:color w:val="000000"/>
          <w:sz w:val="28"/>
        </w:rPr>
        <w:t>
      Вид бюджета ________________________________________________________</w:t>
      </w:r>
    </w:p>
    <w:bookmarkEnd w:id="613"/>
    <w:bookmarkStart w:name="z798" w:id="614"/>
    <w:p>
      <w:pPr>
        <w:spacing w:after="0"/>
        <w:ind w:left="0"/>
        <w:jc w:val="both"/>
      </w:pPr>
      <w:r>
        <w:rPr>
          <w:rFonts w:ascii="Times New Roman"/>
          <w:b w:val="false"/>
          <w:i w:val="false"/>
          <w:color w:val="000000"/>
          <w:sz w:val="28"/>
        </w:rPr>
        <w:t>
      Единица измерения:</w:t>
      </w:r>
    </w:p>
    <w:bookmarkEnd w:id="614"/>
    <w:bookmarkStart w:name="z799" w:id="615"/>
    <w:p>
      <w:pPr>
        <w:spacing w:after="0"/>
        <w:ind w:left="0"/>
        <w:jc w:val="both"/>
      </w:pPr>
      <w:r>
        <w:rPr>
          <w:rFonts w:ascii="Times New Roman"/>
          <w:b w:val="false"/>
          <w:i w:val="false"/>
          <w:color w:val="000000"/>
          <w:sz w:val="28"/>
        </w:rPr>
        <w:t>
      тысяч тенге</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инвестиционного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из республиканского бюджета на ____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00" w:id="616"/>
    <w:p>
      <w:pPr>
        <w:spacing w:after="0"/>
        <w:ind w:left="0"/>
        <w:jc w:val="both"/>
      </w:pPr>
      <w:r>
        <w:rPr>
          <w:rFonts w:ascii="Times New Roman"/>
          <w:b w:val="false"/>
          <w:i w:val="false"/>
          <w:color w:val="000000"/>
          <w:sz w:val="28"/>
        </w:rPr>
        <w:t>
      продолжение таблицы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на ___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на ______ год (гр. 9/ гр. 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11- графа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 9- гр.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15+ графа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01" w:id="617"/>
    <w:p>
      <w:pPr>
        <w:spacing w:after="0"/>
        <w:ind w:left="0"/>
        <w:jc w:val="both"/>
      </w:pPr>
      <w:r>
        <w:rPr>
          <w:rFonts w:ascii="Times New Roman"/>
          <w:b w:val="false"/>
          <w:i w:val="false"/>
          <w:color w:val="000000"/>
          <w:sz w:val="28"/>
        </w:rPr>
        <w:t>
      продолжение таблицы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бюджетных средств за отчетный период, всего (графа 18+графа 19+графа 20),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02" w:id="618"/>
    <w:p>
      <w:pPr>
        <w:spacing w:after="0"/>
        <w:ind w:left="0"/>
        <w:jc w:val="both"/>
      </w:pPr>
      <w:r>
        <w:rPr>
          <w:rFonts w:ascii="Times New Roman"/>
          <w:b w:val="false"/>
          <w:i w:val="false"/>
          <w:color w:val="000000"/>
          <w:sz w:val="28"/>
        </w:rPr>
        <w:t>
      Исполнитель (ФИО, должность) ________________________________</w:t>
      </w:r>
    </w:p>
    <w:bookmarkEnd w:id="618"/>
    <w:bookmarkStart w:name="z803" w:id="619"/>
    <w:p>
      <w:pPr>
        <w:spacing w:after="0"/>
        <w:ind w:left="0"/>
        <w:jc w:val="both"/>
      </w:pPr>
      <w:r>
        <w:rPr>
          <w:rFonts w:ascii="Times New Roman"/>
          <w:b w:val="false"/>
          <w:i w:val="false"/>
          <w:color w:val="000000"/>
          <w:sz w:val="28"/>
        </w:rPr>
        <w:t>
      Телефон ____________________________________________________</w:t>
      </w:r>
    </w:p>
    <w:bookmarkEnd w:id="619"/>
    <w:bookmarkStart w:name="z804" w:id="620"/>
    <w:p>
      <w:pPr>
        <w:spacing w:after="0"/>
        <w:ind w:left="0"/>
        <w:jc w:val="both"/>
      </w:pPr>
      <w:r>
        <w:rPr>
          <w:rFonts w:ascii="Times New Roman"/>
          <w:b w:val="false"/>
          <w:i w:val="false"/>
          <w:color w:val="000000"/>
          <w:sz w:val="28"/>
        </w:rPr>
        <w:t>
      Адрес электронной почты _____________________________________</w:t>
      </w:r>
    </w:p>
    <w:bookmarkEnd w:id="620"/>
    <w:bookmarkStart w:name="z805" w:id="621"/>
    <w:p>
      <w:pPr>
        <w:spacing w:after="0"/>
        <w:ind w:left="0"/>
        <w:jc w:val="both"/>
      </w:pPr>
      <w:r>
        <w:rPr>
          <w:rFonts w:ascii="Times New Roman"/>
          <w:b w:val="false"/>
          <w:i w:val="false"/>
          <w:color w:val="000000"/>
          <w:sz w:val="28"/>
        </w:rPr>
        <w:t>
      Руководитель администратора местной бюджетной программы</w:t>
      </w:r>
    </w:p>
    <w:bookmarkEnd w:id="621"/>
    <w:bookmarkStart w:name="z806" w:id="622"/>
    <w:p>
      <w:pPr>
        <w:spacing w:after="0"/>
        <w:ind w:left="0"/>
        <w:jc w:val="both"/>
      </w:pPr>
      <w:r>
        <w:rPr>
          <w:rFonts w:ascii="Times New Roman"/>
          <w:b w:val="false"/>
          <w:i w:val="false"/>
          <w:color w:val="000000"/>
          <w:sz w:val="28"/>
        </w:rPr>
        <w:t>
      __________________________________________ _________________</w:t>
      </w:r>
    </w:p>
    <w:bookmarkEnd w:id="622"/>
    <w:bookmarkStart w:name="z807" w:id="623"/>
    <w:p>
      <w:pPr>
        <w:spacing w:after="0"/>
        <w:ind w:left="0"/>
        <w:jc w:val="both"/>
      </w:pPr>
      <w:r>
        <w:rPr>
          <w:rFonts w:ascii="Times New Roman"/>
          <w:b w:val="false"/>
          <w:i w:val="false"/>
          <w:color w:val="000000"/>
          <w:sz w:val="28"/>
        </w:rPr>
        <w:t>
      фамилия, имя и отчество (при его наличии) подпись</w:t>
      </w:r>
    </w:p>
    <w:bookmarkEnd w:id="623"/>
    <w:bookmarkStart w:name="z808" w:id="624"/>
    <w:p>
      <w:pPr>
        <w:spacing w:after="0"/>
        <w:ind w:left="0"/>
        <w:jc w:val="both"/>
      </w:pPr>
      <w:r>
        <w:rPr>
          <w:rFonts w:ascii="Times New Roman"/>
          <w:b w:val="false"/>
          <w:i w:val="false"/>
          <w:color w:val="000000"/>
          <w:sz w:val="28"/>
        </w:rPr>
        <w:t>
      Примечание: пояснение по заполнению формы приведено в пункте 31 настоящих Правил</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810" w:id="625"/>
    <w:p>
      <w:pPr>
        <w:spacing w:after="0"/>
        <w:ind w:left="0"/>
        <w:jc w:val="both"/>
      </w:pPr>
      <w:r>
        <w:rPr>
          <w:rFonts w:ascii="Times New Roman"/>
          <w:b w:val="false"/>
          <w:i w:val="false"/>
          <w:color w:val="000000"/>
          <w:sz w:val="28"/>
        </w:rPr>
        <w:t>
      Форма</w:t>
      </w:r>
    </w:p>
    <w:bookmarkEnd w:id="625"/>
    <w:bookmarkStart w:name="z811" w:id="626"/>
    <w:p>
      <w:pPr>
        <w:spacing w:after="0"/>
        <w:ind w:left="0"/>
        <w:jc w:val="left"/>
      </w:pPr>
      <w:r>
        <w:rPr>
          <w:rFonts w:ascii="Times New Roman"/>
          <w:b/>
          <w:i w:val="false"/>
          <w:color w:val="000000"/>
        </w:rPr>
        <w:t xml:space="preserve"> Отчет местного отраслевого государственного органа района (города областного значения) о результатах мониторинга затрат на развитие</w:t>
      </w:r>
    </w:p>
    <w:bookmarkEnd w:id="626"/>
    <w:bookmarkStart w:name="z812" w:id="627"/>
    <w:p>
      <w:pPr>
        <w:spacing w:after="0"/>
        <w:ind w:left="0"/>
        <w:jc w:val="both"/>
      </w:pPr>
      <w:r>
        <w:rPr>
          <w:rFonts w:ascii="Times New Roman"/>
          <w:b w:val="false"/>
          <w:i w:val="false"/>
          <w:color w:val="000000"/>
          <w:sz w:val="28"/>
        </w:rPr>
        <w:t>
      Представляется: местный уполномоченный орган по исполнению бюджета района</w:t>
      </w:r>
    </w:p>
    <w:bookmarkEnd w:id="627"/>
    <w:bookmarkStart w:name="z813" w:id="628"/>
    <w:p>
      <w:pPr>
        <w:spacing w:after="0"/>
        <w:ind w:left="0"/>
        <w:jc w:val="both"/>
      </w:pPr>
      <w:r>
        <w:rPr>
          <w:rFonts w:ascii="Times New Roman"/>
          <w:b w:val="false"/>
          <w:i w:val="false"/>
          <w:color w:val="000000"/>
          <w:sz w:val="28"/>
        </w:rPr>
        <w:t>
      Периодичность – ежеквартальная, годовая</w:t>
      </w:r>
    </w:p>
    <w:bookmarkEnd w:id="628"/>
    <w:bookmarkStart w:name="z814" w:id="629"/>
    <w:p>
      <w:pPr>
        <w:spacing w:after="0"/>
        <w:ind w:left="0"/>
        <w:jc w:val="both"/>
      </w:pPr>
      <w:r>
        <w:rPr>
          <w:rFonts w:ascii="Times New Roman"/>
          <w:b w:val="false"/>
          <w:i w:val="false"/>
          <w:color w:val="000000"/>
          <w:sz w:val="28"/>
        </w:rPr>
        <w:t>
      Отчетный период на ____________________ года</w:t>
      </w:r>
    </w:p>
    <w:bookmarkEnd w:id="629"/>
    <w:bookmarkStart w:name="z815" w:id="630"/>
    <w:p>
      <w:pPr>
        <w:spacing w:after="0"/>
        <w:ind w:left="0"/>
        <w:jc w:val="both"/>
      </w:pPr>
      <w:r>
        <w:rPr>
          <w:rFonts w:ascii="Times New Roman"/>
          <w:b w:val="false"/>
          <w:i w:val="false"/>
          <w:color w:val="000000"/>
          <w:sz w:val="28"/>
        </w:rPr>
        <w:t>
      Круг представляющих лиц: Местные отраслевые государственные органы района (города областного значения)</w:t>
      </w:r>
    </w:p>
    <w:bookmarkEnd w:id="630"/>
    <w:bookmarkStart w:name="z816" w:id="631"/>
    <w:p>
      <w:pPr>
        <w:spacing w:after="0"/>
        <w:ind w:left="0"/>
        <w:jc w:val="both"/>
      </w:pPr>
      <w:r>
        <w:rPr>
          <w:rFonts w:ascii="Times New Roman"/>
          <w:b w:val="false"/>
          <w:i w:val="false"/>
          <w:color w:val="000000"/>
          <w:sz w:val="28"/>
        </w:rPr>
        <w:t>
      Срок представления: не позднее 5-го числа месяца, следующего за отчетным месяцем и не позднее 18-го января года, следующего за отчетным финансовым годом.</w:t>
      </w:r>
    </w:p>
    <w:bookmarkEnd w:id="631"/>
    <w:bookmarkStart w:name="z817" w:id="632"/>
    <w:p>
      <w:pPr>
        <w:spacing w:after="0"/>
        <w:ind w:left="0"/>
        <w:jc w:val="both"/>
      </w:pPr>
      <w:r>
        <w:rPr>
          <w:rFonts w:ascii="Times New Roman"/>
          <w:b w:val="false"/>
          <w:i w:val="false"/>
          <w:color w:val="000000"/>
          <w:sz w:val="28"/>
        </w:rPr>
        <w:t>
      Наименование местного отраслевого государственного органа района (города областного значения):</w:t>
      </w:r>
    </w:p>
    <w:bookmarkEnd w:id="632"/>
    <w:bookmarkStart w:name="z818" w:id="633"/>
    <w:p>
      <w:pPr>
        <w:spacing w:after="0"/>
        <w:ind w:left="0"/>
        <w:jc w:val="both"/>
      </w:pPr>
      <w:r>
        <w:rPr>
          <w:rFonts w:ascii="Times New Roman"/>
          <w:b w:val="false"/>
          <w:i w:val="false"/>
          <w:color w:val="000000"/>
          <w:sz w:val="28"/>
        </w:rPr>
        <w:t>
      Вид бюджета ________________________________________________________</w:t>
      </w:r>
    </w:p>
    <w:bookmarkEnd w:id="633"/>
    <w:bookmarkStart w:name="z819" w:id="634"/>
    <w:p>
      <w:pPr>
        <w:spacing w:after="0"/>
        <w:ind w:left="0"/>
        <w:jc w:val="both"/>
      </w:pPr>
      <w:r>
        <w:rPr>
          <w:rFonts w:ascii="Times New Roman"/>
          <w:b w:val="false"/>
          <w:i w:val="false"/>
          <w:color w:val="000000"/>
          <w:sz w:val="28"/>
        </w:rPr>
        <w:t>
      Единица измерения:</w:t>
      </w:r>
    </w:p>
    <w:bookmarkEnd w:id="634"/>
    <w:bookmarkStart w:name="z820" w:id="635"/>
    <w:p>
      <w:pPr>
        <w:spacing w:after="0"/>
        <w:ind w:left="0"/>
        <w:jc w:val="both"/>
      </w:pPr>
      <w:r>
        <w:rPr>
          <w:rFonts w:ascii="Times New Roman"/>
          <w:b w:val="false"/>
          <w:i w:val="false"/>
          <w:color w:val="000000"/>
          <w:sz w:val="28"/>
        </w:rPr>
        <w:t>
       тысяч тенге</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инвестиционного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из республиканского бюджета за отчетный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21" w:id="636"/>
    <w:p>
      <w:pPr>
        <w:spacing w:after="0"/>
        <w:ind w:left="0"/>
        <w:jc w:val="both"/>
      </w:pPr>
      <w:r>
        <w:rPr>
          <w:rFonts w:ascii="Times New Roman"/>
          <w:b w:val="false"/>
          <w:i w:val="false"/>
          <w:color w:val="000000"/>
          <w:sz w:val="28"/>
        </w:rPr>
        <w:t>
      продолжение таблицы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на ___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на ______ год (гр. 9/ гр. 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11- графа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 9- гр.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15+ графа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22" w:id="637"/>
    <w:p>
      <w:pPr>
        <w:spacing w:after="0"/>
        <w:ind w:left="0"/>
        <w:jc w:val="both"/>
      </w:pPr>
      <w:r>
        <w:rPr>
          <w:rFonts w:ascii="Times New Roman"/>
          <w:b w:val="false"/>
          <w:i w:val="false"/>
          <w:color w:val="000000"/>
          <w:sz w:val="28"/>
        </w:rPr>
        <w:t>
      продолжение таблицы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бюджетных средств за отчетный период, всего (графа 18+графа 19+графа 20),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23" w:id="638"/>
    <w:p>
      <w:pPr>
        <w:spacing w:after="0"/>
        <w:ind w:left="0"/>
        <w:jc w:val="both"/>
      </w:pPr>
      <w:r>
        <w:rPr>
          <w:rFonts w:ascii="Times New Roman"/>
          <w:b w:val="false"/>
          <w:i w:val="false"/>
          <w:color w:val="000000"/>
          <w:sz w:val="28"/>
        </w:rPr>
        <w:t>
      Исполнитель (ФИО, должность) ________________________________</w:t>
      </w:r>
    </w:p>
    <w:bookmarkEnd w:id="638"/>
    <w:bookmarkStart w:name="z824" w:id="639"/>
    <w:p>
      <w:pPr>
        <w:spacing w:after="0"/>
        <w:ind w:left="0"/>
        <w:jc w:val="both"/>
      </w:pPr>
      <w:r>
        <w:rPr>
          <w:rFonts w:ascii="Times New Roman"/>
          <w:b w:val="false"/>
          <w:i w:val="false"/>
          <w:color w:val="000000"/>
          <w:sz w:val="28"/>
        </w:rPr>
        <w:t>
      Телефон ____________________________________________________</w:t>
      </w:r>
    </w:p>
    <w:bookmarkEnd w:id="639"/>
    <w:bookmarkStart w:name="z825" w:id="640"/>
    <w:p>
      <w:pPr>
        <w:spacing w:after="0"/>
        <w:ind w:left="0"/>
        <w:jc w:val="both"/>
      </w:pPr>
      <w:r>
        <w:rPr>
          <w:rFonts w:ascii="Times New Roman"/>
          <w:b w:val="false"/>
          <w:i w:val="false"/>
          <w:color w:val="000000"/>
          <w:sz w:val="28"/>
        </w:rPr>
        <w:t>
      Адрес электронной почты _____________________________________</w:t>
      </w:r>
    </w:p>
    <w:bookmarkEnd w:id="640"/>
    <w:bookmarkStart w:name="z826" w:id="641"/>
    <w:p>
      <w:pPr>
        <w:spacing w:after="0"/>
        <w:ind w:left="0"/>
        <w:jc w:val="both"/>
      </w:pPr>
      <w:r>
        <w:rPr>
          <w:rFonts w:ascii="Times New Roman"/>
          <w:b w:val="false"/>
          <w:i w:val="false"/>
          <w:color w:val="000000"/>
          <w:sz w:val="28"/>
        </w:rPr>
        <w:t>
      Руководитель местного исполнительного органа</w:t>
      </w:r>
    </w:p>
    <w:bookmarkEnd w:id="641"/>
    <w:bookmarkStart w:name="z827" w:id="642"/>
    <w:p>
      <w:pPr>
        <w:spacing w:after="0"/>
        <w:ind w:left="0"/>
        <w:jc w:val="both"/>
      </w:pPr>
      <w:r>
        <w:rPr>
          <w:rFonts w:ascii="Times New Roman"/>
          <w:b w:val="false"/>
          <w:i w:val="false"/>
          <w:color w:val="000000"/>
          <w:sz w:val="28"/>
        </w:rPr>
        <w:t>
      __________________________________________ _________________</w:t>
      </w:r>
    </w:p>
    <w:bookmarkEnd w:id="642"/>
    <w:bookmarkStart w:name="z828" w:id="643"/>
    <w:p>
      <w:pPr>
        <w:spacing w:after="0"/>
        <w:ind w:left="0"/>
        <w:jc w:val="both"/>
      </w:pPr>
      <w:r>
        <w:rPr>
          <w:rFonts w:ascii="Times New Roman"/>
          <w:b w:val="false"/>
          <w:i w:val="false"/>
          <w:color w:val="000000"/>
          <w:sz w:val="28"/>
        </w:rPr>
        <w:t>
      фамилия, имя и отчество (при его наличии) подпись</w:t>
      </w:r>
    </w:p>
    <w:bookmarkEnd w:id="643"/>
    <w:bookmarkStart w:name="z829" w:id="644"/>
    <w:p>
      <w:pPr>
        <w:spacing w:after="0"/>
        <w:ind w:left="0"/>
        <w:jc w:val="both"/>
      </w:pPr>
      <w:r>
        <w:rPr>
          <w:rFonts w:ascii="Times New Roman"/>
          <w:b w:val="false"/>
          <w:i w:val="false"/>
          <w:color w:val="000000"/>
          <w:sz w:val="28"/>
        </w:rPr>
        <w:t>
      Примечание: пояснение по заполнению формы приведено в пункте 31 настоящих Правил</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831" w:id="645"/>
    <w:p>
      <w:pPr>
        <w:spacing w:after="0"/>
        <w:ind w:left="0"/>
        <w:jc w:val="both"/>
      </w:pPr>
      <w:r>
        <w:rPr>
          <w:rFonts w:ascii="Times New Roman"/>
          <w:b w:val="false"/>
          <w:i w:val="false"/>
          <w:color w:val="000000"/>
          <w:sz w:val="28"/>
        </w:rPr>
        <w:t>
      Форма</w:t>
      </w:r>
    </w:p>
    <w:bookmarkEnd w:id="645"/>
    <w:bookmarkStart w:name="z832" w:id="646"/>
    <w:p>
      <w:pPr>
        <w:spacing w:after="0"/>
        <w:ind w:left="0"/>
        <w:jc w:val="left"/>
      </w:pPr>
      <w:r>
        <w:rPr>
          <w:rFonts w:ascii="Times New Roman"/>
          <w:b/>
          <w:i w:val="false"/>
          <w:color w:val="000000"/>
        </w:rPr>
        <w:t xml:space="preserve"> Отчет уполномоченного органа по исполнению бюджета района (города областного значения) о результатах мониторинга затрат на развитие</w:t>
      </w:r>
    </w:p>
    <w:bookmarkEnd w:id="646"/>
    <w:bookmarkStart w:name="z833" w:id="647"/>
    <w:p>
      <w:pPr>
        <w:spacing w:after="0"/>
        <w:ind w:left="0"/>
        <w:jc w:val="both"/>
      </w:pPr>
      <w:r>
        <w:rPr>
          <w:rFonts w:ascii="Times New Roman"/>
          <w:b w:val="false"/>
          <w:i w:val="false"/>
          <w:color w:val="000000"/>
          <w:sz w:val="28"/>
        </w:rPr>
        <w:t>
      Представляется: местные уполномоченные органы соответствующей отрасли (сферы)</w:t>
      </w:r>
    </w:p>
    <w:bookmarkEnd w:id="647"/>
    <w:bookmarkStart w:name="z834" w:id="648"/>
    <w:p>
      <w:pPr>
        <w:spacing w:after="0"/>
        <w:ind w:left="0"/>
        <w:jc w:val="both"/>
      </w:pPr>
      <w:r>
        <w:rPr>
          <w:rFonts w:ascii="Times New Roman"/>
          <w:b w:val="false"/>
          <w:i w:val="false"/>
          <w:color w:val="000000"/>
          <w:sz w:val="28"/>
        </w:rPr>
        <w:t>
      Периодичность – ежеквартальная, годовая</w:t>
      </w:r>
    </w:p>
    <w:bookmarkEnd w:id="648"/>
    <w:bookmarkStart w:name="z835" w:id="649"/>
    <w:p>
      <w:pPr>
        <w:spacing w:after="0"/>
        <w:ind w:left="0"/>
        <w:jc w:val="both"/>
      </w:pPr>
      <w:r>
        <w:rPr>
          <w:rFonts w:ascii="Times New Roman"/>
          <w:b w:val="false"/>
          <w:i w:val="false"/>
          <w:color w:val="000000"/>
          <w:sz w:val="28"/>
        </w:rPr>
        <w:t>
      Отчетный период на ____________________ года</w:t>
      </w:r>
    </w:p>
    <w:bookmarkEnd w:id="649"/>
    <w:bookmarkStart w:name="z836" w:id="650"/>
    <w:p>
      <w:pPr>
        <w:spacing w:after="0"/>
        <w:ind w:left="0"/>
        <w:jc w:val="both"/>
      </w:pPr>
      <w:r>
        <w:rPr>
          <w:rFonts w:ascii="Times New Roman"/>
          <w:b w:val="false"/>
          <w:i w:val="false"/>
          <w:color w:val="000000"/>
          <w:sz w:val="28"/>
        </w:rPr>
        <w:t>
      Круг представляющих местный отраслевой государственный орган района (города областного значения)</w:t>
      </w:r>
    </w:p>
    <w:bookmarkEnd w:id="650"/>
    <w:bookmarkStart w:name="z837" w:id="651"/>
    <w:p>
      <w:pPr>
        <w:spacing w:after="0"/>
        <w:ind w:left="0"/>
        <w:jc w:val="both"/>
      </w:pPr>
      <w:r>
        <w:rPr>
          <w:rFonts w:ascii="Times New Roman"/>
          <w:b w:val="false"/>
          <w:i w:val="false"/>
          <w:color w:val="000000"/>
          <w:sz w:val="28"/>
        </w:rPr>
        <w:t>
      Срок представления: не позднее 10-го числа месяца, следующего за отчетным месяцем и не позднее 20-го января года, следующего за отчетным финансовым годом.</w:t>
      </w:r>
    </w:p>
    <w:bookmarkEnd w:id="651"/>
    <w:bookmarkStart w:name="z838" w:id="652"/>
    <w:p>
      <w:pPr>
        <w:spacing w:after="0"/>
        <w:ind w:left="0"/>
        <w:jc w:val="both"/>
      </w:pPr>
      <w:r>
        <w:rPr>
          <w:rFonts w:ascii="Times New Roman"/>
          <w:b w:val="false"/>
          <w:i w:val="false"/>
          <w:color w:val="000000"/>
          <w:sz w:val="28"/>
        </w:rPr>
        <w:t>
      Наименование района (города областного значения) _______________________</w:t>
      </w:r>
    </w:p>
    <w:bookmarkEnd w:id="652"/>
    <w:bookmarkStart w:name="z839" w:id="653"/>
    <w:p>
      <w:pPr>
        <w:spacing w:after="0"/>
        <w:ind w:left="0"/>
        <w:jc w:val="both"/>
      </w:pPr>
      <w:r>
        <w:rPr>
          <w:rFonts w:ascii="Times New Roman"/>
          <w:b w:val="false"/>
          <w:i w:val="false"/>
          <w:color w:val="000000"/>
          <w:sz w:val="28"/>
        </w:rPr>
        <w:t>
      Вид бюджета ________________________________________________________</w:t>
      </w:r>
    </w:p>
    <w:bookmarkEnd w:id="653"/>
    <w:bookmarkStart w:name="z840" w:id="654"/>
    <w:p>
      <w:pPr>
        <w:spacing w:after="0"/>
        <w:ind w:left="0"/>
        <w:jc w:val="both"/>
      </w:pPr>
      <w:r>
        <w:rPr>
          <w:rFonts w:ascii="Times New Roman"/>
          <w:b w:val="false"/>
          <w:i w:val="false"/>
          <w:color w:val="000000"/>
          <w:sz w:val="28"/>
        </w:rPr>
        <w:t xml:space="preserve">
      Единица измерения: </w:t>
      </w:r>
    </w:p>
    <w:bookmarkEnd w:id="654"/>
    <w:bookmarkStart w:name="z841" w:id="655"/>
    <w:p>
      <w:pPr>
        <w:spacing w:after="0"/>
        <w:ind w:left="0"/>
        <w:jc w:val="both"/>
      </w:pPr>
      <w:r>
        <w:rPr>
          <w:rFonts w:ascii="Times New Roman"/>
          <w:b w:val="false"/>
          <w:i w:val="false"/>
          <w:color w:val="000000"/>
          <w:sz w:val="28"/>
        </w:rPr>
        <w:t>
      тысяч тенге</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программы/подпрограммы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инвестиционного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из республиканского бюджета за отчетный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42" w:id="656"/>
    <w:p>
      <w:pPr>
        <w:spacing w:after="0"/>
        <w:ind w:left="0"/>
        <w:jc w:val="both"/>
      </w:pPr>
      <w:r>
        <w:rPr>
          <w:rFonts w:ascii="Times New Roman"/>
          <w:b w:val="false"/>
          <w:i w:val="false"/>
          <w:color w:val="000000"/>
          <w:sz w:val="28"/>
        </w:rPr>
        <w:t>
      продолжение таблицы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на ___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на ______ год (гр. 9/ гр. 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11- графа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 9- гр.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15+ графа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43" w:id="657"/>
    <w:p>
      <w:pPr>
        <w:spacing w:after="0"/>
        <w:ind w:left="0"/>
        <w:jc w:val="both"/>
      </w:pPr>
      <w:r>
        <w:rPr>
          <w:rFonts w:ascii="Times New Roman"/>
          <w:b w:val="false"/>
          <w:i w:val="false"/>
          <w:color w:val="000000"/>
          <w:sz w:val="28"/>
        </w:rPr>
        <w:t>
      продолжение таблицы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бюджетных средств за отчетный период, всего (графа 18+графа 19+графа 20),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44" w:id="658"/>
    <w:p>
      <w:pPr>
        <w:spacing w:after="0"/>
        <w:ind w:left="0"/>
        <w:jc w:val="both"/>
      </w:pPr>
      <w:r>
        <w:rPr>
          <w:rFonts w:ascii="Times New Roman"/>
          <w:b w:val="false"/>
          <w:i w:val="false"/>
          <w:color w:val="000000"/>
          <w:sz w:val="28"/>
        </w:rPr>
        <w:t>
      Исполнитель (ФИО, должность) ________________________________</w:t>
      </w:r>
    </w:p>
    <w:bookmarkEnd w:id="658"/>
    <w:bookmarkStart w:name="z845" w:id="659"/>
    <w:p>
      <w:pPr>
        <w:spacing w:after="0"/>
        <w:ind w:left="0"/>
        <w:jc w:val="both"/>
      </w:pPr>
      <w:r>
        <w:rPr>
          <w:rFonts w:ascii="Times New Roman"/>
          <w:b w:val="false"/>
          <w:i w:val="false"/>
          <w:color w:val="000000"/>
          <w:sz w:val="28"/>
        </w:rPr>
        <w:t>
      Телефон ____________________________________________________</w:t>
      </w:r>
    </w:p>
    <w:bookmarkEnd w:id="659"/>
    <w:bookmarkStart w:name="z846" w:id="660"/>
    <w:p>
      <w:pPr>
        <w:spacing w:after="0"/>
        <w:ind w:left="0"/>
        <w:jc w:val="both"/>
      </w:pPr>
      <w:r>
        <w:rPr>
          <w:rFonts w:ascii="Times New Roman"/>
          <w:b w:val="false"/>
          <w:i w:val="false"/>
          <w:color w:val="000000"/>
          <w:sz w:val="28"/>
        </w:rPr>
        <w:t>
      Адрес электронной почты _____________________________________</w:t>
      </w:r>
    </w:p>
    <w:bookmarkEnd w:id="660"/>
    <w:bookmarkStart w:name="z847" w:id="661"/>
    <w:p>
      <w:pPr>
        <w:spacing w:after="0"/>
        <w:ind w:left="0"/>
        <w:jc w:val="both"/>
      </w:pPr>
      <w:r>
        <w:rPr>
          <w:rFonts w:ascii="Times New Roman"/>
          <w:b w:val="false"/>
          <w:i w:val="false"/>
          <w:color w:val="000000"/>
          <w:sz w:val="28"/>
        </w:rPr>
        <w:t>
      Руководитель местного исполнительного органа</w:t>
      </w:r>
    </w:p>
    <w:bookmarkEnd w:id="661"/>
    <w:bookmarkStart w:name="z848" w:id="662"/>
    <w:p>
      <w:pPr>
        <w:spacing w:after="0"/>
        <w:ind w:left="0"/>
        <w:jc w:val="both"/>
      </w:pPr>
      <w:r>
        <w:rPr>
          <w:rFonts w:ascii="Times New Roman"/>
          <w:b w:val="false"/>
          <w:i w:val="false"/>
          <w:color w:val="000000"/>
          <w:sz w:val="28"/>
        </w:rPr>
        <w:t>
      __________________________________________ _________________</w:t>
      </w:r>
    </w:p>
    <w:bookmarkEnd w:id="662"/>
    <w:bookmarkStart w:name="z849" w:id="663"/>
    <w:p>
      <w:pPr>
        <w:spacing w:after="0"/>
        <w:ind w:left="0"/>
        <w:jc w:val="both"/>
      </w:pPr>
      <w:r>
        <w:rPr>
          <w:rFonts w:ascii="Times New Roman"/>
          <w:b w:val="false"/>
          <w:i w:val="false"/>
          <w:color w:val="000000"/>
          <w:sz w:val="28"/>
        </w:rPr>
        <w:t>
      фамилия, имя и отчество (при его наличии) подпись</w:t>
      </w:r>
    </w:p>
    <w:bookmarkEnd w:id="663"/>
    <w:bookmarkStart w:name="z850" w:id="664"/>
    <w:p>
      <w:pPr>
        <w:spacing w:after="0"/>
        <w:ind w:left="0"/>
        <w:jc w:val="both"/>
      </w:pPr>
      <w:r>
        <w:rPr>
          <w:rFonts w:ascii="Times New Roman"/>
          <w:b w:val="false"/>
          <w:i w:val="false"/>
          <w:color w:val="000000"/>
          <w:sz w:val="28"/>
        </w:rPr>
        <w:t>
      Примечание: пояснение по заполнению формы приведено в пункте 31 настоящих Правил</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852" w:id="665"/>
    <w:p>
      <w:pPr>
        <w:spacing w:after="0"/>
        <w:ind w:left="0"/>
        <w:jc w:val="both"/>
      </w:pPr>
      <w:r>
        <w:rPr>
          <w:rFonts w:ascii="Times New Roman"/>
          <w:b w:val="false"/>
          <w:i w:val="false"/>
          <w:color w:val="000000"/>
          <w:sz w:val="28"/>
        </w:rPr>
        <w:t>
      Форма</w:t>
      </w:r>
    </w:p>
    <w:bookmarkEnd w:id="665"/>
    <w:bookmarkStart w:name="z853" w:id="666"/>
    <w:p>
      <w:pPr>
        <w:spacing w:after="0"/>
        <w:ind w:left="0"/>
        <w:jc w:val="left"/>
      </w:pPr>
      <w:r>
        <w:rPr>
          <w:rFonts w:ascii="Times New Roman"/>
          <w:b/>
          <w:i w:val="false"/>
          <w:color w:val="000000"/>
        </w:rPr>
        <w:t xml:space="preserve"> Отчет местного уполномоченного орган соответствующей отрасли (сферы) о результатах мониторинга затрат на развитие</w:t>
      </w:r>
    </w:p>
    <w:bookmarkEnd w:id="666"/>
    <w:bookmarkStart w:name="z854" w:id="667"/>
    <w:p>
      <w:pPr>
        <w:spacing w:after="0"/>
        <w:ind w:left="0"/>
        <w:jc w:val="both"/>
      </w:pPr>
      <w:r>
        <w:rPr>
          <w:rFonts w:ascii="Times New Roman"/>
          <w:b w:val="false"/>
          <w:i w:val="false"/>
          <w:color w:val="000000"/>
          <w:sz w:val="28"/>
        </w:rPr>
        <w:t>
      Представляется: центральному отраслевому государственному органу Периодичность – ежеквартальная</w:t>
      </w:r>
    </w:p>
    <w:bookmarkEnd w:id="667"/>
    <w:bookmarkStart w:name="z855" w:id="668"/>
    <w:p>
      <w:pPr>
        <w:spacing w:after="0"/>
        <w:ind w:left="0"/>
        <w:jc w:val="both"/>
      </w:pPr>
      <w:r>
        <w:rPr>
          <w:rFonts w:ascii="Times New Roman"/>
          <w:b w:val="false"/>
          <w:i w:val="false"/>
          <w:color w:val="000000"/>
          <w:sz w:val="28"/>
        </w:rPr>
        <w:t>
      Отчетный период на ____________________ года</w:t>
      </w:r>
    </w:p>
    <w:bookmarkEnd w:id="668"/>
    <w:bookmarkStart w:name="z856" w:id="669"/>
    <w:p>
      <w:pPr>
        <w:spacing w:after="0"/>
        <w:ind w:left="0"/>
        <w:jc w:val="both"/>
      </w:pPr>
      <w:r>
        <w:rPr>
          <w:rFonts w:ascii="Times New Roman"/>
          <w:b w:val="false"/>
          <w:i w:val="false"/>
          <w:color w:val="000000"/>
          <w:sz w:val="28"/>
        </w:rPr>
        <w:t>
      Круг представляющих лиц: местный уполномоченный орган соответствующей отрасли (сферы)</w:t>
      </w:r>
    </w:p>
    <w:bookmarkEnd w:id="669"/>
    <w:bookmarkStart w:name="z857" w:id="670"/>
    <w:p>
      <w:pPr>
        <w:spacing w:after="0"/>
        <w:ind w:left="0"/>
        <w:jc w:val="both"/>
      </w:pPr>
      <w:r>
        <w:rPr>
          <w:rFonts w:ascii="Times New Roman"/>
          <w:b w:val="false"/>
          <w:i w:val="false"/>
          <w:color w:val="000000"/>
          <w:sz w:val="28"/>
        </w:rPr>
        <w:t>
      Срок представления: не позднее 15го числа месяца, следующего за отчетным месяцем.</w:t>
      </w:r>
    </w:p>
    <w:bookmarkEnd w:id="670"/>
    <w:bookmarkStart w:name="z858" w:id="671"/>
    <w:p>
      <w:pPr>
        <w:spacing w:after="0"/>
        <w:ind w:left="0"/>
        <w:jc w:val="both"/>
      </w:pPr>
      <w:r>
        <w:rPr>
          <w:rFonts w:ascii="Times New Roman"/>
          <w:b w:val="false"/>
          <w:i w:val="false"/>
          <w:color w:val="000000"/>
          <w:sz w:val="28"/>
        </w:rPr>
        <w:t>
      Наименование местного уполномоченного орган соответствующей отрасли</w:t>
      </w:r>
    </w:p>
    <w:bookmarkEnd w:id="671"/>
    <w:bookmarkStart w:name="z859" w:id="672"/>
    <w:p>
      <w:pPr>
        <w:spacing w:after="0"/>
        <w:ind w:left="0"/>
        <w:jc w:val="both"/>
      </w:pPr>
      <w:r>
        <w:rPr>
          <w:rFonts w:ascii="Times New Roman"/>
          <w:b w:val="false"/>
          <w:i w:val="false"/>
          <w:color w:val="000000"/>
          <w:sz w:val="28"/>
        </w:rPr>
        <w:t>
      (сферы) _______________________________________________________________</w:t>
      </w:r>
    </w:p>
    <w:bookmarkEnd w:id="672"/>
    <w:bookmarkStart w:name="z860" w:id="673"/>
    <w:p>
      <w:pPr>
        <w:spacing w:after="0"/>
        <w:ind w:left="0"/>
        <w:jc w:val="both"/>
      </w:pPr>
      <w:r>
        <w:rPr>
          <w:rFonts w:ascii="Times New Roman"/>
          <w:b w:val="false"/>
          <w:i w:val="false"/>
          <w:color w:val="000000"/>
          <w:sz w:val="28"/>
        </w:rPr>
        <w:t>
      Вид бюджета ________________________________________________________</w:t>
      </w:r>
    </w:p>
    <w:bookmarkEnd w:id="673"/>
    <w:bookmarkStart w:name="z861" w:id="674"/>
    <w:p>
      <w:pPr>
        <w:spacing w:after="0"/>
        <w:ind w:left="0"/>
        <w:jc w:val="both"/>
      </w:pPr>
      <w:r>
        <w:rPr>
          <w:rFonts w:ascii="Times New Roman"/>
          <w:b w:val="false"/>
          <w:i w:val="false"/>
          <w:color w:val="000000"/>
          <w:sz w:val="28"/>
        </w:rPr>
        <w:t xml:space="preserve">
      Единица измерения: </w:t>
      </w:r>
    </w:p>
    <w:bookmarkEnd w:id="674"/>
    <w:bookmarkStart w:name="z862" w:id="675"/>
    <w:p>
      <w:pPr>
        <w:spacing w:after="0"/>
        <w:ind w:left="0"/>
        <w:jc w:val="both"/>
      </w:pPr>
      <w:r>
        <w:rPr>
          <w:rFonts w:ascii="Times New Roman"/>
          <w:b w:val="false"/>
          <w:i w:val="false"/>
          <w:color w:val="000000"/>
          <w:sz w:val="28"/>
        </w:rPr>
        <w:t>
      тысяч тенге</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программы/подпрограммы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инвестиционного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из республиканского бюджета за отчетный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63" w:id="676"/>
    <w:p>
      <w:pPr>
        <w:spacing w:after="0"/>
        <w:ind w:left="0"/>
        <w:jc w:val="both"/>
      </w:pPr>
      <w:r>
        <w:rPr>
          <w:rFonts w:ascii="Times New Roman"/>
          <w:b w:val="false"/>
          <w:i w:val="false"/>
          <w:color w:val="000000"/>
          <w:sz w:val="28"/>
        </w:rPr>
        <w:t>
      продолжение таблицы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на ___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на ______ год (гр. 9/ гр. 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11- графа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 9- гр.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15+ графа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64" w:id="677"/>
    <w:p>
      <w:pPr>
        <w:spacing w:after="0"/>
        <w:ind w:left="0"/>
        <w:jc w:val="both"/>
      </w:pPr>
      <w:r>
        <w:rPr>
          <w:rFonts w:ascii="Times New Roman"/>
          <w:b w:val="false"/>
          <w:i w:val="false"/>
          <w:color w:val="000000"/>
          <w:sz w:val="28"/>
        </w:rPr>
        <w:t>
      продолжение таблицы</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бюджетных средств за отчетный период, всего (графа 18+графа 19+графа 20),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65" w:id="678"/>
    <w:p>
      <w:pPr>
        <w:spacing w:after="0"/>
        <w:ind w:left="0"/>
        <w:jc w:val="both"/>
      </w:pPr>
      <w:r>
        <w:rPr>
          <w:rFonts w:ascii="Times New Roman"/>
          <w:b w:val="false"/>
          <w:i w:val="false"/>
          <w:color w:val="000000"/>
          <w:sz w:val="28"/>
        </w:rPr>
        <w:t>
      Исполнитель (ФИО, должность) ________________________________</w:t>
      </w:r>
    </w:p>
    <w:bookmarkEnd w:id="678"/>
    <w:bookmarkStart w:name="z866" w:id="679"/>
    <w:p>
      <w:pPr>
        <w:spacing w:after="0"/>
        <w:ind w:left="0"/>
        <w:jc w:val="both"/>
      </w:pPr>
      <w:r>
        <w:rPr>
          <w:rFonts w:ascii="Times New Roman"/>
          <w:b w:val="false"/>
          <w:i w:val="false"/>
          <w:color w:val="000000"/>
          <w:sz w:val="28"/>
        </w:rPr>
        <w:t>
      Телефон ____________________________________________________</w:t>
      </w:r>
    </w:p>
    <w:bookmarkEnd w:id="679"/>
    <w:bookmarkStart w:name="z867" w:id="680"/>
    <w:p>
      <w:pPr>
        <w:spacing w:after="0"/>
        <w:ind w:left="0"/>
        <w:jc w:val="both"/>
      </w:pPr>
      <w:r>
        <w:rPr>
          <w:rFonts w:ascii="Times New Roman"/>
          <w:b w:val="false"/>
          <w:i w:val="false"/>
          <w:color w:val="000000"/>
          <w:sz w:val="28"/>
        </w:rPr>
        <w:t>
      Адрес электронной почты _____________________________________</w:t>
      </w:r>
    </w:p>
    <w:bookmarkEnd w:id="680"/>
    <w:bookmarkStart w:name="z868" w:id="681"/>
    <w:p>
      <w:pPr>
        <w:spacing w:after="0"/>
        <w:ind w:left="0"/>
        <w:jc w:val="both"/>
      </w:pPr>
      <w:r>
        <w:rPr>
          <w:rFonts w:ascii="Times New Roman"/>
          <w:b w:val="false"/>
          <w:i w:val="false"/>
          <w:color w:val="000000"/>
          <w:sz w:val="28"/>
        </w:rPr>
        <w:t>
      Руководитель местного уполномоченного органа соответствующей отрасли (сферы)</w:t>
      </w:r>
    </w:p>
    <w:bookmarkEnd w:id="681"/>
    <w:bookmarkStart w:name="z869" w:id="682"/>
    <w:p>
      <w:pPr>
        <w:spacing w:after="0"/>
        <w:ind w:left="0"/>
        <w:jc w:val="both"/>
      </w:pPr>
      <w:r>
        <w:rPr>
          <w:rFonts w:ascii="Times New Roman"/>
          <w:b w:val="false"/>
          <w:i w:val="false"/>
          <w:color w:val="000000"/>
          <w:sz w:val="28"/>
        </w:rPr>
        <w:t>
      _________________________________________ _________________</w:t>
      </w:r>
    </w:p>
    <w:bookmarkEnd w:id="682"/>
    <w:bookmarkStart w:name="z870" w:id="683"/>
    <w:p>
      <w:pPr>
        <w:spacing w:after="0"/>
        <w:ind w:left="0"/>
        <w:jc w:val="both"/>
      </w:pPr>
      <w:r>
        <w:rPr>
          <w:rFonts w:ascii="Times New Roman"/>
          <w:b w:val="false"/>
          <w:i w:val="false"/>
          <w:color w:val="000000"/>
          <w:sz w:val="28"/>
        </w:rPr>
        <w:t>
      фамилия, имя и отчество (при его наличии) подпись</w:t>
      </w:r>
    </w:p>
    <w:bookmarkEnd w:id="683"/>
    <w:bookmarkStart w:name="z871" w:id="684"/>
    <w:p>
      <w:pPr>
        <w:spacing w:after="0"/>
        <w:ind w:left="0"/>
        <w:jc w:val="both"/>
      </w:pPr>
      <w:r>
        <w:rPr>
          <w:rFonts w:ascii="Times New Roman"/>
          <w:b w:val="false"/>
          <w:i w:val="false"/>
          <w:color w:val="000000"/>
          <w:sz w:val="28"/>
        </w:rPr>
        <w:t>
      Примечание: пояснение по заполнению формы приведено в пункте 31 настоящих Правил</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873" w:id="685"/>
    <w:p>
      <w:pPr>
        <w:spacing w:after="0"/>
        <w:ind w:left="0"/>
        <w:jc w:val="both"/>
      </w:pPr>
      <w:r>
        <w:rPr>
          <w:rFonts w:ascii="Times New Roman"/>
          <w:b w:val="false"/>
          <w:i w:val="false"/>
          <w:color w:val="000000"/>
          <w:sz w:val="28"/>
        </w:rPr>
        <w:t>
      Форма</w:t>
      </w:r>
    </w:p>
    <w:bookmarkEnd w:id="685"/>
    <w:bookmarkStart w:name="z874" w:id="686"/>
    <w:p>
      <w:pPr>
        <w:spacing w:after="0"/>
        <w:ind w:left="0"/>
        <w:jc w:val="left"/>
      </w:pPr>
      <w:r>
        <w:rPr>
          <w:rFonts w:ascii="Times New Roman"/>
          <w:b/>
          <w:i w:val="false"/>
          <w:color w:val="000000"/>
        </w:rPr>
        <w:t xml:space="preserve"> Отчет местного уполномоченного органа соответствующей отрасли (сферы) о результатах мониторинга затрат на развитие</w:t>
      </w:r>
    </w:p>
    <w:bookmarkEnd w:id="686"/>
    <w:bookmarkStart w:name="z875" w:id="687"/>
    <w:p>
      <w:pPr>
        <w:spacing w:after="0"/>
        <w:ind w:left="0"/>
        <w:jc w:val="both"/>
      </w:pPr>
      <w:r>
        <w:rPr>
          <w:rFonts w:ascii="Times New Roman"/>
          <w:b w:val="false"/>
          <w:i w:val="false"/>
          <w:color w:val="000000"/>
          <w:sz w:val="28"/>
        </w:rPr>
        <w:t>
      Представляется: ревизионной комиссии, центральному отраслевому государственному органу, центральному уполномоченному органу по региональной политике</w:t>
      </w:r>
    </w:p>
    <w:bookmarkEnd w:id="687"/>
    <w:bookmarkStart w:name="z876" w:id="688"/>
    <w:p>
      <w:pPr>
        <w:spacing w:after="0"/>
        <w:ind w:left="0"/>
        <w:jc w:val="both"/>
      </w:pPr>
      <w:r>
        <w:rPr>
          <w:rFonts w:ascii="Times New Roman"/>
          <w:b w:val="false"/>
          <w:i w:val="false"/>
          <w:color w:val="000000"/>
          <w:sz w:val="28"/>
        </w:rPr>
        <w:t>
      Периодичность – годовая</w:t>
      </w:r>
    </w:p>
    <w:bookmarkEnd w:id="688"/>
    <w:bookmarkStart w:name="z877" w:id="689"/>
    <w:p>
      <w:pPr>
        <w:spacing w:after="0"/>
        <w:ind w:left="0"/>
        <w:jc w:val="both"/>
      </w:pPr>
      <w:r>
        <w:rPr>
          <w:rFonts w:ascii="Times New Roman"/>
          <w:b w:val="false"/>
          <w:i w:val="false"/>
          <w:color w:val="000000"/>
          <w:sz w:val="28"/>
        </w:rPr>
        <w:t>
      Отчетный период на ____________________ года</w:t>
      </w:r>
    </w:p>
    <w:bookmarkEnd w:id="689"/>
    <w:bookmarkStart w:name="z878" w:id="690"/>
    <w:p>
      <w:pPr>
        <w:spacing w:after="0"/>
        <w:ind w:left="0"/>
        <w:jc w:val="both"/>
      </w:pPr>
      <w:r>
        <w:rPr>
          <w:rFonts w:ascii="Times New Roman"/>
          <w:b w:val="false"/>
          <w:i w:val="false"/>
          <w:color w:val="000000"/>
          <w:sz w:val="28"/>
        </w:rPr>
        <w:t>
      Круг представляющих лиц: местный уполномоченный орган соответствующей отрасли (сферы)</w:t>
      </w:r>
    </w:p>
    <w:bookmarkEnd w:id="690"/>
    <w:bookmarkStart w:name="z879" w:id="691"/>
    <w:p>
      <w:pPr>
        <w:spacing w:after="0"/>
        <w:ind w:left="0"/>
        <w:jc w:val="both"/>
      </w:pPr>
      <w:r>
        <w:rPr>
          <w:rFonts w:ascii="Times New Roman"/>
          <w:b w:val="false"/>
          <w:i w:val="false"/>
          <w:color w:val="000000"/>
          <w:sz w:val="28"/>
        </w:rPr>
        <w:t>
      Срок представления: не позднее 25-го января года, следующего за отчетным финансовым годом.</w:t>
      </w:r>
    </w:p>
    <w:bookmarkEnd w:id="691"/>
    <w:bookmarkStart w:name="z880" w:id="692"/>
    <w:p>
      <w:pPr>
        <w:spacing w:after="0"/>
        <w:ind w:left="0"/>
        <w:jc w:val="both"/>
      </w:pPr>
      <w:r>
        <w:rPr>
          <w:rFonts w:ascii="Times New Roman"/>
          <w:b w:val="false"/>
          <w:i w:val="false"/>
          <w:color w:val="000000"/>
          <w:sz w:val="28"/>
        </w:rPr>
        <w:t>
      Наименование местного уполномоченного органа соответствующей отрасли</w:t>
      </w:r>
    </w:p>
    <w:bookmarkEnd w:id="692"/>
    <w:bookmarkStart w:name="z881" w:id="693"/>
    <w:p>
      <w:pPr>
        <w:spacing w:after="0"/>
        <w:ind w:left="0"/>
        <w:jc w:val="both"/>
      </w:pPr>
      <w:r>
        <w:rPr>
          <w:rFonts w:ascii="Times New Roman"/>
          <w:b w:val="false"/>
          <w:i w:val="false"/>
          <w:color w:val="000000"/>
          <w:sz w:val="28"/>
        </w:rPr>
        <w:t>
      (сферы) ______________________________________________________________</w:t>
      </w:r>
    </w:p>
    <w:bookmarkEnd w:id="693"/>
    <w:bookmarkStart w:name="z882" w:id="694"/>
    <w:p>
      <w:pPr>
        <w:spacing w:after="0"/>
        <w:ind w:left="0"/>
        <w:jc w:val="both"/>
      </w:pPr>
      <w:r>
        <w:rPr>
          <w:rFonts w:ascii="Times New Roman"/>
          <w:b w:val="false"/>
          <w:i w:val="false"/>
          <w:color w:val="000000"/>
          <w:sz w:val="28"/>
        </w:rPr>
        <w:t>
      Вид бюджета ________________________________________________________</w:t>
      </w:r>
    </w:p>
    <w:bookmarkEnd w:id="694"/>
    <w:bookmarkStart w:name="z883" w:id="695"/>
    <w:p>
      <w:pPr>
        <w:spacing w:after="0"/>
        <w:ind w:left="0"/>
        <w:jc w:val="both"/>
      </w:pPr>
      <w:r>
        <w:rPr>
          <w:rFonts w:ascii="Times New Roman"/>
          <w:b w:val="false"/>
          <w:i w:val="false"/>
          <w:color w:val="000000"/>
          <w:sz w:val="28"/>
        </w:rPr>
        <w:t xml:space="preserve">
      Единица измерения: </w:t>
      </w:r>
    </w:p>
    <w:bookmarkEnd w:id="695"/>
    <w:bookmarkStart w:name="z884" w:id="696"/>
    <w:p>
      <w:pPr>
        <w:spacing w:after="0"/>
        <w:ind w:left="0"/>
        <w:jc w:val="both"/>
      </w:pPr>
      <w:r>
        <w:rPr>
          <w:rFonts w:ascii="Times New Roman"/>
          <w:b w:val="false"/>
          <w:i w:val="false"/>
          <w:color w:val="000000"/>
          <w:sz w:val="28"/>
        </w:rPr>
        <w:t>
      тысяч тенге</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программы/подпрограммы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программы/подпрограммы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инвестиционного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85" w:id="697"/>
    <w:p>
      <w:pPr>
        <w:spacing w:after="0"/>
        <w:ind w:left="0"/>
        <w:jc w:val="both"/>
      </w:pPr>
      <w:r>
        <w:rPr>
          <w:rFonts w:ascii="Times New Roman"/>
          <w:b w:val="false"/>
          <w:i w:val="false"/>
          <w:color w:val="000000"/>
          <w:sz w:val="28"/>
        </w:rPr>
        <w:t>
      продолжение таблицы</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из республиканского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на 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на ______ год (гр. 9/ гр. 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за _____ год (гр. 9- гр.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______ год – всего, (графа 13+ графа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86" w:id="698"/>
    <w:p>
      <w:pPr>
        <w:spacing w:after="0"/>
        <w:ind w:left="0"/>
        <w:jc w:val="both"/>
      </w:pPr>
      <w:r>
        <w:rPr>
          <w:rFonts w:ascii="Times New Roman"/>
          <w:b w:val="false"/>
          <w:i w:val="false"/>
          <w:color w:val="000000"/>
          <w:sz w:val="28"/>
        </w:rPr>
        <w:t>
      продолжение таблицы</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бюджетных средств за _____ год, всего (графа 16+графа 17+графа 18),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887" w:id="699"/>
    <w:p>
      <w:pPr>
        <w:spacing w:after="0"/>
        <w:ind w:left="0"/>
        <w:jc w:val="both"/>
      </w:pPr>
      <w:r>
        <w:rPr>
          <w:rFonts w:ascii="Times New Roman"/>
          <w:b w:val="false"/>
          <w:i w:val="false"/>
          <w:color w:val="000000"/>
          <w:sz w:val="28"/>
        </w:rPr>
        <w:t>
      Исполнитель (ФИО, должность) ________________________________</w:t>
      </w:r>
    </w:p>
    <w:bookmarkEnd w:id="699"/>
    <w:bookmarkStart w:name="z888" w:id="700"/>
    <w:p>
      <w:pPr>
        <w:spacing w:after="0"/>
        <w:ind w:left="0"/>
        <w:jc w:val="both"/>
      </w:pPr>
      <w:r>
        <w:rPr>
          <w:rFonts w:ascii="Times New Roman"/>
          <w:b w:val="false"/>
          <w:i w:val="false"/>
          <w:color w:val="000000"/>
          <w:sz w:val="28"/>
        </w:rPr>
        <w:t>
      Телефон ____________________________________________________</w:t>
      </w:r>
    </w:p>
    <w:bookmarkEnd w:id="700"/>
    <w:bookmarkStart w:name="z889" w:id="701"/>
    <w:p>
      <w:pPr>
        <w:spacing w:after="0"/>
        <w:ind w:left="0"/>
        <w:jc w:val="both"/>
      </w:pPr>
      <w:r>
        <w:rPr>
          <w:rFonts w:ascii="Times New Roman"/>
          <w:b w:val="false"/>
          <w:i w:val="false"/>
          <w:color w:val="000000"/>
          <w:sz w:val="28"/>
        </w:rPr>
        <w:t>
      Адрес электронной почты _____________________________________</w:t>
      </w:r>
    </w:p>
    <w:bookmarkEnd w:id="701"/>
    <w:bookmarkStart w:name="z890" w:id="702"/>
    <w:p>
      <w:pPr>
        <w:spacing w:after="0"/>
        <w:ind w:left="0"/>
        <w:jc w:val="both"/>
      </w:pPr>
      <w:r>
        <w:rPr>
          <w:rFonts w:ascii="Times New Roman"/>
          <w:b w:val="false"/>
          <w:i w:val="false"/>
          <w:color w:val="000000"/>
          <w:sz w:val="28"/>
        </w:rPr>
        <w:t>
      Руководитель местного уполномоченного органа соответствующей отрасли (сферы)</w:t>
      </w:r>
    </w:p>
    <w:bookmarkEnd w:id="702"/>
    <w:bookmarkStart w:name="z891" w:id="703"/>
    <w:p>
      <w:pPr>
        <w:spacing w:after="0"/>
        <w:ind w:left="0"/>
        <w:jc w:val="both"/>
      </w:pPr>
      <w:r>
        <w:rPr>
          <w:rFonts w:ascii="Times New Roman"/>
          <w:b w:val="false"/>
          <w:i w:val="false"/>
          <w:color w:val="000000"/>
          <w:sz w:val="28"/>
        </w:rPr>
        <w:t>
      _________________________________________ _________________</w:t>
      </w:r>
    </w:p>
    <w:bookmarkEnd w:id="703"/>
    <w:bookmarkStart w:name="z892" w:id="704"/>
    <w:p>
      <w:pPr>
        <w:spacing w:after="0"/>
        <w:ind w:left="0"/>
        <w:jc w:val="both"/>
      </w:pPr>
      <w:r>
        <w:rPr>
          <w:rFonts w:ascii="Times New Roman"/>
          <w:b w:val="false"/>
          <w:i w:val="false"/>
          <w:color w:val="000000"/>
          <w:sz w:val="28"/>
        </w:rPr>
        <w:t>
      фамилия, имя и отчество (при его наличии) подпись</w:t>
      </w:r>
    </w:p>
    <w:bookmarkEnd w:id="704"/>
    <w:bookmarkStart w:name="z893" w:id="705"/>
    <w:p>
      <w:pPr>
        <w:spacing w:after="0"/>
        <w:ind w:left="0"/>
        <w:jc w:val="both"/>
      </w:pPr>
      <w:r>
        <w:rPr>
          <w:rFonts w:ascii="Times New Roman"/>
          <w:b w:val="false"/>
          <w:i w:val="false"/>
          <w:color w:val="000000"/>
          <w:sz w:val="28"/>
        </w:rPr>
        <w:t>
      Примечание: пояснение по заполнению формы приведено в пункте 34 настоящих Правил</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895" w:id="706"/>
    <w:p>
      <w:pPr>
        <w:spacing w:after="0"/>
        <w:ind w:left="0"/>
        <w:jc w:val="both"/>
      </w:pPr>
      <w:r>
        <w:rPr>
          <w:rFonts w:ascii="Times New Roman"/>
          <w:b w:val="false"/>
          <w:i w:val="false"/>
          <w:color w:val="000000"/>
          <w:sz w:val="28"/>
        </w:rPr>
        <w:t>
      Форма</w:t>
      </w:r>
    </w:p>
    <w:bookmarkEnd w:id="706"/>
    <w:bookmarkStart w:name="z896" w:id="707"/>
    <w:p>
      <w:pPr>
        <w:spacing w:after="0"/>
        <w:ind w:left="0"/>
        <w:jc w:val="left"/>
      </w:pPr>
      <w:r>
        <w:rPr>
          <w:rFonts w:ascii="Times New Roman"/>
          <w:b/>
          <w:i w:val="false"/>
          <w:color w:val="000000"/>
        </w:rPr>
        <w:t xml:space="preserve"> Отчет аппаратов акимов городов районного значения, сел, поселков, сельских округов о результатах мониторинга минимальных объемов финансирования, установленных законом об объемах трансфертов общего характера или решением соответствующего маслихата</w:t>
      </w:r>
    </w:p>
    <w:bookmarkEnd w:id="707"/>
    <w:bookmarkStart w:name="z897" w:id="708"/>
    <w:p>
      <w:pPr>
        <w:spacing w:after="0"/>
        <w:ind w:left="0"/>
        <w:jc w:val="both"/>
      </w:pPr>
      <w:r>
        <w:rPr>
          <w:rFonts w:ascii="Times New Roman"/>
          <w:b w:val="false"/>
          <w:i w:val="false"/>
          <w:color w:val="000000"/>
          <w:sz w:val="28"/>
        </w:rPr>
        <w:t xml:space="preserve">
      Представляется: уполномоченному органу по исполнению бюджета района </w:t>
      </w:r>
    </w:p>
    <w:bookmarkEnd w:id="708"/>
    <w:bookmarkStart w:name="z898" w:id="709"/>
    <w:p>
      <w:pPr>
        <w:spacing w:after="0"/>
        <w:ind w:left="0"/>
        <w:jc w:val="both"/>
      </w:pPr>
      <w:r>
        <w:rPr>
          <w:rFonts w:ascii="Times New Roman"/>
          <w:b w:val="false"/>
          <w:i w:val="false"/>
          <w:color w:val="000000"/>
          <w:sz w:val="28"/>
        </w:rPr>
        <w:t>
      Периодичность – ежеквартальная, годовая</w:t>
      </w:r>
    </w:p>
    <w:bookmarkEnd w:id="709"/>
    <w:bookmarkStart w:name="z899" w:id="710"/>
    <w:p>
      <w:pPr>
        <w:spacing w:after="0"/>
        <w:ind w:left="0"/>
        <w:jc w:val="both"/>
      </w:pPr>
      <w:r>
        <w:rPr>
          <w:rFonts w:ascii="Times New Roman"/>
          <w:b w:val="false"/>
          <w:i w:val="false"/>
          <w:color w:val="000000"/>
          <w:sz w:val="28"/>
        </w:rPr>
        <w:t>
      Отчетный период на ____________________ года</w:t>
      </w:r>
    </w:p>
    <w:bookmarkEnd w:id="710"/>
    <w:bookmarkStart w:name="z900" w:id="711"/>
    <w:p>
      <w:pPr>
        <w:spacing w:after="0"/>
        <w:ind w:left="0"/>
        <w:jc w:val="both"/>
      </w:pPr>
      <w:r>
        <w:rPr>
          <w:rFonts w:ascii="Times New Roman"/>
          <w:b w:val="false"/>
          <w:i w:val="false"/>
          <w:color w:val="000000"/>
          <w:sz w:val="28"/>
        </w:rPr>
        <w:t xml:space="preserve">
      Круг представляющих лиц: аппараты акимов городов районного значения, сел, поселков, сельских округов </w:t>
      </w:r>
    </w:p>
    <w:bookmarkEnd w:id="711"/>
    <w:bookmarkStart w:name="z901" w:id="712"/>
    <w:p>
      <w:pPr>
        <w:spacing w:after="0"/>
        <w:ind w:left="0"/>
        <w:jc w:val="both"/>
      </w:pPr>
      <w:r>
        <w:rPr>
          <w:rFonts w:ascii="Times New Roman"/>
          <w:b w:val="false"/>
          <w:i w:val="false"/>
          <w:color w:val="000000"/>
          <w:sz w:val="28"/>
        </w:rPr>
        <w:t>
      Срок представления: не позднее 5-го числа месяца, следующего за отчетным месяцем и не позднее 18-го января года, следующего за отчетным финансовым годом.</w:t>
      </w:r>
    </w:p>
    <w:bookmarkEnd w:id="712"/>
    <w:bookmarkStart w:name="z902" w:id="713"/>
    <w:p>
      <w:pPr>
        <w:spacing w:after="0"/>
        <w:ind w:left="0"/>
        <w:jc w:val="both"/>
      </w:pPr>
      <w:r>
        <w:rPr>
          <w:rFonts w:ascii="Times New Roman"/>
          <w:b w:val="false"/>
          <w:i w:val="false"/>
          <w:color w:val="000000"/>
          <w:sz w:val="28"/>
        </w:rPr>
        <w:t>
      Вид бюджета ________________________________________________________</w:t>
      </w:r>
    </w:p>
    <w:bookmarkEnd w:id="713"/>
    <w:bookmarkStart w:name="z903" w:id="714"/>
    <w:p>
      <w:pPr>
        <w:spacing w:after="0"/>
        <w:ind w:left="0"/>
        <w:jc w:val="both"/>
      </w:pPr>
      <w:r>
        <w:rPr>
          <w:rFonts w:ascii="Times New Roman"/>
          <w:b w:val="false"/>
          <w:i w:val="false"/>
          <w:color w:val="000000"/>
          <w:sz w:val="28"/>
        </w:rPr>
        <w:t xml:space="preserve">
      Единица измерения: </w:t>
      </w:r>
    </w:p>
    <w:bookmarkEnd w:id="714"/>
    <w:bookmarkStart w:name="z904" w:id="715"/>
    <w:p>
      <w:pPr>
        <w:spacing w:after="0"/>
        <w:ind w:left="0"/>
        <w:jc w:val="both"/>
      </w:pPr>
      <w:r>
        <w:rPr>
          <w:rFonts w:ascii="Times New Roman"/>
          <w:b w:val="false"/>
          <w:i w:val="false"/>
          <w:color w:val="000000"/>
          <w:sz w:val="28"/>
        </w:rPr>
        <w:t>
      тысяч тенге</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в рамках минимальных объемов финансирования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направления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16"/>
          <w:p>
            <w:pPr>
              <w:spacing w:after="20"/>
              <w:ind w:left="20"/>
              <w:jc w:val="both"/>
            </w:pPr>
            <w:r>
              <w:rPr>
                <w:rFonts w:ascii="Times New Roman"/>
                <w:b w:val="false"/>
                <w:i w:val="false"/>
                <w:color w:val="000000"/>
                <w:sz w:val="20"/>
              </w:rPr>
              <w:t>
Скорректированный бюджет</w:t>
            </w:r>
          </w:p>
          <w:bookmarkEnd w:id="716"/>
          <w:p>
            <w:pPr>
              <w:spacing w:after="20"/>
              <w:ind w:left="20"/>
              <w:jc w:val="both"/>
            </w:pPr>
            <w:r>
              <w:rPr>
                <w:rFonts w:ascii="Times New Roman"/>
                <w:b w:val="false"/>
                <w:i w:val="false"/>
                <w:color w:val="000000"/>
                <w:sz w:val="20"/>
              </w:rPr>
              <w:t>
на ____год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06" w:id="717"/>
    <w:p>
      <w:pPr>
        <w:spacing w:after="0"/>
        <w:ind w:left="0"/>
        <w:jc w:val="both"/>
      </w:pPr>
      <w:r>
        <w:rPr>
          <w:rFonts w:ascii="Times New Roman"/>
          <w:b w:val="false"/>
          <w:i w:val="false"/>
          <w:color w:val="000000"/>
          <w:sz w:val="28"/>
        </w:rPr>
        <w:t>
      продолжение таблицы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18"/>
          <w:p>
            <w:pPr>
              <w:spacing w:after="20"/>
              <w:ind w:left="20"/>
              <w:jc w:val="both"/>
            </w:pPr>
            <w:r>
              <w:rPr>
                <w:rFonts w:ascii="Times New Roman"/>
                <w:b w:val="false"/>
                <w:i w:val="false"/>
                <w:color w:val="000000"/>
                <w:sz w:val="20"/>
              </w:rPr>
              <w:t>
% исполнение за отчетный период</w:t>
            </w:r>
          </w:p>
          <w:bookmarkEnd w:id="718"/>
          <w:p>
            <w:pPr>
              <w:spacing w:after="20"/>
              <w:ind w:left="20"/>
              <w:jc w:val="both"/>
            </w:pPr>
            <w:r>
              <w:rPr>
                <w:rFonts w:ascii="Times New Roman"/>
                <w:b w:val="false"/>
                <w:i w:val="false"/>
                <w:color w:val="000000"/>
                <w:sz w:val="20"/>
              </w:rPr>
              <w:t>
(графа 9/ графа 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19"/>
          <w:p>
            <w:pPr>
              <w:spacing w:after="20"/>
              <w:ind w:left="20"/>
              <w:jc w:val="both"/>
            </w:pPr>
            <w:r>
              <w:rPr>
                <w:rFonts w:ascii="Times New Roman"/>
                <w:b w:val="false"/>
                <w:i w:val="false"/>
                <w:color w:val="000000"/>
                <w:sz w:val="20"/>
              </w:rPr>
              <w:t>
Неосвоение за отчетный период, в том числе</w:t>
            </w:r>
          </w:p>
          <w:bookmarkEnd w:id="719"/>
          <w:p>
            <w:pPr>
              <w:spacing w:after="20"/>
              <w:ind w:left="20"/>
              <w:jc w:val="both"/>
            </w:pPr>
            <w:r>
              <w:rPr>
                <w:rFonts w:ascii="Times New Roman"/>
                <w:b w:val="false"/>
                <w:i w:val="false"/>
                <w:color w:val="000000"/>
                <w:sz w:val="20"/>
              </w:rPr>
              <w:t>
(графа 13+графа 14+графа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09" w:id="720"/>
    <w:p>
      <w:pPr>
        <w:spacing w:after="0"/>
        <w:ind w:left="0"/>
        <w:jc w:val="both"/>
      </w:pPr>
      <w:r>
        <w:rPr>
          <w:rFonts w:ascii="Times New Roman"/>
          <w:b w:val="false"/>
          <w:i w:val="false"/>
          <w:color w:val="000000"/>
          <w:sz w:val="28"/>
        </w:rPr>
        <w:t>
      Исполнитель (ФИО, должность) ________________________________</w:t>
      </w:r>
    </w:p>
    <w:bookmarkEnd w:id="720"/>
    <w:bookmarkStart w:name="z910" w:id="721"/>
    <w:p>
      <w:pPr>
        <w:spacing w:after="0"/>
        <w:ind w:left="0"/>
        <w:jc w:val="both"/>
      </w:pPr>
      <w:r>
        <w:rPr>
          <w:rFonts w:ascii="Times New Roman"/>
          <w:b w:val="false"/>
          <w:i w:val="false"/>
          <w:color w:val="000000"/>
          <w:sz w:val="28"/>
        </w:rPr>
        <w:t>
      Телефон ____________________________________________________</w:t>
      </w:r>
    </w:p>
    <w:bookmarkEnd w:id="721"/>
    <w:bookmarkStart w:name="z911" w:id="722"/>
    <w:p>
      <w:pPr>
        <w:spacing w:after="0"/>
        <w:ind w:left="0"/>
        <w:jc w:val="both"/>
      </w:pPr>
      <w:r>
        <w:rPr>
          <w:rFonts w:ascii="Times New Roman"/>
          <w:b w:val="false"/>
          <w:i w:val="false"/>
          <w:color w:val="000000"/>
          <w:sz w:val="28"/>
        </w:rPr>
        <w:t>
      Адрес электронной почты _____________________________________</w:t>
      </w:r>
    </w:p>
    <w:bookmarkEnd w:id="722"/>
    <w:bookmarkStart w:name="z912" w:id="723"/>
    <w:p>
      <w:pPr>
        <w:spacing w:after="0"/>
        <w:ind w:left="0"/>
        <w:jc w:val="both"/>
      </w:pPr>
      <w:r>
        <w:rPr>
          <w:rFonts w:ascii="Times New Roman"/>
          <w:b w:val="false"/>
          <w:i w:val="false"/>
          <w:color w:val="000000"/>
          <w:sz w:val="28"/>
        </w:rPr>
        <w:t>
      Руководитель администратора местной бюджетной программы</w:t>
      </w:r>
    </w:p>
    <w:bookmarkEnd w:id="723"/>
    <w:bookmarkStart w:name="z913" w:id="724"/>
    <w:p>
      <w:pPr>
        <w:spacing w:after="0"/>
        <w:ind w:left="0"/>
        <w:jc w:val="both"/>
      </w:pPr>
      <w:r>
        <w:rPr>
          <w:rFonts w:ascii="Times New Roman"/>
          <w:b w:val="false"/>
          <w:i w:val="false"/>
          <w:color w:val="000000"/>
          <w:sz w:val="28"/>
        </w:rPr>
        <w:t>
      __________________________________________ _________________</w:t>
      </w:r>
    </w:p>
    <w:bookmarkEnd w:id="724"/>
    <w:bookmarkStart w:name="z914" w:id="725"/>
    <w:p>
      <w:pPr>
        <w:spacing w:after="0"/>
        <w:ind w:left="0"/>
        <w:jc w:val="both"/>
      </w:pPr>
      <w:r>
        <w:rPr>
          <w:rFonts w:ascii="Times New Roman"/>
          <w:b w:val="false"/>
          <w:i w:val="false"/>
          <w:color w:val="000000"/>
          <w:sz w:val="28"/>
        </w:rPr>
        <w:t>
      фамилия, имя и отчество (при его наличии) подпись</w:t>
      </w:r>
    </w:p>
    <w:bookmarkEnd w:id="725"/>
    <w:bookmarkStart w:name="z915" w:id="726"/>
    <w:p>
      <w:pPr>
        <w:spacing w:after="0"/>
        <w:ind w:left="0"/>
        <w:jc w:val="both"/>
      </w:pPr>
      <w:r>
        <w:rPr>
          <w:rFonts w:ascii="Times New Roman"/>
          <w:b w:val="false"/>
          <w:i w:val="false"/>
          <w:color w:val="000000"/>
          <w:sz w:val="28"/>
        </w:rPr>
        <w:t>
      Примечание: пояснение по заполнению формы приведено в пункте 32 настоящих Правил</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917" w:id="727"/>
    <w:p>
      <w:pPr>
        <w:spacing w:after="0"/>
        <w:ind w:left="0"/>
        <w:jc w:val="both"/>
      </w:pPr>
      <w:r>
        <w:rPr>
          <w:rFonts w:ascii="Times New Roman"/>
          <w:b w:val="false"/>
          <w:i w:val="false"/>
          <w:color w:val="000000"/>
          <w:sz w:val="28"/>
        </w:rPr>
        <w:t>
      Форма</w:t>
      </w:r>
    </w:p>
    <w:bookmarkEnd w:id="727"/>
    <w:bookmarkStart w:name="z918" w:id="728"/>
    <w:p>
      <w:pPr>
        <w:spacing w:after="0"/>
        <w:ind w:left="0"/>
        <w:jc w:val="left"/>
      </w:pPr>
      <w:r>
        <w:rPr>
          <w:rFonts w:ascii="Times New Roman"/>
          <w:b/>
          <w:i w:val="false"/>
          <w:color w:val="000000"/>
        </w:rPr>
        <w:t xml:space="preserve"> Отчет местного отраслевого государственного органа района (города областного значения) о результатах мониторинга минимальных объемов финансирования, установленных законом об объемах трансфертов общего характера или решением соответствующего маслихата</w:t>
      </w:r>
    </w:p>
    <w:bookmarkEnd w:id="728"/>
    <w:bookmarkStart w:name="z919" w:id="729"/>
    <w:p>
      <w:pPr>
        <w:spacing w:after="0"/>
        <w:ind w:left="0"/>
        <w:jc w:val="both"/>
      </w:pPr>
      <w:r>
        <w:rPr>
          <w:rFonts w:ascii="Times New Roman"/>
          <w:b w:val="false"/>
          <w:i w:val="false"/>
          <w:color w:val="000000"/>
          <w:sz w:val="28"/>
        </w:rPr>
        <w:t>
      Представляется: уполномоченному органу по исполнению бюджета района (города областного значения)</w:t>
      </w:r>
    </w:p>
    <w:bookmarkEnd w:id="729"/>
    <w:bookmarkStart w:name="z920" w:id="730"/>
    <w:p>
      <w:pPr>
        <w:spacing w:after="0"/>
        <w:ind w:left="0"/>
        <w:jc w:val="both"/>
      </w:pPr>
      <w:r>
        <w:rPr>
          <w:rFonts w:ascii="Times New Roman"/>
          <w:b w:val="false"/>
          <w:i w:val="false"/>
          <w:color w:val="000000"/>
          <w:sz w:val="28"/>
        </w:rPr>
        <w:t>
      Периодичность – ежеквартальная, годовая</w:t>
      </w:r>
    </w:p>
    <w:bookmarkEnd w:id="730"/>
    <w:bookmarkStart w:name="z921" w:id="731"/>
    <w:p>
      <w:pPr>
        <w:spacing w:after="0"/>
        <w:ind w:left="0"/>
        <w:jc w:val="both"/>
      </w:pPr>
      <w:r>
        <w:rPr>
          <w:rFonts w:ascii="Times New Roman"/>
          <w:b w:val="false"/>
          <w:i w:val="false"/>
          <w:color w:val="000000"/>
          <w:sz w:val="28"/>
        </w:rPr>
        <w:t>
      Отчетный период на ____________________ года</w:t>
      </w:r>
    </w:p>
    <w:bookmarkEnd w:id="731"/>
    <w:bookmarkStart w:name="z922" w:id="732"/>
    <w:p>
      <w:pPr>
        <w:spacing w:after="0"/>
        <w:ind w:left="0"/>
        <w:jc w:val="both"/>
      </w:pPr>
      <w:r>
        <w:rPr>
          <w:rFonts w:ascii="Times New Roman"/>
          <w:b w:val="false"/>
          <w:i w:val="false"/>
          <w:color w:val="000000"/>
          <w:sz w:val="28"/>
        </w:rPr>
        <w:t>
      Круг представляющих лиц: аппараты акимов городов районного значения, сел, поселков, сельских округов</w:t>
      </w:r>
    </w:p>
    <w:bookmarkEnd w:id="732"/>
    <w:bookmarkStart w:name="z923" w:id="733"/>
    <w:p>
      <w:pPr>
        <w:spacing w:after="0"/>
        <w:ind w:left="0"/>
        <w:jc w:val="both"/>
      </w:pPr>
      <w:r>
        <w:rPr>
          <w:rFonts w:ascii="Times New Roman"/>
          <w:b w:val="false"/>
          <w:i w:val="false"/>
          <w:color w:val="000000"/>
          <w:sz w:val="28"/>
        </w:rPr>
        <w:t>
      Срок представления: не позднее 5-го числа месяца, следующего за отчетным месяцем и не позднее 18-го января года, следующего за отчетным финансовым годом.</w:t>
      </w:r>
    </w:p>
    <w:bookmarkEnd w:id="733"/>
    <w:bookmarkStart w:name="z924" w:id="734"/>
    <w:p>
      <w:pPr>
        <w:spacing w:after="0"/>
        <w:ind w:left="0"/>
        <w:jc w:val="both"/>
      </w:pPr>
      <w:r>
        <w:rPr>
          <w:rFonts w:ascii="Times New Roman"/>
          <w:b w:val="false"/>
          <w:i w:val="false"/>
          <w:color w:val="000000"/>
          <w:sz w:val="28"/>
        </w:rPr>
        <w:t>
      Наименование местного отраслевого государственного органа района (города областного значения):</w:t>
      </w:r>
    </w:p>
    <w:bookmarkEnd w:id="734"/>
    <w:bookmarkStart w:name="z925" w:id="735"/>
    <w:p>
      <w:pPr>
        <w:spacing w:after="0"/>
        <w:ind w:left="0"/>
        <w:jc w:val="both"/>
      </w:pPr>
      <w:r>
        <w:rPr>
          <w:rFonts w:ascii="Times New Roman"/>
          <w:b w:val="false"/>
          <w:i w:val="false"/>
          <w:color w:val="000000"/>
          <w:sz w:val="28"/>
        </w:rPr>
        <w:t>
      Вид бюджета ________________________________________________________</w:t>
      </w:r>
    </w:p>
    <w:bookmarkEnd w:id="735"/>
    <w:bookmarkStart w:name="z926" w:id="736"/>
    <w:p>
      <w:pPr>
        <w:spacing w:after="0"/>
        <w:ind w:left="0"/>
        <w:jc w:val="both"/>
      </w:pPr>
      <w:r>
        <w:rPr>
          <w:rFonts w:ascii="Times New Roman"/>
          <w:b w:val="false"/>
          <w:i w:val="false"/>
          <w:color w:val="000000"/>
          <w:sz w:val="28"/>
        </w:rPr>
        <w:t xml:space="preserve">
      Единица измерения: </w:t>
      </w:r>
    </w:p>
    <w:bookmarkEnd w:id="736"/>
    <w:bookmarkStart w:name="z927" w:id="737"/>
    <w:p>
      <w:pPr>
        <w:spacing w:after="0"/>
        <w:ind w:left="0"/>
        <w:jc w:val="both"/>
      </w:pPr>
      <w:r>
        <w:rPr>
          <w:rFonts w:ascii="Times New Roman"/>
          <w:b w:val="false"/>
          <w:i w:val="false"/>
          <w:color w:val="000000"/>
          <w:sz w:val="28"/>
        </w:rPr>
        <w:t>
      тысяч тенге</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в рамках минимальных объемов финансирования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направления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28" w:id="738"/>
    <w:p>
      <w:pPr>
        <w:spacing w:after="0"/>
        <w:ind w:left="0"/>
        <w:jc w:val="both"/>
      </w:pPr>
      <w:r>
        <w:rPr>
          <w:rFonts w:ascii="Times New Roman"/>
          <w:b w:val="false"/>
          <w:i w:val="false"/>
          <w:color w:val="000000"/>
          <w:sz w:val="28"/>
        </w:rPr>
        <w:t>
      продолжение таблицы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39"/>
          <w:p>
            <w:pPr>
              <w:spacing w:after="20"/>
              <w:ind w:left="20"/>
              <w:jc w:val="both"/>
            </w:pPr>
            <w:r>
              <w:rPr>
                <w:rFonts w:ascii="Times New Roman"/>
                <w:b w:val="false"/>
                <w:i w:val="false"/>
                <w:color w:val="000000"/>
                <w:sz w:val="20"/>
              </w:rPr>
              <w:t>
%</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за отчетный период</w:t>
            </w:r>
          </w:p>
          <w:p>
            <w:pPr>
              <w:spacing w:after="20"/>
              <w:ind w:left="20"/>
              <w:jc w:val="both"/>
            </w:pPr>
            <w:r>
              <w:rPr>
                <w:rFonts w:ascii="Times New Roman"/>
                <w:b w:val="false"/>
                <w:i w:val="false"/>
                <w:color w:val="000000"/>
                <w:sz w:val="20"/>
              </w:rPr>
              <w:t>
(графа 9/ графа 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40"/>
          <w:p>
            <w:pPr>
              <w:spacing w:after="20"/>
              <w:ind w:left="20"/>
              <w:jc w:val="both"/>
            </w:pPr>
            <w:r>
              <w:rPr>
                <w:rFonts w:ascii="Times New Roman"/>
                <w:b w:val="false"/>
                <w:i w:val="false"/>
                <w:color w:val="000000"/>
                <w:sz w:val="20"/>
              </w:rPr>
              <w:t>
Неосвоение за отчетный период, в том числе</w:t>
            </w:r>
          </w:p>
          <w:bookmarkEnd w:id="740"/>
          <w:p>
            <w:pPr>
              <w:spacing w:after="20"/>
              <w:ind w:left="20"/>
              <w:jc w:val="both"/>
            </w:pPr>
            <w:r>
              <w:rPr>
                <w:rFonts w:ascii="Times New Roman"/>
                <w:b w:val="false"/>
                <w:i w:val="false"/>
                <w:color w:val="000000"/>
                <w:sz w:val="20"/>
              </w:rPr>
              <w:t>
(графа 13+графа 14+графа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32" w:id="741"/>
    <w:p>
      <w:pPr>
        <w:spacing w:after="0"/>
        <w:ind w:left="0"/>
        <w:jc w:val="both"/>
      </w:pPr>
      <w:r>
        <w:rPr>
          <w:rFonts w:ascii="Times New Roman"/>
          <w:b w:val="false"/>
          <w:i w:val="false"/>
          <w:color w:val="000000"/>
          <w:sz w:val="28"/>
        </w:rPr>
        <w:t>
      Исполнитель (ФИО, должность) ________________________________</w:t>
      </w:r>
    </w:p>
    <w:bookmarkEnd w:id="741"/>
    <w:bookmarkStart w:name="z933" w:id="742"/>
    <w:p>
      <w:pPr>
        <w:spacing w:after="0"/>
        <w:ind w:left="0"/>
        <w:jc w:val="both"/>
      </w:pPr>
      <w:r>
        <w:rPr>
          <w:rFonts w:ascii="Times New Roman"/>
          <w:b w:val="false"/>
          <w:i w:val="false"/>
          <w:color w:val="000000"/>
          <w:sz w:val="28"/>
        </w:rPr>
        <w:t>
      Телефон ____________________________________________________</w:t>
      </w:r>
    </w:p>
    <w:bookmarkEnd w:id="742"/>
    <w:bookmarkStart w:name="z934" w:id="743"/>
    <w:p>
      <w:pPr>
        <w:spacing w:after="0"/>
        <w:ind w:left="0"/>
        <w:jc w:val="both"/>
      </w:pPr>
      <w:r>
        <w:rPr>
          <w:rFonts w:ascii="Times New Roman"/>
          <w:b w:val="false"/>
          <w:i w:val="false"/>
          <w:color w:val="000000"/>
          <w:sz w:val="28"/>
        </w:rPr>
        <w:t>
      Адрес электронной почты _____________________________________</w:t>
      </w:r>
    </w:p>
    <w:bookmarkEnd w:id="743"/>
    <w:bookmarkStart w:name="z935" w:id="744"/>
    <w:p>
      <w:pPr>
        <w:spacing w:after="0"/>
        <w:ind w:left="0"/>
        <w:jc w:val="both"/>
      </w:pPr>
      <w:r>
        <w:rPr>
          <w:rFonts w:ascii="Times New Roman"/>
          <w:b w:val="false"/>
          <w:i w:val="false"/>
          <w:color w:val="000000"/>
          <w:sz w:val="28"/>
        </w:rPr>
        <w:t>
      Руководитель местного исполнительного органа</w:t>
      </w:r>
    </w:p>
    <w:bookmarkEnd w:id="744"/>
    <w:bookmarkStart w:name="z936" w:id="745"/>
    <w:p>
      <w:pPr>
        <w:spacing w:after="0"/>
        <w:ind w:left="0"/>
        <w:jc w:val="both"/>
      </w:pPr>
      <w:r>
        <w:rPr>
          <w:rFonts w:ascii="Times New Roman"/>
          <w:b w:val="false"/>
          <w:i w:val="false"/>
          <w:color w:val="000000"/>
          <w:sz w:val="28"/>
        </w:rPr>
        <w:t>
      __________________________________________ _________________</w:t>
      </w:r>
    </w:p>
    <w:bookmarkEnd w:id="745"/>
    <w:bookmarkStart w:name="z937" w:id="746"/>
    <w:p>
      <w:pPr>
        <w:spacing w:after="0"/>
        <w:ind w:left="0"/>
        <w:jc w:val="both"/>
      </w:pPr>
      <w:r>
        <w:rPr>
          <w:rFonts w:ascii="Times New Roman"/>
          <w:b w:val="false"/>
          <w:i w:val="false"/>
          <w:color w:val="000000"/>
          <w:sz w:val="28"/>
        </w:rPr>
        <w:t>
      фамилия, имя и отчество (при его наличии) подпись</w:t>
      </w:r>
    </w:p>
    <w:bookmarkEnd w:id="746"/>
    <w:bookmarkStart w:name="z938" w:id="747"/>
    <w:p>
      <w:pPr>
        <w:spacing w:after="0"/>
        <w:ind w:left="0"/>
        <w:jc w:val="both"/>
      </w:pPr>
      <w:r>
        <w:rPr>
          <w:rFonts w:ascii="Times New Roman"/>
          <w:b w:val="false"/>
          <w:i w:val="false"/>
          <w:color w:val="000000"/>
          <w:sz w:val="28"/>
        </w:rPr>
        <w:t>
      Примечание: пояснение по заполнению формы приведено в пункте 32 настоящих Правил</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940" w:id="748"/>
    <w:p>
      <w:pPr>
        <w:spacing w:after="0"/>
        <w:ind w:left="0"/>
        <w:jc w:val="both"/>
      </w:pPr>
      <w:r>
        <w:rPr>
          <w:rFonts w:ascii="Times New Roman"/>
          <w:b w:val="false"/>
          <w:i w:val="false"/>
          <w:color w:val="000000"/>
          <w:sz w:val="28"/>
        </w:rPr>
        <w:t>
      Форма</w:t>
      </w:r>
    </w:p>
    <w:bookmarkEnd w:id="748"/>
    <w:bookmarkStart w:name="z941" w:id="749"/>
    <w:p>
      <w:pPr>
        <w:spacing w:after="0"/>
        <w:ind w:left="0"/>
        <w:jc w:val="left"/>
      </w:pPr>
      <w:r>
        <w:rPr>
          <w:rFonts w:ascii="Times New Roman"/>
          <w:b/>
          <w:i w:val="false"/>
          <w:color w:val="000000"/>
        </w:rPr>
        <w:t xml:space="preserve"> Отчет уполномоченного органа по исполнению бюджета района (города областного значения) о результатах мониторинга минимальных объемов финансирования, установленных законом об объемах трансфертов общего характера или решением соответствующего маслихата</w:t>
      </w:r>
    </w:p>
    <w:bookmarkEnd w:id="749"/>
    <w:bookmarkStart w:name="z942" w:id="750"/>
    <w:p>
      <w:pPr>
        <w:spacing w:after="0"/>
        <w:ind w:left="0"/>
        <w:jc w:val="both"/>
      </w:pPr>
      <w:r>
        <w:rPr>
          <w:rFonts w:ascii="Times New Roman"/>
          <w:b w:val="false"/>
          <w:i w:val="false"/>
          <w:color w:val="000000"/>
          <w:sz w:val="28"/>
        </w:rPr>
        <w:t>
      Представляется: местному уполномоченному органу соответствующей отрасли (сферы)</w:t>
      </w:r>
    </w:p>
    <w:bookmarkEnd w:id="750"/>
    <w:bookmarkStart w:name="z943" w:id="751"/>
    <w:p>
      <w:pPr>
        <w:spacing w:after="0"/>
        <w:ind w:left="0"/>
        <w:jc w:val="both"/>
      </w:pPr>
      <w:r>
        <w:rPr>
          <w:rFonts w:ascii="Times New Roman"/>
          <w:b w:val="false"/>
          <w:i w:val="false"/>
          <w:color w:val="000000"/>
          <w:sz w:val="28"/>
        </w:rPr>
        <w:t>
      Периодичность – ежеквартальная, годовая</w:t>
      </w:r>
    </w:p>
    <w:bookmarkEnd w:id="751"/>
    <w:bookmarkStart w:name="z944" w:id="752"/>
    <w:p>
      <w:pPr>
        <w:spacing w:after="0"/>
        <w:ind w:left="0"/>
        <w:jc w:val="both"/>
      </w:pPr>
      <w:r>
        <w:rPr>
          <w:rFonts w:ascii="Times New Roman"/>
          <w:b w:val="false"/>
          <w:i w:val="false"/>
          <w:color w:val="000000"/>
          <w:sz w:val="28"/>
        </w:rPr>
        <w:t>
      Отчетный период на ____________________ года</w:t>
      </w:r>
    </w:p>
    <w:bookmarkEnd w:id="752"/>
    <w:bookmarkStart w:name="z945" w:id="753"/>
    <w:p>
      <w:pPr>
        <w:spacing w:after="0"/>
        <w:ind w:left="0"/>
        <w:jc w:val="both"/>
      </w:pPr>
      <w:r>
        <w:rPr>
          <w:rFonts w:ascii="Times New Roman"/>
          <w:b w:val="false"/>
          <w:i w:val="false"/>
          <w:color w:val="000000"/>
          <w:sz w:val="28"/>
        </w:rPr>
        <w:t>
      Круг представляющих лиц: уполномоченные органы по исполнению бюджета района (города областного значения)</w:t>
      </w:r>
    </w:p>
    <w:bookmarkEnd w:id="753"/>
    <w:bookmarkStart w:name="z946" w:id="754"/>
    <w:p>
      <w:pPr>
        <w:spacing w:after="0"/>
        <w:ind w:left="0"/>
        <w:jc w:val="both"/>
      </w:pPr>
      <w:r>
        <w:rPr>
          <w:rFonts w:ascii="Times New Roman"/>
          <w:b w:val="false"/>
          <w:i w:val="false"/>
          <w:color w:val="000000"/>
          <w:sz w:val="28"/>
        </w:rPr>
        <w:t>
      Срок представления: не позднее 10-го числа месяца, следующего за отчетным месяцем и не позднее 20-го января года, следующего за отчетным финансовым годом.</w:t>
      </w:r>
    </w:p>
    <w:bookmarkEnd w:id="754"/>
    <w:bookmarkStart w:name="z947" w:id="755"/>
    <w:p>
      <w:pPr>
        <w:spacing w:after="0"/>
        <w:ind w:left="0"/>
        <w:jc w:val="both"/>
      </w:pPr>
      <w:r>
        <w:rPr>
          <w:rFonts w:ascii="Times New Roman"/>
          <w:b w:val="false"/>
          <w:i w:val="false"/>
          <w:color w:val="000000"/>
          <w:sz w:val="28"/>
        </w:rPr>
        <w:t>
      Наименование района (города областного значения) _______________________</w:t>
      </w:r>
    </w:p>
    <w:bookmarkEnd w:id="755"/>
    <w:bookmarkStart w:name="z948" w:id="756"/>
    <w:p>
      <w:pPr>
        <w:spacing w:after="0"/>
        <w:ind w:left="0"/>
        <w:jc w:val="both"/>
      </w:pPr>
      <w:r>
        <w:rPr>
          <w:rFonts w:ascii="Times New Roman"/>
          <w:b w:val="false"/>
          <w:i w:val="false"/>
          <w:color w:val="000000"/>
          <w:sz w:val="28"/>
        </w:rPr>
        <w:t>
      Вид бюджета ________________________________________________________</w:t>
      </w:r>
    </w:p>
    <w:bookmarkEnd w:id="756"/>
    <w:bookmarkStart w:name="z949" w:id="757"/>
    <w:p>
      <w:pPr>
        <w:spacing w:after="0"/>
        <w:ind w:left="0"/>
        <w:jc w:val="both"/>
      </w:pPr>
      <w:r>
        <w:rPr>
          <w:rFonts w:ascii="Times New Roman"/>
          <w:b w:val="false"/>
          <w:i w:val="false"/>
          <w:color w:val="000000"/>
          <w:sz w:val="28"/>
        </w:rPr>
        <w:t xml:space="preserve">
      Единица измерения: </w:t>
      </w:r>
    </w:p>
    <w:bookmarkEnd w:id="757"/>
    <w:bookmarkStart w:name="z950" w:id="758"/>
    <w:p>
      <w:pPr>
        <w:spacing w:after="0"/>
        <w:ind w:left="0"/>
        <w:jc w:val="both"/>
      </w:pPr>
      <w:r>
        <w:rPr>
          <w:rFonts w:ascii="Times New Roman"/>
          <w:b w:val="false"/>
          <w:i w:val="false"/>
          <w:color w:val="000000"/>
          <w:sz w:val="28"/>
        </w:rPr>
        <w:t>
      тысяч тенге</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в рамках минимальных объемов финансирования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направления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51" w:id="759"/>
    <w:p>
      <w:pPr>
        <w:spacing w:after="0"/>
        <w:ind w:left="0"/>
        <w:jc w:val="both"/>
      </w:pPr>
      <w:r>
        <w:rPr>
          <w:rFonts w:ascii="Times New Roman"/>
          <w:b w:val="false"/>
          <w:i w:val="false"/>
          <w:color w:val="000000"/>
          <w:sz w:val="28"/>
        </w:rPr>
        <w:t>
      продолжение таблицы</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60"/>
          <w:p>
            <w:pPr>
              <w:spacing w:after="20"/>
              <w:ind w:left="20"/>
              <w:jc w:val="both"/>
            </w:pPr>
            <w:r>
              <w:rPr>
                <w:rFonts w:ascii="Times New Roman"/>
                <w:b w:val="false"/>
                <w:i w:val="false"/>
                <w:color w:val="000000"/>
                <w:sz w:val="20"/>
              </w:rPr>
              <w:t>
% исполнение за отчетный период</w:t>
            </w:r>
          </w:p>
          <w:bookmarkEnd w:id="760"/>
          <w:p>
            <w:pPr>
              <w:spacing w:after="20"/>
              <w:ind w:left="20"/>
              <w:jc w:val="both"/>
            </w:pPr>
            <w:r>
              <w:rPr>
                <w:rFonts w:ascii="Times New Roman"/>
                <w:b w:val="false"/>
                <w:i w:val="false"/>
                <w:color w:val="000000"/>
                <w:sz w:val="20"/>
              </w:rPr>
              <w:t>
(графа 9/ графа 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61"/>
          <w:p>
            <w:pPr>
              <w:spacing w:after="20"/>
              <w:ind w:left="20"/>
              <w:jc w:val="both"/>
            </w:pPr>
            <w:r>
              <w:rPr>
                <w:rFonts w:ascii="Times New Roman"/>
                <w:b w:val="false"/>
                <w:i w:val="false"/>
                <w:color w:val="000000"/>
                <w:sz w:val="20"/>
              </w:rPr>
              <w:t>
Неосвоение за отчетный период, в том числе</w:t>
            </w:r>
          </w:p>
          <w:bookmarkEnd w:id="761"/>
          <w:p>
            <w:pPr>
              <w:spacing w:after="20"/>
              <w:ind w:left="20"/>
              <w:jc w:val="both"/>
            </w:pPr>
            <w:r>
              <w:rPr>
                <w:rFonts w:ascii="Times New Roman"/>
                <w:b w:val="false"/>
                <w:i w:val="false"/>
                <w:color w:val="000000"/>
                <w:sz w:val="20"/>
              </w:rPr>
              <w:t>
(графа 13+графа 14+графа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54" w:id="762"/>
    <w:p>
      <w:pPr>
        <w:spacing w:after="0"/>
        <w:ind w:left="0"/>
        <w:jc w:val="both"/>
      </w:pPr>
      <w:r>
        <w:rPr>
          <w:rFonts w:ascii="Times New Roman"/>
          <w:b w:val="false"/>
          <w:i w:val="false"/>
          <w:color w:val="000000"/>
          <w:sz w:val="28"/>
        </w:rPr>
        <w:t>
      Исполнитель (ФИО, должность) ________________________________</w:t>
      </w:r>
    </w:p>
    <w:bookmarkEnd w:id="762"/>
    <w:bookmarkStart w:name="z955" w:id="763"/>
    <w:p>
      <w:pPr>
        <w:spacing w:after="0"/>
        <w:ind w:left="0"/>
        <w:jc w:val="both"/>
      </w:pPr>
      <w:r>
        <w:rPr>
          <w:rFonts w:ascii="Times New Roman"/>
          <w:b w:val="false"/>
          <w:i w:val="false"/>
          <w:color w:val="000000"/>
          <w:sz w:val="28"/>
        </w:rPr>
        <w:t>
      Телефон ____________________________________________________</w:t>
      </w:r>
    </w:p>
    <w:bookmarkEnd w:id="763"/>
    <w:bookmarkStart w:name="z956" w:id="764"/>
    <w:p>
      <w:pPr>
        <w:spacing w:after="0"/>
        <w:ind w:left="0"/>
        <w:jc w:val="both"/>
      </w:pPr>
      <w:r>
        <w:rPr>
          <w:rFonts w:ascii="Times New Roman"/>
          <w:b w:val="false"/>
          <w:i w:val="false"/>
          <w:color w:val="000000"/>
          <w:sz w:val="28"/>
        </w:rPr>
        <w:t>
      Адрес электронной почты _____________________________________</w:t>
      </w:r>
    </w:p>
    <w:bookmarkEnd w:id="764"/>
    <w:bookmarkStart w:name="z957" w:id="765"/>
    <w:p>
      <w:pPr>
        <w:spacing w:after="0"/>
        <w:ind w:left="0"/>
        <w:jc w:val="both"/>
      </w:pPr>
      <w:r>
        <w:rPr>
          <w:rFonts w:ascii="Times New Roman"/>
          <w:b w:val="false"/>
          <w:i w:val="false"/>
          <w:color w:val="000000"/>
          <w:sz w:val="28"/>
        </w:rPr>
        <w:t>
      Руководитель местного уполномоченного органа</w:t>
      </w:r>
    </w:p>
    <w:bookmarkEnd w:id="765"/>
    <w:bookmarkStart w:name="z958" w:id="766"/>
    <w:p>
      <w:pPr>
        <w:spacing w:after="0"/>
        <w:ind w:left="0"/>
        <w:jc w:val="both"/>
      </w:pPr>
      <w:r>
        <w:rPr>
          <w:rFonts w:ascii="Times New Roman"/>
          <w:b w:val="false"/>
          <w:i w:val="false"/>
          <w:color w:val="000000"/>
          <w:sz w:val="28"/>
        </w:rPr>
        <w:t>
      __________________________________________ _________________</w:t>
      </w:r>
    </w:p>
    <w:bookmarkEnd w:id="766"/>
    <w:bookmarkStart w:name="z959" w:id="767"/>
    <w:p>
      <w:pPr>
        <w:spacing w:after="0"/>
        <w:ind w:left="0"/>
        <w:jc w:val="both"/>
      </w:pPr>
      <w:r>
        <w:rPr>
          <w:rFonts w:ascii="Times New Roman"/>
          <w:b w:val="false"/>
          <w:i w:val="false"/>
          <w:color w:val="000000"/>
          <w:sz w:val="28"/>
        </w:rPr>
        <w:t>
      фамилия, имя и отчество (при его наличии) подпись</w:t>
      </w:r>
    </w:p>
    <w:bookmarkEnd w:id="767"/>
    <w:bookmarkStart w:name="z960" w:id="768"/>
    <w:p>
      <w:pPr>
        <w:spacing w:after="0"/>
        <w:ind w:left="0"/>
        <w:jc w:val="both"/>
      </w:pPr>
      <w:r>
        <w:rPr>
          <w:rFonts w:ascii="Times New Roman"/>
          <w:b w:val="false"/>
          <w:i w:val="false"/>
          <w:color w:val="000000"/>
          <w:sz w:val="28"/>
        </w:rPr>
        <w:t>
      Примечание: пояснение по заполнению формы приведено в пункте 32 настоящих Правил</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962" w:id="769"/>
    <w:p>
      <w:pPr>
        <w:spacing w:after="0"/>
        <w:ind w:left="0"/>
        <w:jc w:val="both"/>
      </w:pPr>
      <w:r>
        <w:rPr>
          <w:rFonts w:ascii="Times New Roman"/>
          <w:b w:val="false"/>
          <w:i w:val="false"/>
          <w:color w:val="000000"/>
          <w:sz w:val="28"/>
        </w:rPr>
        <w:t>
      Форма</w:t>
      </w:r>
    </w:p>
    <w:bookmarkEnd w:id="769"/>
    <w:bookmarkStart w:name="z963" w:id="770"/>
    <w:p>
      <w:pPr>
        <w:spacing w:after="0"/>
        <w:ind w:left="0"/>
        <w:jc w:val="left"/>
      </w:pPr>
      <w:r>
        <w:rPr>
          <w:rFonts w:ascii="Times New Roman"/>
          <w:b/>
          <w:i w:val="false"/>
          <w:color w:val="000000"/>
        </w:rPr>
        <w:t xml:space="preserve"> Отчет местного уполномоченного органа соответствующей отрасли (сферы) о результатах мониторинга минимальных объемов финансирования, установленных законом об объемах трансфертов общего характера</w:t>
      </w:r>
    </w:p>
    <w:bookmarkEnd w:id="770"/>
    <w:bookmarkStart w:name="z964" w:id="771"/>
    <w:p>
      <w:pPr>
        <w:spacing w:after="0"/>
        <w:ind w:left="0"/>
        <w:jc w:val="both"/>
      </w:pPr>
      <w:r>
        <w:rPr>
          <w:rFonts w:ascii="Times New Roman"/>
          <w:b w:val="false"/>
          <w:i w:val="false"/>
          <w:color w:val="000000"/>
          <w:sz w:val="28"/>
        </w:rPr>
        <w:t>
      Представляется: центральному отраслевому государственному органу Периодичность – ежеквартальная</w:t>
      </w:r>
    </w:p>
    <w:bookmarkEnd w:id="771"/>
    <w:bookmarkStart w:name="z965" w:id="772"/>
    <w:p>
      <w:pPr>
        <w:spacing w:after="0"/>
        <w:ind w:left="0"/>
        <w:jc w:val="both"/>
      </w:pPr>
      <w:r>
        <w:rPr>
          <w:rFonts w:ascii="Times New Roman"/>
          <w:b w:val="false"/>
          <w:i w:val="false"/>
          <w:color w:val="000000"/>
          <w:sz w:val="28"/>
        </w:rPr>
        <w:t>
      Отчетный период на ____________________ года</w:t>
      </w:r>
    </w:p>
    <w:bookmarkEnd w:id="772"/>
    <w:bookmarkStart w:name="z966" w:id="773"/>
    <w:p>
      <w:pPr>
        <w:spacing w:after="0"/>
        <w:ind w:left="0"/>
        <w:jc w:val="both"/>
      </w:pPr>
      <w:r>
        <w:rPr>
          <w:rFonts w:ascii="Times New Roman"/>
          <w:b w:val="false"/>
          <w:i w:val="false"/>
          <w:color w:val="000000"/>
          <w:sz w:val="28"/>
        </w:rPr>
        <w:t>
      Круг представляющих лиц: местный уполномоченный орган соответствующей отрасли (сферы)</w:t>
      </w:r>
    </w:p>
    <w:bookmarkEnd w:id="773"/>
    <w:bookmarkStart w:name="z967" w:id="774"/>
    <w:p>
      <w:pPr>
        <w:spacing w:after="0"/>
        <w:ind w:left="0"/>
        <w:jc w:val="both"/>
      </w:pPr>
      <w:r>
        <w:rPr>
          <w:rFonts w:ascii="Times New Roman"/>
          <w:b w:val="false"/>
          <w:i w:val="false"/>
          <w:color w:val="000000"/>
          <w:sz w:val="28"/>
        </w:rPr>
        <w:t>
      Срок представления: не позднее 15го числа месяца, следующего за отчетным месяцем.</w:t>
      </w:r>
    </w:p>
    <w:bookmarkEnd w:id="774"/>
    <w:bookmarkStart w:name="z968" w:id="775"/>
    <w:p>
      <w:pPr>
        <w:spacing w:after="0"/>
        <w:ind w:left="0"/>
        <w:jc w:val="both"/>
      </w:pPr>
      <w:r>
        <w:rPr>
          <w:rFonts w:ascii="Times New Roman"/>
          <w:b w:val="false"/>
          <w:i w:val="false"/>
          <w:color w:val="000000"/>
          <w:sz w:val="28"/>
        </w:rPr>
        <w:t>
      Наименование местного уполномоченного орган соответствующей отрасли</w:t>
      </w:r>
    </w:p>
    <w:bookmarkEnd w:id="775"/>
    <w:bookmarkStart w:name="z969" w:id="776"/>
    <w:p>
      <w:pPr>
        <w:spacing w:after="0"/>
        <w:ind w:left="0"/>
        <w:jc w:val="both"/>
      </w:pPr>
      <w:r>
        <w:rPr>
          <w:rFonts w:ascii="Times New Roman"/>
          <w:b w:val="false"/>
          <w:i w:val="false"/>
          <w:color w:val="000000"/>
          <w:sz w:val="28"/>
        </w:rPr>
        <w:t>
      (сферы) _____________________________________________________________</w:t>
      </w:r>
    </w:p>
    <w:bookmarkEnd w:id="776"/>
    <w:bookmarkStart w:name="z970" w:id="777"/>
    <w:p>
      <w:pPr>
        <w:spacing w:after="0"/>
        <w:ind w:left="0"/>
        <w:jc w:val="both"/>
      </w:pPr>
      <w:r>
        <w:rPr>
          <w:rFonts w:ascii="Times New Roman"/>
          <w:b w:val="false"/>
          <w:i w:val="false"/>
          <w:color w:val="000000"/>
          <w:sz w:val="28"/>
        </w:rPr>
        <w:t>
      Вид бюджета ________________________________________________________</w:t>
      </w:r>
    </w:p>
    <w:bookmarkEnd w:id="777"/>
    <w:bookmarkStart w:name="z971" w:id="778"/>
    <w:p>
      <w:pPr>
        <w:spacing w:after="0"/>
        <w:ind w:left="0"/>
        <w:jc w:val="both"/>
      </w:pPr>
      <w:r>
        <w:rPr>
          <w:rFonts w:ascii="Times New Roman"/>
          <w:b w:val="false"/>
          <w:i w:val="false"/>
          <w:color w:val="000000"/>
          <w:sz w:val="28"/>
        </w:rPr>
        <w:t xml:space="preserve">
      Единица измерения: </w:t>
      </w:r>
    </w:p>
    <w:bookmarkEnd w:id="778"/>
    <w:bookmarkStart w:name="z972" w:id="779"/>
    <w:p>
      <w:pPr>
        <w:spacing w:after="0"/>
        <w:ind w:left="0"/>
        <w:jc w:val="both"/>
      </w:pPr>
      <w:r>
        <w:rPr>
          <w:rFonts w:ascii="Times New Roman"/>
          <w:b w:val="false"/>
          <w:i w:val="false"/>
          <w:color w:val="000000"/>
          <w:sz w:val="28"/>
        </w:rPr>
        <w:t>
      тысяч тенге</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в рамках минимальных объемов финансирования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направления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73" w:id="780"/>
    <w:p>
      <w:pPr>
        <w:spacing w:after="0"/>
        <w:ind w:left="0"/>
        <w:jc w:val="both"/>
      </w:pPr>
      <w:r>
        <w:rPr>
          <w:rFonts w:ascii="Times New Roman"/>
          <w:b w:val="false"/>
          <w:i w:val="false"/>
          <w:color w:val="000000"/>
          <w:sz w:val="28"/>
        </w:rPr>
        <w:t>
      продолжение таблицы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81"/>
          <w:p>
            <w:pPr>
              <w:spacing w:after="20"/>
              <w:ind w:left="20"/>
              <w:jc w:val="both"/>
            </w:pPr>
            <w:r>
              <w:rPr>
                <w:rFonts w:ascii="Times New Roman"/>
                <w:b w:val="false"/>
                <w:i w:val="false"/>
                <w:color w:val="000000"/>
                <w:sz w:val="20"/>
              </w:rPr>
              <w:t>
% исполнение за отчетный период</w:t>
            </w:r>
          </w:p>
          <w:bookmarkEnd w:id="781"/>
          <w:p>
            <w:pPr>
              <w:spacing w:after="20"/>
              <w:ind w:left="20"/>
              <w:jc w:val="both"/>
            </w:pPr>
            <w:r>
              <w:rPr>
                <w:rFonts w:ascii="Times New Roman"/>
                <w:b w:val="false"/>
                <w:i w:val="false"/>
                <w:color w:val="000000"/>
                <w:sz w:val="20"/>
              </w:rPr>
              <w:t>
(графа 9/ графа 8*100)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82"/>
          <w:p>
            <w:pPr>
              <w:spacing w:after="20"/>
              <w:ind w:left="20"/>
              <w:jc w:val="both"/>
            </w:pPr>
            <w:r>
              <w:rPr>
                <w:rFonts w:ascii="Times New Roman"/>
                <w:b w:val="false"/>
                <w:i w:val="false"/>
                <w:color w:val="000000"/>
                <w:sz w:val="20"/>
              </w:rPr>
              <w:t>
Неосвоение за отчетный период, в том числе</w:t>
            </w:r>
          </w:p>
          <w:bookmarkEnd w:id="782"/>
          <w:p>
            <w:pPr>
              <w:spacing w:after="20"/>
              <w:ind w:left="20"/>
              <w:jc w:val="both"/>
            </w:pPr>
            <w:r>
              <w:rPr>
                <w:rFonts w:ascii="Times New Roman"/>
                <w:b w:val="false"/>
                <w:i w:val="false"/>
                <w:color w:val="000000"/>
                <w:sz w:val="20"/>
              </w:rPr>
              <w:t>
(графа 13+графа 14+графа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76" w:id="783"/>
    <w:p>
      <w:pPr>
        <w:spacing w:after="0"/>
        <w:ind w:left="0"/>
        <w:jc w:val="both"/>
      </w:pPr>
      <w:r>
        <w:rPr>
          <w:rFonts w:ascii="Times New Roman"/>
          <w:b w:val="false"/>
          <w:i w:val="false"/>
          <w:color w:val="000000"/>
          <w:sz w:val="28"/>
        </w:rPr>
        <w:t>
      Исполнитель (ФИО, должность) ________________________________</w:t>
      </w:r>
    </w:p>
    <w:bookmarkEnd w:id="783"/>
    <w:bookmarkStart w:name="z977" w:id="784"/>
    <w:p>
      <w:pPr>
        <w:spacing w:after="0"/>
        <w:ind w:left="0"/>
        <w:jc w:val="both"/>
      </w:pPr>
      <w:r>
        <w:rPr>
          <w:rFonts w:ascii="Times New Roman"/>
          <w:b w:val="false"/>
          <w:i w:val="false"/>
          <w:color w:val="000000"/>
          <w:sz w:val="28"/>
        </w:rPr>
        <w:t>
      Телефон ____________________________________________________</w:t>
      </w:r>
    </w:p>
    <w:bookmarkEnd w:id="784"/>
    <w:bookmarkStart w:name="z978" w:id="785"/>
    <w:p>
      <w:pPr>
        <w:spacing w:after="0"/>
        <w:ind w:left="0"/>
        <w:jc w:val="both"/>
      </w:pPr>
      <w:r>
        <w:rPr>
          <w:rFonts w:ascii="Times New Roman"/>
          <w:b w:val="false"/>
          <w:i w:val="false"/>
          <w:color w:val="000000"/>
          <w:sz w:val="28"/>
        </w:rPr>
        <w:t>
      Адрес электронной почты _____________________________________</w:t>
      </w:r>
    </w:p>
    <w:bookmarkEnd w:id="785"/>
    <w:bookmarkStart w:name="z979" w:id="786"/>
    <w:p>
      <w:pPr>
        <w:spacing w:after="0"/>
        <w:ind w:left="0"/>
        <w:jc w:val="both"/>
      </w:pPr>
      <w:r>
        <w:rPr>
          <w:rFonts w:ascii="Times New Roman"/>
          <w:b w:val="false"/>
          <w:i w:val="false"/>
          <w:color w:val="000000"/>
          <w:sz w:val="28"/>
        </w:rPr>
        <w:t>
      Руководитель местного уполномоченного органа соответствующей отрасли (сферы)</w:t>
      </w:r>
    </w:p>
    <w:bookmarkEnd w:id="786"/>
    <w:bookmarkStart w:name="z980" w:id="787"/>
    <w:p>
      <w:pPr>
        <w:spacing w:after="0"/>
        <w:ind w:left="0"/>
        <w:jc w:val="both"/>
      </w:pPr>
      <w:r>
        <w:rPr>
          <w:rFonts w:ascii="Times New Roman"/>
          <w:b w:val="false"/>
          <w:i w:val="false"/>
          <w:color w:val="000000"/>
          <w:sz w:val="28"/>
        </w:rPr>
        <w:t>
      __________________________________________ _________________</w:t>
      </w:r>
    </w:p>
    <w:bookmarkEnd w:id="787"/>
    <w:bookmarkStart w:name="z981" w:id="788"/>
    <w:p>
      <w:pPr>
        <w:spacing w:after="0"/>
        <w:ind w:left="0"/>
        <w:jc w:val="both"/>
      </w:pPr>
      <w:r>
        <w:rPr>
          <w:rFonts w:ascii="Times New Roman"/>
          <w:b w:val="false"/>
          <w:i w:val="false"/>
          <w:color w:val="000000"/>
          <w:sz w:val="28"/>
        </w:rPr>
        <w:t>
      фамилия, имя и отчество (при его наличии) подпись</w:t>
      </w:r>
    </w:p>
    <w:bookmarkEnd w:id="788"/>
    <w:bookmarkStart w:name="z982" w:id="789"/>
    <w:p>
      <w:pPr>
        <w:spacing w:after="0"/>
        <w:ind w:left="0"/>
        <w:jc w:val="both"/>
      </w:pPr>
      <w:r>
        <w:rPr>
          <w:rFonts w:ascii="Times New Roman"/>
          <w:b w:val="false"/>
          <w:i w:val="false"/>
          <w:color w:val="000000"/>
          <w:sz w:val="28"/>
        </w:rPr>
        <w:t>
      Примечание: пояснение по заполнению формы приведено в пункте 32 настоящих Правил</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планирования</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включающий порядок</w:t>
            </w:r>
            <w:r>
              <w:br/>
            </w:r>
            <w:r>
              <w:rPr>
                <w:rFonts w:ascii="Times New Roman"/>
                <w:b w:val="false"/>
                <w:i w:val="false"/>
                <w:color w:val="000000"/>
                <w:sz w:val="20"/>
              </w:rPr>
              <w:t>взаимодействия центральных</w:t>
            </w:r>
            <w:r>
              <w:br/>
            </w:r>
            <w:r>
              <w:rPr>
                <w:rFonts w:ascii="Times New Roman"/>
                <w:b w:val="false"/>
                <w:i w:val="false"/>
                <w:color w:val="000000"/>
                <w:sz w:val="20"/>
              </w:rPr>
              <w:t>и местных исполнительных</w:t>
            </w:r>
            <w:r>
              <w:br/>
            </w:r>
            <w:r>
              <w:rPr>
                <w:rFonts w:ascii="Times New Roman"/>
                <w:b w:val="false"/>
                <w:i w:val="false"/>
                <w:color w:val="000000"/>
                <w:sz w:val="20"/>
              </w:rPr>
              <w:t>органов, других организаций,</w:t>
            </w:r>
            <w:r>
              <w:br/>
            </w:r>
            <w:r>
              <w:rPr>
                <w:rFonts w:ascii="Times New Roman"/>
                <w:b w:val="false"/>
                <w:i w:val="false"/>
                <w:color w:val="000000"/>
                <w:sz w:val="20"/>
              </w:rPr>
              <w:t>порядок представления и</w:t>
            </w:r>
            <w:r>
              <w:br/>
            </w:r>
            <w:r>
              <w:rPr>
                <w:rFonts w:ascii="Times New Roman"/>
                <w:b w:val="false"/>
                <w:i w:val="false"/>
                <w:color w:val="000000"/>
                <w:sz w:val="20"/>
              </w:rPr>
              <w:t>согласования центральными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(сферы) и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форм, перечней показателей,</w:t>
            </w:r>
            <w:r>
              <w:br/>
            </w:r>
            <w:r>
              <w:rPr>
                <w:rFonts w:ascii="Times New Roman"/>
                <w:b w:val="false"/>
                <w:i w:val="false"/>
                <w:color w:val="000000"/>
                <w:sz w:val="20"/>
              </w:rPr>
              <w:t>необходимых для расчета</w:t>
            </w:r>
            <w:r>
              <w:br/>
            </w:r>
            <w:r>
              <w:rPr>
                <w:rFonts w:ascii="Times New Roman"/>
                <w:b w:val="false"/>
                <w:i w:val="false"/>
                <w:color w:val="000000"/>
                <w:sz w:val="20"/>
              </w:rPr>
              <w:t>трансфертов общего характера,</w:t>
            </w:r>
            <w:r>
              <w:br/>
            </w:r>
            <w:r>
              <w:rPr>
                <w:rFonts w:ascii="Times New Roman"/>
                <w:b w:val="false"/>
                <w:i w:val="false"/>
                <w:color w:val="000000"/>
                <w:sz w:val="20"/>
              </w:rPr>
              <w:t>и порядок проведения</w:t>
            </w:r>
            <w:r>
              <w:br/>
            </w:r>
            <w:r>
              <w:rPr>
                <w:rFonts w:ascii="Times New Roman"/>
                <w:b w:val="false"/>
                <w:i w:val="false"/>
                <w:color w:val="000000"/>
                <w:sz w:val="20"/>
              </w:rPr>
              <w:t>мониторинга их использования</w:t>
            </w:r>
          </w:p>
        </w:tc>
      </w:tr>
    </w:tbl>
    <w:bookmarkStart w:name="z984" w:id="790"/>
    <w:p>
      <w:pPr>
        <w:spacing w:after="0"/>
        <w:ind w:left="0"/>
        <w:jc w:val="both"/>
      </w:pPr>
      <w:r>
        <w:rPr>
          <w:rFonts w:ascii="Times New Roman"/>
          <w:b w:val="false"/>
          <w:i w:val="false"/>
          <w:color w:val="000000"/>
          <w:sz w:val="28"/>
        </w:rPr>
        <w:t>
      Форма</w:t>
      </w:r>
    </w:p>
    <w:bookmarkEnd w:id="790"/>
    <w:bookmarkStart w:name="z985" w:id="791"/>
    <w:p>
      <w:pPr>
        <w:spacing w:after="0"/>
        <w:ind w:left="0"/>
        <w:jc w:val="left"/>
      </w:pPr>
      <w:r>
        <w:rPr>
          <w:rFonts w:ascii="Times New Roman"/>
          <w:b/>
          <w:i w:val="false"/>
          <w:color w:val="000000"/>
        </w:rPr>
        <w:t xml:space="preserve"> Отчет местного уполномоченного органа соответствующей отрасли (сферы) о результатах мониторинга минимальных объемов финансирования, установленных законом об объемах трансфертов общего характера</w:t>
      </w:r>
    </w:p>
    <w:bookmarkEnd w:id="791"/>
    <w:bookmarkStart w:name="z986" w:id="792"/>
    <w:p>
      <w:pPr>
        <w:spacing w:after="0"/>
        <w:ind w:left="0"/>
        <w:jc w:val="both"/>
      </w:pPr>
      <w:r>
        <w:rPr>
          <w:rFonts w:ascii="Times New Roman"/>
          <w:b w:val="false"/>
          <w:i w:val="false"/>
          <w:color w:val="000000"/>
          <w:sz w:val="28"/>
        </w:rPr>
        <w:t>
      Представляется: ревизионной комиссии, центральному отраслевому государственному органу, центральному уполномоченному органу по региональной политике</w:t>
      </w:r>
    </w:p>
    <w:bookmarkEnd w:id="792"/>
    <w:bookmarkStart w:name="z987" w:id="793"/>
    <w:p>
      <w:pPr>
        <w:spacing w:after="0"/>
        <w:ind w:left="0"/>
        <w:jc w:val="both"/>
      </w:pPr>
      <w:r>
        <w:rPr>
          <w:rFonts w:ascii="Times New Roman"/>
          <w:b w:val="false"/>
          <w:i w:val="false"/>
          <w:color w:val="000000"/>
          <w:sz w:val="28"/>
        </w:rPr>
        <w:t>
      Периодичность – годовая</w:t>
      </w:r>
    </w:p>
    <w:bookmarkEnd w:id="793"/>
    <w:bookmarkStart w:name="z988" w:id="794"/>
    <w:p>
      <w:pPr>
        <w:spacing w:after="0"/>
        <w:ind w:left="0"/>
        <w:jc w:val="both"/>
      </w:pPr>
      <w:r>
        <w:rPr>
          <w:rFonts w:ascii="Times New Roman"/>
          <w:b w:val="false"/>
          <w:i w:val="false"/>
          <w:color w:val="000000"/>
          <w:sz w:val="28"/>
        </w:rPr>
        <w:t>
      Отчетный период на ____________________ года</w:t>
      </w:r>
    </w:p>
    <w:bookmarkEnd w:id="794"/>
    <w:bookmarkStart w:name="z989" w:id="795"/>
    <w:p>
      <w:pPr>
        <w:spacing w:after="0"/>
        <w:ind w:left="0"/>
        <w:jc w:val="both"/>
      </w:pPr>
      <w:r>
        <w:rPr>
          <w:rFonts w:ascii="Times New Roman"/>
          <w:b w:val="false"/>
          <w:i w:val="false"/>
          <w:color w:val="000000"/>
          <w:sz w:val="28"/>
        </w:rPr>
        <w:t>
      Круг представляющих лиц: местный уполномоченный орган соответствующей отрасли (сферы)</w:t>
      </w:r>
    </w:p>
    <w:bookmarkEnd w:id="795"/>
    <w:bookmarkStart w:name="z990" w:id="796"/>
    <w:p>
      <w:pPr>
        <w:spacing w:after="0"/>
        <w:ind w:left="0"/>
        <w:jc w:val="both"/>
      </w:pPr>
      <w:r>
        <w:rPr>
          <w:rFonts w:ascii="Times New Roman"/>
          <w:b w:val="false"/>
          <w:i w:val="false"/>
          <w:color w:val="000000"/>
          <w:sz w:val="28"/>
        </w:rPr>
        <w:t>
      Срок представления: не позднее 25-го января года, следующего за отчетным финансовым годом.</w:t>
      </w:r>
    </w:p>
    <w:bookmarkEnd w:id="796"/>
    <w:bookmarkStart w:name="z991" w:id="797"/>
    <w:p>
      <w:pPr>
        <w:spacing w:after="0"/>
        <w:ind w:left="0"/>
        <w:jc w:val="both"/>
      </w:pPr>
      <w:r>
        <w:rPr>
          <w:rFonts w:ascii="Times New Roman"/>
          <w:b w:val="false"/>
          <w:i w:val="false"/>
          <w:color w:val="000000"/>
          <w:sz w:val="28"/>
        </w:rPr>
        <w:t>
      Наименование местного уполномоченного органа соответствующей отрасли</w:t>
      </w:r>
    </w:p>
    <w:bookmarkEnd w:id="797"/>
    <w:bookmarkStart w:name="z992" w:id="798"/>
    <w:p>
      <w:pPr>
        <w:spacing w:after="0"/>
        <w:ind w:left="0"/>
        <w:jc w:val="both"/>
      </w:pPr>
      <w:r>
        <w:rPr>
          <w:rFonts w:ascii="Times New Roman"/>
          <w:b w:val="false"/>
          <w:i w:val="false"/>
          <w:color w:val="000000"/>
          <w:sz w:val="28"/>
        </w:rPr>
        <w:t>
      (сферы) ______________________________________________________________</w:t>
      </w:r>
    </w:p>
    <w:bookmarkEnd w:id="798"/>
    <w:bookmarkStart w:name="z993" w:id="799"/>
    <w:p>
      <w:pPr>
        <w:spacing w:after="0"/>
        <w:ind w:left="0"/>
        <w:jc w:val="both"/>
      </w:pPr>
      <w:r>
        <w:rPr>
          <w:rFonts w:ascii="Times New Roman"/>
          <w:b w:val="false"/>
          <w:i w:val="false"/>
          <w:color w:val="000000"/>
          <w:sz w:val="28"/>
        </w:rPr>
        <w:t>
      Вид бюджета ________________________________________________________</w:t>
      </w:r>
    </w:p>
    <w:bookmarkEnd w:id="799"/>
    <w:bookmarkStart w:name="z994" w:id="800"/>
    <w:p>
      <w:pPr>
        <w:spacing w:after="0"/>
        <w:ind w:left="0"/>
        <w:jc w:val="both"/>
      </w:pPr>
      <w:r>
        <w:rPr>
          <w:rFonts w:ascii="Times New Roman"/>
          <w:b w:val="false"/>
          <w:i w:val="false"/>
          <w:color w:val="000000"/>
          <w:sz w:val="28"/>
        </w:rPr>
        <w:t xml:space="preserve">
      Единица измерения: </w:t>
      </w:r>
    </w:p>
    <w:bookmarkEnd w:id="800"/>
    <w:bookmarkStart w:name="z995" w:id="801"/>
    <w:p>
      <w:pPr>
        <w:spacing w:after="0"/>
        <w:ind w:left="0"/>
        <w:jc w:val="both"/>
      </w:pPr>
      <w:r>
        <w:rPr>
          <w:rFonts w:ascii="Times New Roman"/>
          <w:b w:val="false"/>
          <w:i w:val="false"/>
          <w:color w:val="000000"/>
          <w:sz w:val="28"/>
        </w:rPr>
        <w:t>
      тысяч тенге</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(до подпрограмм)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трансферта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показатель целевого трансферта общего характера (заполняется по итогам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Законом об объемах трансфертов общего характера/решением маслихата на _____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на _____ год (гр. 9/гр. 8*100%)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6" w:id="802"/>
    <w:p>
      <w:pPr>
        <w:spacing w:after="0"/>
        <w:ind w:left="0"/>
        <w:jc w:val="both"/>
      </w:pPr>
      <w:r>
        <w:rPr>
          <w:rFonts w:ascii="Times New Roman"/>
          <w:b w:val="false"/>
          <w:i w:val="false"/>
          <w:color w:val="000000"/>
          <w:sz w:val="28"/>
        </w:rPr>
        <w:t>
      продолжение таблицы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03"/>
          <w:p>
            <w:pPr>
              <w:spacing w:after="20"/>
              <w:ind w:left="20"/>
              <w:jc w:val="both"/>
            </w:pPr>
            <w:r>
              <w:rPr>
                <w:rFonts w:ascii="Times New Roman"/>
                <w:b w:val="false"/>
                <w:i w:val="false"/>
                <w:color w:val="000000"/>
                <w:sz w:val="20"/>
              </w:rPr>
              <w:t>
Экономия бюджетных средств за ____ год – всего, в том числе</w:t>
            </w:r>
          </w:p>
          <w:bookmarkEnd w:id="803"/>
          <w:p>
            <w:pPr>
              <w:spacing w:after="20"/>
              <w:ind w:left="20"/>
              <w:jc w:val="both"/>
            </w:pPr>
            <w:r>
              <w:rPr>
                <w:rFonts w:ascii="Times New Roman"/>
                <w:b w:val="false"/>
                <w:i w:val="false"/>
                <w:color w:val="000000"/>
                <w:sz w:val="20"/>
              </w:rPr>
              <w:t>
(графа 12+графа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04"/>
          <w:p>
            <w:pPr>
              <w:spacing w:after="20"/>
              <w:ind w:left="20"/>
              <w:jc w:val="both"/>
            </w:pPr>
            <w:r>
              <w:rPr>
                <w:rFonts w:ascii="Times New Roman"/>
                <w:b w:val="false"/>
                <w:i w:val="false"/>
                <w:color w:val="000000"/>
                <w:sz w:val="20"/>
              </w:rPr>
              <w:t>
Неосвоение за _____ год, в том числе</w:t>
            </w:r>
          </w:p>
          <w:bookmarkEnd w:id="804"/>
          <w:p>
            <w:pPr>
              <w:spacing w:after="20"/>
              <w:ind w:left="20"/>
              <w:jc w:val="both"/>
            </w:pPr>
            <w:r>
              <w:rPr>
                <w:rFonts w:ascii="Times New Roman"/>
                <w:b w:val="false"/>
                <w:i w:val="false"/>
                <w:color w:val="000000"/>
                <w:sz w:val="20"/>
              </w:rPr>
              <w:t>
(графа 15+графа 16+графа +графа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___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999" w:id="805"/>
    <w:p>
      <w:pPr>
        <w:spacing w:after="0"/>
        <w:ind w:left="0"/>
        <w:jc w:val="both"/>
      </w:pPr>
      <w:r>
        <w:rPr>
          <w:rFonts w:ascii="Times New Roman"/>
          <w:b w:val="false"/>
          <w:i w:val="false"/>
          <w:color w:val="000000"/>
          <w:sz w:val="28"/>
        </w:rPr>
        <w:t>
      Исполнитель (ФИО, должность) ________________________________</w:t>
      </w:r>
    </w:p>
    <w:bookmarkEnd w:id="805"/>
    <w:bookmarkStart w:name="z1000" w:id="806"/>
    <w:p>
      <w:pPr>
        <w:spacing w:after="0"/>
        <w:ind w:left="0"/>
        <w:jc w:val="both"/>
      </w:pPr>
      <w:r>
        <w:rPr>
          <w:rFonts w:ascii="Times New Roman"/>
          <w:b w:val="false"/>
          <w:i w:val="false"/>
          <w:color w:val="000000"/>
          <w:sz w:val="28"/>
        </w:rPr>
        <w:t>
      Телефон ____________________________________________________</w:t>
      </w:r>
    </w:p>
    <w:bookmarkEnd w:id="806"/>
    <w:bookmarkStart w:name="z1001" w:id="807"/>
    <w:p>
      <w:pPr>
        <w:spacing w:after="0"/>
        <w:ind w:left="0"/>
        <w:jc w:val="both"/>
      </w:pPr>
      <w:r>
        <w:rPr>
          <w:rFonts w:ascii="Times New Roman"/>
          <w:b w:val="false"/>
          <w:i w:val="false"/>
          <w:color w:val="000000"/>
          <w:sz w:val="28"/>
        </w:rPr>
        <w:t>
      Адрес электронной почты _____________________________________</w:t>
      </w:r>
    </w:p>
    <w:bookmarkEnd w:id="807"/>
    <w:bookmarkStart w:name="z1002" w:id="808"/>
    <w:p>
      <w:pPr>
        <w:spacing w:after="0"/>
        <w:ind w:left="0"/>
        <w:jc w:val="both"/>
      </w:pPr>
      <w:r>
        <w:rPr>
          <w:rFonts w:ascii="Times New Roman"/>
          <w:b w:val="false"/>
          <w:i w:val="false"/>
          <w:color w:val="000000"/>
          <w:sz w:val="28"/>
        </w:rPr>
        <w:t>
      Руководитель местного уполномоченного органа соответствующей отрасли</w:t>
      </w:r>
    </w:p>
    <w:bookmarkEnd w:id="808"/>
    <w:bookmarkStart w:name="z1003" w:id="809"/>
    <w:p>
      <w:pPr>
        <w:spacing w:after="0"/>
        <w:ind w:left="0"/>
        <w:jc w:val="both"/>
      </w:pPr>
      <w:r>
        <w:rPr>
          <w:rFonts w:ascii="Times New Roman"/>
          <w:b w:val="false"/>
          <w:i w:val="false"/>
          <w:color w:val="000000"/>
          <w:sz w:val="28"/>
        </w:rPr>
        <w:t>
      (сферы)__________________________________________ _________________</w:t>
      </w:r>
    </w:p>
    <w:bookmarkEnd w:id="809"/>
    <w:bookmarkStart w:name="z1004" w:id="810"/>
    <w:p>
      <w:pPr>
        <w:spacing w:after="0"/>
        <w:ind w:left="0"/>
        <w:jc w:val="both"/>
      </w:pPr>
      <w:r>
        <w:rPr>
          <w:rFonts w:ascii="Times New Roman"/>
          <w:b w:val="false"/>
          <w:i w:val="false"/>
          <w:color w:val="000000"/>
          <w:sz w:val="28"/>
        </w:rPr>
        <w:t>
      фамилия, имя и отчество (при его наличии) подпись</w:t>
      </w:r>
    </w:p>
    <w:bookmarkEnd w:id="810"/>
    <w:bookmarkStart w:name="z1005" w:id="811"/>
    <w:p>
      <w:pPr>
        <w:spacing w:after="0"/>
        <w:ind w:left="0"/>
        <w:jc w:val="both"/>
      </w:pPr>
      <w:r>
        <w:rPr>
          <w:rFonts w:ascii="Times New Roman"/>
          <w:b w:val="false"/>
          <w:i w:val="false"/>
          <w:color w:val="000000"/>
          <w:sz w:val="28"/>
        </w:rPr>
        <w:t>
      Примечание: пояснение по заполнению формы приведено в пункте 33 настоящих Правил.</w:t>
      </w:r>
    </w:p>
    <w:bookmarkEnd w:id="8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