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d6b1" w14:textId="e16d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декабря 2025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культуры и развития языков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обеспечение проведения аттестации государственных организаций культуры;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абзацев 5, 6, 7 пункта 1 которые вводятся в действие с 22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