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5eff" w14:textId="e1e5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247 "О бюджете Веселоподольского сельского округа Сарыкольского района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5 сентября 2025 года № 330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"О бюджете Веселоподольского сельского округа Сарыкольского района Костанайской области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Веселоподольского сельского округа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158 255,0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7 624,0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150 631,0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159 916,9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- 1661,9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1 661,9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1 661,9 тысяча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Веселоподольского сельского округа Сарыкольского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(недоиспользованных) целевых трасфертов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