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1e75" w14:textId="e10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4 ноября 2025 года № 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из категории земель населенных пунктов публичный сервитут на земельный участок, расположенный по адресу: город Лисаковск, для прокладки и эксплуатации волоконно- оптической линии связи и телефонной канализации, общей площадью 5,1839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