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9544" w14:textId="2009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Качар города Рудного Костанайской области от 17 октября 2025 года № 67-р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"Uplink" на земельный участок площадью 3,3020 гектаров, расположенный по адресу: город Рудный, поселок Качар, в целях проектирования и прокладки ВОЛС.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посҰлка Качар"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решения на интернет – ресурсе государственного учреждения "Аппарат акима посҰлка Качар",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Раймбекова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